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5AFA5" w14:textId="46D1E0A6" w:rsidR="00735D7D" w:rsidRPr="00771CF7" w:rsidRDefault="00173FA5" w:rsidP="00735D7D">
      <w:pPr>
        <w:rPr>
          <w:rFonts w:cs="Times New Roman"/>
          <w:szCs w:val="24"/>
        </w:rPr>
      </w:pPr>
      <w:r w:rsidRPr="00771CF7">
        <w:rPr>
          <w:rFonts w:cs="Times New Roman"/>
          <w:noProof/>
          <w:szCs w:val="24"/>
        </w:rPr>
        <mc:AlternateContent>
          <mc:Choice Requires="wps">
            <w:drawing>
              <wp:anchor distT="36576" distB="36576" distL="36576" distR="36576" simplePos="0" relativeHeight="251643904" behindDoc="0" locked="0" layoutInCell="1" allowOverlap="1" wp14:anchorId="5FF14A12" wp14:editId="58CF9B68">
                <wp:simplePos x="0" y="0"/>
                <wp:positionH relativeFrom="column">
                  <wp:posOffset>397823</wp:posOffset>
                </wp:positionH>
                <wp:positionV relativeFrom="paragraph">
                  <wp:posOffset>30274</wp:posOffset>
                </wp:positionV>
                <wp:extent cx="5257800" cy="1045028"/>
                <wp:effectExtent l="0" t="0" r="0" b="3175"/>
                <wp:wrapNone/>
                <wp:docPr id="6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450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085AC4" w14:textId="77777777" w:rsidR="004524C4" w:rsidRPr="00856B8E" w:rsidRDefault="004524C4" w:rsidP="0079017A">
                            <w:pPr>
                              <w:spacing w:after="0" w:line="240" w:lineRule="auto"/>
                              <w:jc w:val="center"/>
                              <w:rPr>
                                <w:b/>
                                <w:bCs/>
                                <w:sz w:val="36"/>
                                <w:szCs w:val="36"/>
                              </w:rPr>
                            </w:pPr>
                            <w:r w:rsidRPr="00856B8E">
                              <w:rPr>
                                <w:b/>
                                <w:bCs/>
                                <w:sz w:val="36"/>
                                <w:szCs w:val="36"/>
                              </w:rPr>
                              <w:t>Nevada Behavioral Risk Factor Surveillance System</w:t>
                            </w:r>
                          </w:p>
                          <w:p w14:paraId="338EF04A" w14:textId="77777777" w:rsidR="004524C4" w:rsidRPr="00856B8E" w:rsidRDefault="004524C4" w:rsidP="0079017A">
                            <w:pPr>
                              <w:spacing w:after="0" w:line="240" w:lineRule="auto"/>
                              <w:jc w:val="center"/>
                              <w:rPr>
                                <w:b/>
                                <w:bCs/>
                                <w:sz w:val="36"/>
                                <w:szCs w:val="36"/>
                              </w:rPr>
                            </w:pPr>
                            <w:r w:rsidRPr="00856B8E">
                              <w:rPr>
                                <w:b/>
                                <w:bCs/>
                                <w:sz w:val="36"/>
                                <w:szCs w:val="36"/>
                              </w:rPr>
                              <w:t>2013 Annual Report</w:t>
                            </w:r>
                          </w:p>
                          <w:p w14:paraId="0DA50D9E" w14:textId="77777777" w:rsidR="004524C4" w:rsidRPr="00856B8E" w:rsidRDefault="004524C4" w:rsidP="0079017A">
                            <w:pPr>
                              <w:spacing w:after="0" w:line="240" w:lineRule="auto"/>
                              <w:jc w:val="center"/>
                              <w:rPr>
                                <w:b/>
                                <w:bCs/>
                                <w:sz w:val="36"/>
                                <w:szCs w:val="36"/>
                              </w:rPr>
                            </w:pPr>
                            <w:r w:rsidRPr="00856B8E">
                              <w:rPr>
                                <w:b/>
                                <w:bCs/>
                                <w:sz w:val="36"/>
                                <w:szCs w:val="36"/>
                              </w:rPr>
                              <w:t>(2013 Data)</w:t>
                            </w:r>
                          </w:p>
                          <w:p w14:paraId="10082BDC" w14:textId="77777777" w:rsidR="004524C4" w:rsidRPr="00856B8E" w:rsidRDefault="004524C4" w:rsidP="0079017A">
                            <w:pPr>
                              <w:jc w:val="center"/>
                              <w:rPr>
                                <w:b/>
                                <w:bCs/>
                                <w:sz w:val="36"/>
                                <w:szCs w:val="36"/>
                              </w:rPr>
                            </w:pPr>
                            <w:r w:rsidRPr="00856B8E">
                              <w:rPr>
                                <w:b/>
                                <w:bCs/>
                                <w:sz w:val="36"/>
                                <w:szCs w:val="36"/>
                              </w:rPr>
                              <w:t> </w:t>
                            </w:r>
                          </w:p>
                          <w:p w14:paraId="24875903" w14:textId="77777777" w:rsidR="004524C4" w:rsidRDefault="004524C4" w:rsidP="0079017A">
                            <w:pPr>
                              <w:jc w:val="center"/>
                              <w:rPr>
                                <w:b/>
                                <w:bCs/>
                                <w:color w:val="000099"/>
                                <w:sz w:val="36"/>
                                <w:szCs w:val="36"/>
                              </w:rPr>
                            </w:pPr>
                            <w:r>
                              <w:rPr>
                                <w:b/>
                                <w:bCs/>
                                <w:color w:val="000099"/>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14A12" id="_x0000_t202" coordsize="21600,21600" o:spt="202" path="m,l,21600r21600,l21600,xe">
                <v:stroke joinstyle="miter"/>
                <v:path gradientshapeok="t" o:connecttype="rect"/>
              </v:shapetype>
              <v:shape id="Text Box 4" o:spid="_x0000_s1026" type="#_x0000_t202" style="position:absolute;margin-left:31.3pt;margin-top:2.4pt;width:414pt;height:82.3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" filled="f" stroked="f" strokecolor="black [0]" insetpen="t">
                <v:textbox inset="2.88pt,2.88pt,2.88pt,2.88pt">
                  <w:txbxContent>
                    <w:p w14:paraId="38085AC4" w14:textId="77777777" w:rsidR="004524C4" w:rsidRPr="00856B8E" w:rsidRDefault="004524C4" w:rsidP="0079017A">
                      <w:pPr>
                        <w:spacing w:after="0" w:line="240" w:lineRule="auto"/>
                        <w:jc w:val="center"/>
                        <w:rPr>
                          <w:b/>
                          <w:bCs/>
                          <w:sz w:val="36"/>
                          <w:szCs w:val="36"/>
                        </w:rPr>
                      </w:pPr>
                      <w:r w:rsidRPr="00856B8E">
                        <w:rPr>
                          <w:b/>
                          <w:bCs/>
                          <w:sz w:val="36"/>
                          <w:szCs w:val="36"/>
                        </w:rPr>
                        <w:t>Nevada Behavioral Risk Factor Surveillance System</w:t>
                      </w:r>
                    </w:p>
                    <w:p w14:paraId="338EF04A" w14:textId="77777777" w:rsidR="004524C4" w:rsidRPr="00856B8E" w:rsidRDefault="004524C4" w:rsidP="0079017A">
                      <w:pPr>
                        <w:spacing w:after="0" w:line="240" w:lineRule="auto"/>
                        <w:jc w:val="center"/>
                        <w:rPr>
                          <w:b/>
                          <w:bCs/>
                          <w:sz w:val="36"/>
                          <w:szCs w:val="36"/>
                        </w:rPr>
                      </w:pPr>
                      <w:r w:rsidRPr="00856B8E">
                        <w:rPr>
                          <w:b/>
                          <w:bCs/>
                          <w:sz w:val="36"/>
                          <w:szCs w:val="36"/>
                        </w:rPr>
                        <w:t>2013 Annual Report</w:t>
                      </w:r>
                    </w:p>
                    <w:p w14:paraId="0DA50D9E" w14:textId="77777777" w:rsidR="004524C4" w:rsidRPr="00856B8E" w:rsidRDefault="004524C4" w:rsidP="0079017A">
                      <w:pPr>
                        <w:spacing w:after="0" w:line="240" w:lineRule="auto"/>
                        <w:jc w:val="center"/>
                        <w:rPr>
                          <w:b/>
                          <w:bCs/>
                          <w:sz w:val="36"/>
                          <w:szCs w:val="36"/>
                        </w:rPr>
                      </w:pPr>
                      <w:r w:rsidRPr="00856B8E">
                        <w:rPr>
                          <w:b/>
                          <w:bCs/>
                          <w:sz w:val="36"/>
                          <w:szCs w:val="36"/>
                        </w:rPr>
                        <w:t>(2013 Data)</w:t>
                      </w:r>
                    </w:p>
                    <w:p w14:paraId="10082BDC" w14:textId="77777777" w:rsidR="004524C4" w:rsidRPr="00856B8E" w:rsidRDefault="004524C4" w:rsidP="0079017A">
                      <w:pPr>
                        <w:jc w:val="center"/>
                        <w:rPr>
                          <w:b/>
                          <w:bCs/>
                          <w:sz w:val="36"/>
                          <w:szCs w:val="36"/>
                        </w:rPr>
                      </w:pPr>
                      <w:r w:rsidRPr="00856B8E">
                        <w:rPr>
                          <w:b/>
                          <w:bCs/>
                          <w:sz w:val="36"/>
                          <w:szCs w:val="36"/>
                        </w:rPr>
                        <w:t> </w:t>
                      </w:r>
                    </w:p>
                    <w:p w14:paraId="24875903" w14:textId="77777777" w:rsidR="004524C4" w:rsidRDefault="004524C4" w:rsidP="0079017A">
                      <w:pPr>
                        <w:jc w:val="center"/>
                        <w:rPr>
                          <w:b/>
                          <w:bCs/>
                          <w:color w:val="000099"/>
                          <w:sz w:val="36"/>
                          <w:szCs w:val="36"/>
                        </w:rPr>
                      </w:pPr>
                      <w:r>
                        <w:rPr>
                          <w:b/>
                          <w:bCs/>
                          <w:color w:val="000099"/>
                          <w:sz w:val="36"/>
                          <w:szCs w:val="36"/>
                        </w:rPr>
                        <w:t> </w:t>
                      </w:r>
                    </w:p>
                  </w:txbxContent>
                </v:textbox>
              </v:shape>
            </w:pict>
          </mc:Fallback>
        </mc:AlternateContent>
      </w:r>
    </w:p>
    <w:p w14:paraId="1AC03252" w14:textId="77777777" w:rsidR="00735D7D" w:rsidRPr="00771CF7" w:rsidRDefault="006017D9" w:rsidP="00735D7D">
      <w:pPr>
        <w:rPr>
          <w:rFonts w:cs="Times New Roman"/>
          <w:szCs w:val="24"/>
        </w:rPr>
      </w:pPr>
      <w:r w:rsidRPr="00771CF7">
        <w:rPr>
          <w:rFonts w:cs="Times New Roman"/>
          <w:noProof/>
          <w:color w:val="auto"/>
          <w:szCs w:val="24"/>
        </w:rPr>
        <w:drawing>
          <wp:anchor distT="36576" distB="36576" distL="36576" distR="36576" simplePos="0" relativeHeight="251648000" behindDoc="0" locked="0" layoutInCell="1" allowOverlap="1" wp14:anchorId="71559A97" wp14:editId="7C188E1C">
            <wp:simplePos x="0" y="0"/>
            <wp:positionH relativeFrom="column">
              <wp:posOffset>1906270</wp:posOffset>
            </wp:positionH>
            <wp:positionV relativeFrom="paragraph">
              <wp:posOffset>1807845</wp:posOffset>
            </wp:positionV>
            <wp:extent cx="2283460" cy="22428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3460" cy="2242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5FBD" w:rsidRPr="00771CF7">
        <w:rPr>
          <w:rFonts w:cs="Times New Roman"/>
          <w:noProof/>
          <w:szCs w:val="24"/>
        </w:rPr>
        <mc:AlternateContent>
          <mc:Choice Requires="wps">
            <w:drawing>
              <wp:anchor distT="36576" distB="36576" distL="36576" distR="36576" simplePos="0" relativeHeight="251651072" behindDoc="0" locked="0" layoutInCell="1" allowOverlap="1" wp14:anchorId="5510C0BB" wp14:editId="7EBEA9CF">
                <wp:simplePos x="0" y="0"/>
                <wp:positionH relativeFrom="column">
                  <wp:posOffset>-248285</wp:posOffset>
                </wp:positionH>
                <wp:positionV relativeFrom="paragraph">
                  <wp:posOffset>6630035</wp:posOffset>
                </wp:positionV>
                <wp:extent cx="2857500" cy="836930"/>
                <wp:effectExtent l="0" t="0" r="0" b="1270"/>
                <wp:wrapNone/>
                <wp:docPr id="6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36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B7EDA3" w14:textId="77777777" w:rsidR="004524C4" w:rsidRPr="00856B8E" w:rsidRDefault="004524C4" w:rsidP="0079017A">
                            <w:pPr>
                              <w:spacing w:after="0" w:line="240" w:lineRule="auto"/>
                              <w:rPr>
                                <w:szCs w:val="24"/>
                              </w:rPr>
                            </w:pPr>
                            <w:r w:rsidRPr="00856B8E">
                              <w:rPr>
                                <w:szCs w:val="24"/>
                              </w:rPr>
                              <w:t>Brian Sandoval, Governor</w:t>
                            </w:r>
                          </w:p>
                          <w:p w14:paraId="5C247721" w14:textId="77777777" w:rsidR="004524C4" w:rsidRPr="00856B8E" w:rsidRDefault="004524C4" w:rsidP="0079017A">
                            <w:pPr>
                              <w:spacing w:after="0" w:line="240" w:lineRule="auto"/>
                              <w:rPr>
                                <w:szCs w:val="24"/>
                              </w:rPr>
                            </w:pPr>
                            <w:r w:rsidRPr="00856B8E">
                              <w:rPr>
                                <w:szCs w:val="24"/>
                              </w:rPr>
                              <w:t>Richard Whitley, MS, Director</w:t>
                            </w:r>
                          </w:p>
                          <w:p w14:paraId="7DFB22EC" w14:textId="77777777" w:rsidR="004524C4" w:rsidRPr="00856B8E" w:rsidRDefault="004524C4" w:rsidP="0079017A">
                            <w:pPr>
                              <w:spacing w:after="0" w:line="240" w:lineRule="auto"/>
                              <w:rPr>
                                <w:szCs w:val="24"/>
                              </w:rPr>
                            </w:pPr>
                            <w:r w:rsidRPr="00856B8E">
                              <w:rPr>
                                <w:szCs w:val="24"/>
                              </w:rPr>
                              <w:t>Department of Health and Human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0C0BB" id="Text Box 8" o:spid="_x0000_s1027" type="#_x0000_t202" style="position:absolute;margin-left:-19.55pt;margin-top:522.05pt;width:225pt;height:65.9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" filled="f" stroked="f" strokecolor="black [0]" insetpen="t">
                <v:textbox inset="2.88pt,2.88pt,2.88pt,2.88pt">
                  <w:txbxContent>
                    <w:p w14:paraId="65B7EDA3" w14:textId="77777777" w:rsidR="004524C4" w:rsidRPr="00856B8E" w:rsidRDefault="004524C4" w:rsidP="0079017A">
                      <w:pPr>
                        <w:spacing w:after="0" w:line="240" w:lineRule="auto"/>
                        <w:rPr>
                          <w:szCs w:val="24"/>
                        </w:rPr>
                      </w:pPr>
                      <w:r w:rsidRPr="00856B8E">
                        <w:rPr>
                          <w:szCs w:val="24"/>
                        </w:rPr>
                        <w:t>Brian Sandoval, Governor</w:t>
                      </w:r>
                    </w:p>
                    <w:p w14:paraId="5C247721" w14:textId="77777777" w:rsidR="004524C4" w:rsidRPr="00856B8E" w:rsidRDefault="004524C4" w:rsidP="0079017A">
                      <w:pPr>
                        <w:spacing w:after="0" w:line="240" w:lineRule="auto"/>
                        <w:rPr>
                          <w:szCs w:val="24"/>
                        </w:rPr>
                      </w:pPr>
                      <w:r w:rsidRPr="00856B8E">
                        <w:rPr>
                          <w:szCs w:val="24"/>
                        </w:rPr>
                        <w:t>Richard Whitley, MS, Director</w:t>
                      </w:r>
                    </w:p>
                    <w:p w14:paraId="7DFB22EC" w14:textId="77777777" w:rsidR="004524C4" w:rsidRPr="00856B8E" w:rsidRDefault="004524C4" w:rsidP="0079017A">
                      <w:pPr>
                        <w:spacing w:after="0" w:line="240" w:lineRule="auto"/>
                        <w:rPr>
                          <w:szCs w:val="24"/>
                        </w:rPr>
                      </w:pPr>
                      <w:r w:rsidRPr="00856B8E">
                        <w:rPr>
                          <w:szCs w:val="24"/>
                        </w:rPr>
                        <w:t>Department of Health and Human Services</w:t>
                      </w:r>
                    </w:p>
                  </w:txbxContent>
                </v:textbox>
              </v:shape>
            </w:pict>
          </mc:Fallback>
        </mc:AlternateContent>
      </w:r>
      <w:r w:rsidR="00A65FBD" w:rsidRPr="00771CF7">
        <w:rPr>
          <w:rFonts w:cs="Times New Roman"/>
          <w:noProof/>
          <w:szCs w:val="24"/>
        </w:rPr>
        <mc:AlternateContent>
          <mc:Choice Requires="wps">
            <w:drawing>
              <wp:anchor distT="36576" distB="36576" distL="36576" distR="36576" simplePos="0" relativeHeight="251653120" behindDoc="0" locked="0" layoutInCell="1" allowOverlap="1" wp14:anchorId="73856F45" wp14:editId="610A9AAF">
                <wp:simplePos x="0" y="0"/>
                <wp:positionH relativeFrom="column">
                  <wp:posOffset>3239135</wp:posOffset>
                </wp:positionH>
                <wp:positionV relativeFrom="paragraph">
                  <wp:posOffset>6630035</wp:posOffset>
                </wp:positionV>
                <wp:extent cx="2857500" cy="863600"/>
                <wp:effectExtent l="0" t="0" r="0" b="0"/>
                <wp:wrapNone/>
                <wp:docPr id="6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488A66" w14:textId="77777777" w:rsidR="004524C4" w:rsidRPr="00856B8E" w:rsidRDefault="004524C4" w:rsidP="0079017A">
                            <w:pPr>
                              <w:spacing w:after="0" w:line="240" w:lineRule="auto"/>
                              <w:jc w:val="right"/>
                              <w:rPr>
                                <w:szCs w:val="24"/>
                              </w:rPr>
                            </w:pPr>
                            <w:r>
                              <w:rPr>
                                <w:szCs w:val="24"/>
                              </w:rPr>
                              <w:t>Cody Phinney, MPH</w:t>
                            </w:r>
                            <w:r w:rsidRPr="00856B8E">
                              <w:rPr>
                                <w:szCs w:val="24"/>
                              </w:rPr>
                              <w:t>, Administrator</w:t>
                            </w:r>
                          </w:p>
                          <w:p w14:paraId="4EF259A6" w14:textId="77777777" w:rsidR="004524C4" w:rsidRPr="00856B8E" w:rsidRDefault="004524C4" w:rsidP="0079017A">
                            <w:pPr>
                              <w:spacing w:after="0" w:line="240" w:lineRule="auto"/>
                              <w:jc w:val="right"/>
                              <w:rPr>
                                <w:szCs w:val="24"/>
                              </w:rPr>
                            </w:pPr>
                            <w:r w:rsidRPr="00856B8E">
                              <w:rPr>
                                <w:szCs w:val="24"/>
                              </w:rPr>
                              <w:t>Tracey D Green MD, Chief Medical Officer</w:t>
                            </w:r>
                          </w:p>
                          <w:p w14:paraId="4266130A" w14:textId="77777777" w:rsidR="004524C4" w:rsidRPr="00856B8E" w:rsidRDefault="004524C4" w:rsidP="0079017A">
                            <w:pPr>
                              <w:spacing w:after="0" w:line="240" w:lineRule="auto"/>
                              <w:jc w:val="right"/>
                              <w:rPr>
                                <w:szCs w:val="24"/>
                              </w:rPr>
                            </w:pPr>
                            <w:r w:rsidRPr="00856B8E">
                              <w:rPr>
                                <w:szCs w:val="24"/>
                              </w:rPr>
                              <w:t xml:space="preserve"> Division of Public and Behavioral Health</w:t>
                            </w:r>
                          </w:p>
                          <w:p w14:paraId="60F54963" w14:textId="75B04403" w:rsidR="004524C4" w:rsidRPr="00210460" w:rsidRDefault="00854548" w:rsidP="0079017A">
                            <w:pPr>
                              <w:spacing w:after="0" w:line="240" w:lineRule="auto"/>
                              <w:jc w:val="right"/>
                              <w:rPr>
                                <w:szCs w:val="24"/>
                              </w:rPr>
                            </w:pPr>
                            <w:r>
                              <w:rPr>
                                <w:szCs w:val="24"/>
                              </w:rPr>
                              <w:t>Febr</w:t>
                            </w:r>
                            <w:r w:rsidR="004524C4">
                              <w:rPr>
                                <w:szCs w:val="24"/>
                              </w:rPr>
                              <w:t>uary</w:t>
                            </w:r>
                            <w:r w:rsidR="004524C4" w:rsidRPr="00856B8E">
                              <w:rPr>
                                <w:szCs w:val="24"/>
                              </w:rPr>
                              <w:t xml:space="preserve"> 201</w:t>
                            </w:r>
                            <w:r w:rsidR="004524C4">
                              <w:rPr>
                                <w:szCs w:val="24"/>
                              </w:rPr>
                              <w:t>6</w:t>
                            </w:r>
                          </w:p>
                          <w:p w14:paraId="3D0D443D" w14:textId="77777777" w:rsidR="004524C4" w:rsidRPr="00210460" w:rsidRDefault="004524C4" w:rsidP="0079017A">
                            <w:pPr>
                              <w:jc w:val="right"/>
                              <w:rPr>
                                <w:szCs w:val="24"/>
                              </w:rPr>
                            </w:pPr>
                            <w:r w:rsidRPr="00210460">
                              <w:rPr>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56F45" id="Text Box 3" o:spid="_x0000_s1028" type="#_x0000_t202" style="position:absolute;margin-left:255.05pt;margin-top:522.05pt;width:225pt;height:68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" filled="f" stroked="f" strokecolor="black [0]" insetpen="t">
                <v:textbox inset="2.88pt,2.88pt,2.88pt,2.88pt">
                  <w:txbxContent>
                    <w:p w14:paraId="59488A66" w14:textId="77777777" w:rsidR="004524C4" w:rsidRPr="00856B8E" w:rsidRDefault="004524C4" w:rsidP="0079017A">
                      <w:pPr>
                        <w:spacing w:after="0" w:line="240" w:lineRule="auto"/>
                        <w:jc w:val="right"/>
                        <w:rPr>
                          <w:szCs w:val="24"/>
                        </w:rPr>
                      </w:pPr>
                      <w:r>
                        <w:rPr>
                          <w:szCs w:val="24"/>
                        </w:rPr>
                        <w:t>Cody Phinney, MPH</w:t>
                      </w:r>
                      <w:r w:rsidRPr="00856B8E">
                        <w:rPr>
                          <w:szCs w:val="24"/>
                        </w:rPr>
                        <w:t>, Administrator</w:t>
                      </w:r>
                    </w:p>
                    <w:p w14:paraId="4EF259A6" w14:textId="77777777" w:rsidR="004524C4" w:rsidRPr="00856B8E" w:rsidRDefault="004524C4" w:rsidP="0079017A">
                      <w:pPr>
                        <w:spacing w:after="0" w:line="240" w:lineRule="auto"/>
                        <w:jc w:val="right"/>
                        <w:rPr>
                          <w:szCs w:val="24"/>
                        </w:rPr>
                      </w:pPr>
                      <w:r w:rsidRPr="00856B8E">
                        <w:rPr>
                          <w:szCs w:val="24"/>
                        </w:rPr>
                        <w:t>Tracey D Green MD, Chief Medical Officer</w:t>
                      </w:r>
                    </w:p>
                    <w:p w14:paraId="4266130A" w14:textId="77777777" w:rsidR="004524C4" w:rsidRPr="00856B8E" w:rsidRDefault="004524C4" w:rsidP="0079017A">
                      <w:pPr>
                        <w:spacing w:after="0" w:line="240" w:lineRule="auto"/>
                        <w:jc w:val="right"/>
                        <w:rPr>
                          <w:szCs w:val="24"/>
                        </w:rPr>
                      </w:pPr>
                      <w:r w:rsidRPr="00856B8E">
                        <w:rPr>
                          <w:szCs w:val="24"/>
                        </w:rPr>
                        <w:t xml:space="preserve"> Division of Public and Behavioral Health</w:t>
                      </w:r>
                    </w:p>
                    <w:p w14:paraId="60F54963" w14:textId="75B04403" w:rsidR="004524C4" w:rsidRPr="00210460" w:rsidRDefault="00854548" w:rsidP="0079017A">
                      <w:pPr>
                        <w:spacing w:after="0" w:line="240" w:lineRule="auto"/>
                        <w:jc w:val="right"/>
                        <w:rPr>
                          <w:szCs w:val="24"/>
                        </w:rPr>
                      </w:pPr>
                      <w:r>
                        <w:rPr>
                          <w:szCs w:val="24"/>
                        </w:rPr>
                        <w:t>Febr</w:t>
                      </w:r>
                      <w:r w:rsidR="004524C4">
                        <w:rPr>
                          <w:szCs w:val="24"/>
                        </w:rPr>
                        <w:t>uary</w:t>
                      </w:r>
                      <w:r w:rsidR="004524C4" w:rsidRPr="00856B8E">
                        <w:rPr>
                          <w:szCs w:val="24"/>
                        </w:rPr>
                        <w:t xml:space="preserve"> 201</w:t>
                      </w:r>
                      <w:r w:rsidR="004524C4">
                        <w:rPr>
                          <w:szCs w:val="24"/>
                        </w:rPr>
                        <w:t>6</w:t>
                      </w:r>
                    </w:p>
                    <w:p w14:paraId="3D0D443D" w14:textId="77777777" w:rsidR="004524C4" w:rsidRPr="00210460" w:rsidRDefault="004524C4" w:rsidP="0079017A">
                      <w:pPr>
                        <w:jc w:val="right"/>
                        <w:rPr>
                          <w:szCs w:val="24"/>
                        </w:rPr>
                      </w:pPr>
                      <w:r w:rsidRPr="00210460">
                        <w:rPr>
                          <w:szCs w:val="24"/>
                        </w:rPr>
                        <w:t> </w:t>
                      </w:r>
                    </w:p>
                  </w:txbxContent>
                </v:textbox>
              </v:shape>
            </w:pict>
          </mc:Fallback>
        </mc:AlternateContent>
      </w:r>
      <w:r w:rsidR="00A65FBD" w:rsidRPr="00771CF7">
        <w:rPr>
          <w:rFonts w:cs="Times New Roman"/>
          <w:noProof/>
          <w:szCs w:val="24"/>
        </w:rPr>
        <mc:AlternateContent>
          <mc:Choice Requires="wps">
            <w:drawing>
              <wp:anchor distT="36576" distB="36576" distL="36576" distR="36576" simplePos="0" relativeHeight="251650048" behindDoc="0" locked="0" layoutInCell="1" allowOverlap="1" wp14:anchorId="6EDD05B6" wp14:editId="303104AA">
                <wp:simplePos x="0" y="0"/>
                <wp:positionH relativeFrom="column">
                  <wp:posOffset>187960</wp:posOffset>
                </wp:positionH>
                <wp:positionV relativeFrom="paragraph">
                  <wp:posOffset>4854575</wp:posOffset>
                </wp:positionV>
                <wp:extent cx="5200650" cy="1111250"/>
                <wp:effectExtent l="0" t="0" r="0" b="0"/>
                <wp:wrapNone/>
                <wp:docPr id="6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111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8A4E18" w14:textId="77777777" w:rsidR="004524C4" w:rsidRPr="00856B8E" w:rsidRDefault="004524C4" w:rsidP="0079017A">
                            <w:pPr>
                              <w:spacing w:after="0" w:line="240" w:lineRule="auto"/>
                              <w:jc w:val="center"/>
                              <w:rPr>
                                <w:b/>
                                <w:bCs/>
                                <w:sz w:val="28"/>
                                <w:szCs w:val="28"/>
                              </w:rPr>
                            </w:pPr>
                            <w:r w:rsidRPr="00856B8E">
                              <w:rPr>
                                <w:b/>
                                <w:bCs/>
                                <w:sz w:val="28"/>
                                <w:szCs w:val="28"/>
                              </w:rPr>
                              <w:t>Department of Health and Human Services</w:t>
                            </w:r>
                          </w:p>
                          <w:p w14:paraId="2DE2BD65" w14:textId="77777777" w:rsidR="004524C4" w:rsidRPr="00856B8E" w:rsidRDefault="004524C4" w:rsidP="0079017A">
                            <w:pPr>
                              <w:spacing w:after="0" w:line="240" w:lineRule="auto"/>
                              <w:jc w:val="center"/>
                              <w:rPr>
                                <w:b/>
                                <w:bCs/>
                                <w:sz w:val="28"/>
                                <w:szCs w:val="28"/>
                              </w:rPr>
                            </w:pPr>
                            <w:r w:rsidRPr="00856B8E">
                              <w:rPr>
                                <w:b/>
                                <w:bCs/>
                                <w:sz w:val="28"/>
                                <w:szCs w:val="28"/>
                              </w:rPr>
                              <w:t>Division of Public and Behavioral Health</w:t>
                            </w:r>
                          </w:p>
                          <w:p w14:paraId="09AAF672" w14:textId="77777777" w:rsidR="004524C4" w:rsidRPr="00856B8E" w:rsidRDefault="004524C4" w:rsidP="0079017A">
                            <w:pPr>
                              <w:spacing w:after="0" w:line="240" w:lineRule="auto"/>
                              <w:jc w:val="center"/>
                              <w:rPr>
                                <w:b/>
                                <w:bCs/>
                                <w:sz w:val="28"/>
                                <w:szCs w:val="28"/>
                              </w:rPr>
                            </w:pPr>
                            <w:r w:rsidRPr="00856B8E">
                              <w:rPr>
                                <w:b/>
                                <w:bCs/>
                                <w:sz w:val="28"/>
                                <w:szCs w:val="28"/>
                              </w:rPr>
                              <w:t>Office of Public Health Informatics and Epidemiology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D05B6" id="Text Box 7" o:spid="_x0000_s1029" type="#_x0000_t202" style="position:absolute;margin-left:14.8pt;margin-top:382.25pt;width:409.5pt;height:87.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" filled="f" stroked="f" strokecolor="black [0]" insetpen="t">
                <v:textbox inset="2.88pt,2.88pt,2.88pt,2.88pt">
                  <w:txbxContent>
                    <w:p w14:paraId="2D8A4E18" w14:textId="77777777" w:rsidR="004524C4" w:rsidRPr="00856B8E" w:rsidRDefault="004524C4" w:rsidP="0079017A">
                      <w:pPr>
                        <w:spacing w:after="0" w:line="240" w:lineRule="auto"/>
                        <w:jc w:val="center"/>
                        <w:rPr>
                          <w:b/>
                          <w:bCs/>
                          <w:sz w:val="28"/>
                          <w:szCs w:val="28"/>
                        </w:rPr>
                      </w:pPr>
                      <w:r w:rsidRPr="00856B8E">
                        <w:rPr>
                          <w:b/>
                          <w:bCs/>
                          <w:sz w:val="28"/>
                          <w:szCs w:val="28"/>
                        </w:rPr>
                        <w:t>Department of Health and Human Services</w:t>
                      </w:r>
                    </w:p>
                    <w:p w14:paraId="2DE2BD65" w14:textId="77777777" w:rsidR="004524C4" w:rsidRPr="00856B8E" w:rsidRDefault="004524C4" w:rsidP="0079017A">
                      <w:pPr>
                        <w:spacing w:after="0" w:line="240" w:lineRule="auto"/>
                        <w:jc w:val="center"/>
                        <w:rPr>
                          <w:b/>
                          <w:bCs/>
                          <w:sz w:val="28"/>
                          <w:szCs w:val="28"/>
                        </w:rPr>
                      </w:pPr>
                      <w:r w:rsidRPr="00856B8E">
                        <w:rPr>
                          <w:b/>
                          <w:bCs/>
                          <w:sz w:val="28"/>
                          <w:szCs w:val="28"/>
                        </w:rPr>
                        <w:t>Division of Public and Behavioral Health</w:t>
                      </w:r>
                    </w:p>
                    <w:p w14:paraId="09AAF672" w14:textId="77777777" w:rsidR="004524C4" w:rsidRPr="00856B8E" w:rsidRDefault="004524C4" w:rsidP="0079017A">
                      <w:pPr>
                        <w:spacing w:after="0" w:line="240" w:lineRule="auto"/>
                        <w:jc w:val="center"/>
                        <w:rPr>
                          <w:b/>
                          <w:bCs/>
                          <w:sz w:val="28"/>
                          <w:szCs w:val="28"/>
                        </w:rPr>
                      </w:pPr>
                      <w:r w:rsidRPr="00856B8E">
                        <w:rPr>
                          <w:b/>
                          <w:bCs/>
                          <w:sz w:val="28"/>
                          <w:szCs w:val="28"/>
                        </w:rPr>
                        <w:t>Office of Public Health Informatics and Epidemiology</w:t>
                      </w:r>
                    </w:p>
                  </w:txbxContent>
                </v:textbox>
              </v:shape>
            </w:pict>
          </mc:Fallback>
        </mc:AlternateContent>
      </w:r>
      <w:r w:rsidR="00A65FBD" w:rsidRPr="00771CF7">
        <w:rPr>
          <w:rFonts w:cs="Times New Roman"/>
          <w:noProof/>
          <w:szCs w:val="24"/>
        </w:rPr>
        <mc:AlternateContent>
          <mc:Choice Requires="wps">
            <w:drawing>
              <wp:anchor distT="36576" distB="36576" distL="36576" distR="36576" simplePos="0" relativeHeight="251645952" behindDoc="0" locked="0" layoutInCell="1" allowOverlap="1" wp14:anchorId="638CB6D0" wp14:editId="284E273A">
                <wp:simplePos x="0" y="0"/>
                <wp:positionH relativeFrom="column">
                  <wp:posOffset>187960</wp:posOffset>
                </wp:positionH>
                <wp:positionV relativeFrom="paragraph">
                  <wp:posOffset>824865</wp:posOffset>
                </wp:positionV>
                <wp:extent cx="1943100" cy="248920"/>
                <wp:effectExtent l="0" t="0" r="0" b="0"/>
                <wp:wrapNone/>
                <wp:docPr id="6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EE3A77" w14:textId="600D7B27" w:rsidR="004524C4" w:rsidRPr="00C66BD9" w:rsidRDefault="00854548" w:rsidP="00A6297D">
                            <w:pPr>
                              <w:rPr>
                                <w:color w:val="632423"/>
                              </w:rPr>
                            </w:pPr>
                            <w:r>
                              <w:rPr>
                                <w:color w:val="632423"/>
                              </w:rPr>
                              <w:t>Febr</w:t>
                            </w:r>
                            <w:r w:rsidR="004524C4" w:rsidRPr="00C66BD9">
                              <w:rPr>
                                <w:color w:val="632423"/>
                              </w:rPr>
                              <w:t>uary 201</w:t>
                            </w:r>
                            <w:r w:rsidR="004524C4">
                              <w:rPr>
                                <w:color w:val="632423"/>
                              </w:rPr>
                              <w:t>6</w:t>
                            </w:r>
                            <w:r w:rsidR="004524C4" w:rsidRPr="00C66BD9">
                              <w:rPr>
                                <w:color w:val="632423"/>
                              </w:rPr>
                              <w:t xml:space="preserve"> | Edition </w:t>
                            </w:r>
                            <w:r w:rsidR="004524C4">
                              <w:rPr>
                                <w:color w:val="632423"/>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B6D0" id="Text Box 5" o:spid="_x0000_s1030" type="#_x0000_t202" style="position:absolute;margin-left:14.8pt;margin-top:64.95pt;width:153pt;height:19.6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" filled="f" stroked="f" strokecolor="black [0]" insetpen="t">
                <v:textbox inset="2.88pt,2.88pt,2.88pt,2.88pt">
                  <w:txbxContent>
                    <w:p w14:paraId="3AEE3A77" w14:textId="600D7B27" w:rsidR="004524C4" w:rsidRPr="00C66BD9" w:rsidRDefault="00854548" w:rsidP="00A6297D">
                      <w:pPr>
                        <w:rPr>
                          <w:color w:val="632423"/>
                        </w:rPr>
                      </w:pPr>
                      <w:r>
                        <w:rPr>
                          <w:color w:val="632423"/>
                        </w:rPr>
                        <w:t>Febr</w:t>
                      </w:r>
                      <w:r w:rsidR="004524C4" w:rsidRPr="00C66BD9">
                        <w:rPr>
                          <w:color w:val="632423"/>
                        </w:rPr>
                        <w:t>uary 201</w:t>
                      </w:r>
                      <w:r w:rsidR="004524C4">
                        <w:rPr>
                          <w:color w:val="632423"/>
                        </w:rPr>
                        <w:t>6</w:t>
                      </w:r>
                      <w:r w:rsidR="004524C4" w:rsidRPr="00C66BD9">
                        <w:rPr>
                          <w:color w:val="632423"/>
                        </w:rPr>
                        <w:t xml:space="preserve"> | Edition </w:t>
                      </w:r>
                      <w:r w:rsidR="004524C4">
                        <w:rPr>
                          <w:color w:val="632423"/>
                        </w:rPr>
                        <w:t>1.0</w:t>
                      </w:r>
                    </w:p>
                  </w:txbxContent>
                </v:textbox>
              </v:shape>
            </w:pict>
          </mc:Fallback>
        </mc:AlternateContent>
      </w:r>
      <w:r w:rsidR="00735D7D" w:rsidRPr="00771CF7">
        <w:rPr>
          <w:rFonts w:cs="Times New Roman"/>
          <w:szCs w:val="24"/>
        </w:rPr>
        <w:br w:type="page"/>
      </w:r>
    </w:p>
    <w:p w14:paraId="5A574469" w14:textId="77777777" w:rsidR="00B529DD" w:rsidRPr="00771CF7" w:rsidRDefault="00B529DD" w:rsidP="00735D7D">
      <w:pPr>
        <w:rPr>
          <w:rFonts w:cs="Times New Roman"/>
          <w:szCs w:val="24"/>
        </w:rPr>
        <w:sectPr w:rsidR="00B529DD" w:rsidRPr="00771CF7" w:rsidSect="00856B8E">
          <w:headerReference w:type="default" r:id="rId9"/>
          <w:footerReference w:type="default" r:id="rId10"/>
          <w:pgSz w:w="12240" w:h="15840"/>
          <w:pgMar w:top="1440" w:right="1440" w:bottom="1008" w:left="1440"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pgNumType w:start="0"/>
          <w:cols w:space="720"/>
          <w:titlePg/>
          <w:docGrid w:linePitch="360"/>
        </w:sectPr>
      </w:pPr>
    </w:p>
    <w:p w14:paraId="60E85B11" w14:textId="3F1B0EEA" w:rsidR="00735D7D" w:rsidRPr="00771CF7" w:rsidRDefault="00735D7D" w:rsidP="00735D7D">
      <w:pPr>
        <w:rPr>
          <w:rFonts w:cs="Times New Roman"/>
          <w:szCs w:val="24"/>
        </w:rPr>
      </w:pPr>
    </w:p>
    <w:p w14:paraId="4CFA7CBB" w14:textId="77777777" w:rsidR="00735D7D" w:rsidRPr="00771CF7" w:rsidRDefault="00A65FBD" w:rsidP="00735D7D">
      <w:pPr>
        <w:rPr>
          <w:rFonts w:cs="Times New Roman"/>
          <w:szCs w:val="24"/>
        </w:rPr>
      </w:pPr>
      <w:r w:rsidRPr="00771CF7">
        <w:rPr>
          <w:rFonts w:cs="Times New Roman"/>
          <w:noProof/>
          <w:szCs w:val="24"/>
        </w:rPr>
        <mc:AlternateContent>
          <mc:Choice Requires="wps">
            <w:drawing>
              <wp:anchor distT="36576" distB="36576" distL="36576" distR="36576" simplePos="0" relativeHeight="251659264" behindDoc="0" locked="0" layoutInCell="1" allowOverlap="1" wp14:anchorId="5943917E" wp14:editId="10317C2C">
                <wp:simplePos x="0" y="0"/>
                <wp:positionH relativeFrom="column">
                  <wp:posOffset>-69215</wp:posOffset>
                </wp:positionH>
                <wp:positionV relativeFrom="paragraph">
                  <wp:posOffset>3524250</wp:posOffset>
                </wp:positionV>
                <wp:extent cx="5943600" cy="1112520"/>
                <wp:effectExtent l="0" t="0" r="0" b="0"/>
                <wp:wrapNone/>
                <wp:docPr id="6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12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29B6EF" w14:textId="77777777" w:rsidR="004524C4" w:rsidRPr="00856B8E" w:rsidRDefault="004524C4" w:rsidP="006017D9">
                            <w:pPr>
                              <w:spacing w:after="0" w:line="240" w:lineRule="auto"/>
                              <w:jc w:val="center"/>
                              <w:rPr>
                                <w:b/>
                                <w:bCs/>
                                <w:i/>
                                <w:sz w:val="36"/>
                                <w:szCs w:val="36"/>
                              </w:rPr>
                            </w:pPr>
                            <w:r w:rsidRPr="00856B8E">
                              <w:rPr>
                                <w:b/>
                                <w:bCs/>
                                <w:i/>
                                <w:sz w:val="36"/>
                                <w:szCs w:val="36"/>
                              </w:rPr>
                              <w:t>Nevada Behavioral Risk Factor Surveillance System</w:t>
                            </w:r>
                          </w:p>
                          <w:p w14:paraId="745BF05F" w14:textId="77777777" w:rsidR="004524C4" w:rsidRPr="00856B8E" w:rsidRDefault="004524C4" w:rsidP="006017D9">
                            <w:pPr>
                              <w:spacing w:after="0" w:line="240" w:lineRule="auto"/>
                              <w:jc w:val="center"/>
                              <w:rPr>
                                <w:b/>
                                <w:bCs/>
                                <w:sz w:val="36"/>
                                <w:szCs w:val="36"/>
                              </w:rPr>
                            </w:pPr>
                            <w:r w:rsidRPr="00856B8E">
                              <w:rPr>
                                <w:b/>
                                <w:bCs/>
                                <w:sz w:val="36"/>
                                <w:szCs w:val="36"/>
                              </w:rPr>
                              <w:t>2013 Annual Report</w:t>
                            </w:r>
                          </w:p>
                          <w:p w14:paraId="06216EF7" w14:textId="77777777" w:rsidR="004524C4" w:rsidRPr="00856B8E" w:rsidRDefault="004524C4" w:rsidP="006017D9">
                            <w:pPr>
                              <w:spacing w:after="0" w:line="240" w:lineRule="auto"/>
                              <w:jc w:val="center"/>
                              <w:rPr>
                                <w:b/>
                                <w:bCs/>
                                <w:sz w:val="36"/>
                                <w:szCs w:val="36"/>
                              </w:rPr>
                            </w:pPr>
                            <w:r w:rsidRPr="00856B8E">
                              <w:rPr>
                                <w:b/>
                                <w:bCs/>
                                <w:sz w:val="36"/>
                                <w:szCs w:val="36"/>
                              </w:rPr>
                              <w:t>(2013 Data)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917E" id="_x0000_s1031" type="#_x0000_t202" style="position:absolute;margin-left:-5.45pt;margin-top:277.5pt;width:468pt;height:87.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" filled="f" stroked="f" strokecolor="black [0]" insetpen="t">
                <v:textbox inset="2.88pt,2.88pt,2.88pt,2.88pt">
                  <w:txbxContent>
                    <w:p w14:paraId="6D29B6EF" w14:textId="77777777" w:rsidR="004524C4" w:rsidRPr="00856B8E" w:rsidRDefault="004524C4" w:rsidP="006017D9">
                      <w:pPr>
                        <w:spacing w:after="0" w:line="240" w:lineRule="auto"/>
                        <w:jc w:val="center"/>
                        <w:rPr>
                          <w:b/>
                          <w:bCs/>
                          <w:i/>
                          <w:sz w:val="36"/>
                          <w:szCs w:val="36"/>
                        </w:rPr>
                      </w:pPr>
                      <w:r w:rsidRPr="00856B8E">
                        <w:rPr>
                          <w:b/>
                          <w:bCs/>
                          <w:i/>
                          <w:sz w:val="36"/>
                          <w:szCs w:val="36"/>
                        </w:rPr>
                        <w:t>Nevada Behavioral Risk Factor Surveillance System</w:t>
                      </w:r>
                    </w:p>
                    <w:p w14:paraId="745BF05F" w14:textId="77777777" w:rsidR="004524C4" w:rsidRPr="00856B8E" w:rsidRDefault="004524C4" w:rsidP="006017D9">
                      <w:pPr>
                        <w:spacing w:after="0" w:line="240" w:lineRule="auto"/>
                        <w:jc w:val="center"/>
                        <w:rPr>
                          <w:b/>
                          <w:bCs/>
                          <w:sz w:val="36"/>
                          <w:szCs w:val="36"/>
                        </w:rPr>
                      </w:pPr>
                      <w:r w:rsidRPr="00856B8E">
                        <w:rPr>
                          <w:b/>
                          <w:bCs/>
                          <w:sz w:val="36"/>
                          <w:szCs w:val="36"/>
                        </w:rPr>
                        <w:t>2013 Annual Report</w:t>
                      </w:r>
                    </w:p>
                    <w:p w14:paraId="06216EF7" w14:textId="77777777" w:rsidR="004524C4" w:rsidRPr="00856B8E" w:rsidRDefault="004524C4" w:rsidP="006017D9">
                      <w:pPr>
                        <w:spacing w:after="0" w:line="240" w:lineRule="auto"/>
                        <w:jc w:val="center"/>
                        <w:rPr>
                          <w:b/>
                          <w:bCs/>
                          <w:sz w:val="36"/>
                          <w:szCs w:val="36"/>
                        </w:rPr>
                      </w:pPr>
                      <w:r w:rsidRPr="00856B8E">
                        <w:rPr>
                          <w:b/>
                          <w:bCs/>
                          <w:sz w:val="36"/>
                          <w:szCs w:val="36"/>
                        </w:rPr>
                        <w:t>(2013 Data)</w:t>
                      </w:r>
                    </w:p>
                  </w:txbxContent>
                </v:textbox>
              </v:shape>
            </w:pict>
          </mc:Fallback>
        </mc:AlternateContent>
      </w:r>
      <w:r w:rsidRPr="00771CF7">
        <w:rPr>
          <w:rFonts w:cs="Times New Roman"/>
          <w:noProof/>
          <w:szCs w:val="24"/>
        </w:rPr>
        <mc:AlternateContent>
          <mc:Choice Requires="wps">
            <w:drawing>
              <wp:anchor distT="36576" distB="36576" distL="36576" distR="36576" simplePos="0" relativeHeight="251660288" behindDoc="0" locked="0" layoutInCell="1" allowOverlap="1" wp14:anchorId="55755EF4" wp14:editId="12C88E9C">
                <wp:simplePos x="0" y="0"/>
                <wp:positionH relativeFrom="column">
                  <wp:posOffset>752475</wp:posOffset>
                </wp:positionH>
                <wp:positionV relativeFrom="paragraph">
                  <wp:posOffset>6612255</wp:posOffset>
                </wp:positionV>
                <wp:extent cx="4743450" cy="655955"/>
                <wp:effectExtent l="0" t="0" r="0" b="0"/>
                <wp:wrapNone/>
                <wp:docPr id="6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655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1F5D24" w14:textId="7597A2A3" w:rsidR="004524C4" w:rsidRDefault="004524C4" w:rsidP="006017D9">
                            <w:pPr>
                              <w:spacing w:after="0" w:line="240" w:lineRule="auto"/>
                              <w:jc w:val="center"/>
                              <w:rPr>
                                <w:sz w:val="26"/>
                                <w:szCs w:val="26"/>
                              </w:rPr>
                            </w:pPr>
                            <w:r>
                              <w:rPr>
                                <w:sz w:val="26"/>
                                <w:szCs w:val="26"/>
                              </w:rPr>
                              <w:t>Kyra Morgan, Chief Biostatistician</w:t>
                            </w:r>
                          </w:p>
                          <w:p w14:paraId="11D02327" w14:textId="77777777" w:rsidR="004524C4" w:rsidRDefault="004524C4" w:rsidP="006017D9">
                            <w:pPr>
                              <w:spacing w:after="0" w:line="240" w:lineRule="auto"/>
                              <w:jc w:val="center"/>
                              <w:rPr>
                                <w:sz w:val="26"/>
                                <w:szCs w:val="26"/>
                              </w:rPr>
                            </w:pPr>
                            <w:r w:rsidRPr="00856B8E">
                              <w:rPr>
                                <w:sz w:val="26"/>
                                <w:szCs w:val="26"/>
                              </w:rPr>
                              <w:t>Brad Towle, MA, MPA, Health Program Specialist</w:t>
                            </w:r>
                          </w:p>
                          <w:p w14:paraId="5547459E" w14:textId="2A46A8B9" w:rsidR="004524C4" w:rsidRPr="00856B8E" w:rsidRDefault="004524C4" w:rsidP="006017D9">
                            <w:pPr>
                              <w:spacing w:after="0" w:line="240" w:lineRule="auto"/>
                              <w:jc w:val="center"/>
                              <w:rPr>
                                <w:sz w:val="20"/>
                                <w:szCs w:val="20"/>
                              </w:rPr>
                            </w:pPr>
                            <w:r>
                              <w:rPr>
                                <w:sz w:val="26"/>
                                <w:szCs w:val="26"/>
                              </w:rPr>
                              <w:t>Melissa Slayden, BS, Management Analyst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5EF4" id="_x0000_s1032" type="#_x0000_t202" style="position:absolute;margin-left:59.25pt;margin-top:520.65pt;width:373.5pt;height:51.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" filled="f" stroked="f" strokecolor="black [0]" insetpen="t">
                <v:textbox inset="2.88pt,2.88pt,2.88pt,2.88pt">
                  <w:txbxContent>
                    <w:p w14:paraId="681F5D24" w14:textId="7597A2A3" w:rsidR="004524C4" w:rsidRDefault="004524C4" w:rsidP="006017D9">
                      <w:pPr>
                        <w:spacing w:after="0" w:line="240" w:lineRule="auto"/>
                        <w:jc w:val="center"/>
                        <w:rPr>
                          <w:sz w:val="26"/>
                          <w:szCs w:val="26"/>
                        </w:rPr>
                      </w:pPr>
                      <w:r>
                        <w:rPr>
                          <w:sz w:val="26"/>
                          <w:szCs w:val="26"/>
                        </w:rPr>
                        <w:t>Kyra Morgan, Chief Biostatistician</w:t>
                      </w:r>
                    </w:p>
                    <w:p w14:paraId="11D02327" w14:textId="77777777" w:rsidR="004524C4" w:rsidRDefault="004524C4" w:rsidP="006017D9">
                      <w:pPr>
                        <w:spacing w:after="0" w:line="240" w:lineRule="auto"/>
                        <w:jc w:val="center"/>
                        <w:rPr>
                          <w:sz w:val="26"/>
                          <w:szCs w:val="26"/>
                        </w:rPr>
                      </w:pPr>
                      <w:r w:rsidRPr="00856B8E">
                        <w:rPr>
                          <w:sz w:val="26"/>
                          <w:szCs w:val="26"/>
                        </w:rPr>
                        <w:t>Brad Towle, MA, MPA, Health Program Specialist</w:t>
                      </w:r>
                    </w:p>
                    <w:p w14:paraId="5547459E" w14:textId="2A46A8B9" w:rsidR="004524C4" w:rsidRPr="00856B8E" w:rsidRDefault="004524C4" w:rsidP="006017D9">
                      <w:pPr>
                        <w:spacing w:after="0" w:line="240" w:lineRule="auto"/>
                        <w:jc w:val="center"/>
                        <w:rPr>
                          <w:sz w:val="20"/>
                          <w:szCs w:val="20"/>
                        </w:rPr>
                      </w:pPr>
                      <w:r>
                        <w:rPr>
                          <w:sz w:val="26"/>
                          <w:szCs w:val="26"/>
                        </w:rPr>
                        <w:t>Melissa Slayden, BS, Management Analyst</w:t>
                      </w:r>
                    </w:p>
                  </w:txbxContent>
                </v:textbox>
              </v:shape>
            </w:pict>
          </mc:Fallback>
        </mc:AlternateContent>
      </w:r>
      <w:r w:rsidRPr="00771CF7">
        <w:rPr>
          <w:rFonts w:cs="Times New Roman"/>
          <w:noProof/>
          <w:szCs w:val="24"/>
        </w:rPr>
        <mc:AlternateContent>
          <mc:Choice Requires="wps">
            <w:drawing>
              <wp:anchor distT="36576" distB="36576" distL="36576" distR="36576" simplePos="0" relativeHeight="251657216" behindDoc="0" locked="0" layoutInCell="1" allowOverlap="1" wp14:anchorId="3313B397" wp14:editId="15DD752F">
                <wp:simplePos x="0" y="0"/>
                <wp:positionH relativeFrom="column">
                  <wp:posOffset>-146685</wp:posOffset>
                </wp:positionH>
                <wp:positionV relativeFrom="paragraph">
                  <wp:posOffset>13335</wp:posOffset>
                </wp:positionV>
                <wp:extent cx="5943600" cy="1065530"/>
                <wp:effectExtent l="0" t="0" r="0" b="1270"/>
                <wp:wrapNone/>
                <wp:docPr id="6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5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258CDA" w14:textId="77777777" w:rsidR="004524C4" w:rsidRPr="00856B8E" w:rsidRDefault="004524C4" w:rsidP="006017D9">
                            <w:pPr>
                              <w:spacing w:after="0" w:line="240" w:lineRule="auto"/>
                              <w:jc w:val="center"/>
                              <w:rPr>
                                <w:b/>
                                <w:bCs/>
                                <w:sz w:val="28"/>
                                <w:szCs w:val="28"/>
                              </w:rPr>
                            </w:pPr>
                            <w:r w:rsidRPr="00856B8E">
                              <w:rPr>
                                <w:b/>
                                <w:bCs/>
                                <w:sz w:val="28"/>
                                <w:szCs w:val="28"/>
                              </w:rPr>
                              <w:t>Department of Health and Human Services</w:t>
                            </w:r>
                          </w:p>
                          <w:p w14:paraId="5F9987B2" w14:textId="77777777" w:rsidR="004524C4" w:rsidRPr="00856B8E" w:rsidRDefault="004524C4" w:rsidP="006017D9">
                            <w:pPr>
                              <w:spacing w:after="0" w:line="240" w:lineRule="auto"/>
                              <w:jc w:val="center"/>
                              <w:rPr>
                                <w:b/>
                                <w:bCs/>
                                <w:sz w:val="28"/>
                                <w:szCs w:val="28"/>
                              </w:rPr>
                            </w:pPr>
                            <w:r w:rsidRPr="00856B8E">
                              <w:rPr>
                                <w:b/>
                                <w:bCs/>
                                <w:sz w:val="28"/>
                                <w:szCs w:val="28"/>
                              </w:rPr>
                              <w:t>Division of Public and Behavioral Health</w:t>
                            </w:r>
                          </w:p>
                          <w:p w14:paraId="7A8CB164" w14:textId="77777777" w:rsidR="004524C4" w:rsidRPr="00856B8E" w:rsidRDefault="004524C4" w:rsidP="006017D9">
                            <w:pPr>
                              <w:spacing w:after="0" w:line="240" w:lineRule="auto"/>
                              <w:jc w:val="center"/>
                              <w:rPr>
                                <w:b/>
                                <w:bCs/>
                                <w:sz w:val="28"/>
                                <w:szCs w:val="28"/>
                              </w:rPr>
                            </w:pPr>
                            <w:r w:rsidRPr="00856B8E">
                              <w:rPr>
                                <w:b/>
                                <w:bCs/>
                                <w:sz w:val="28"/>
                                <w:szCs w:val="28"/>
                              </w:rPr>
                              <w:t>Office of Public Health Informatics and Epidemiology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3B397" id="_x0000_s1033" type="#_x0000_t202" style="position:absolute;margin-left:-11.55pt;margin-top:1.05pt;width:468pt;height:83.9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iaEgMAAMA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" filled="f" stroked="f" strokecolor="black [0]" insetpen="t">
                <v:textbox inset="2.88pt,2.88pt,2.88pt,2.88pt">
                  <w:txbxContent>
                    <w:p w14:paraId="74258CDA" w14:textId="77777777" w:rsidR="004524C4" w:rsidRPr="00856B8E" w:rsidRDefault="004524C4" w:rsidP="006017D9">
                      <w:pPr>
                        <w:spacing w:after="0" w:line="240" w:lineRule="auto"/>
                        <w:jc w:val="center"/>
                        <w:rPr>
                          <w:b/>
                          <w:bCs/>
                          <w:sz w:val="28"/>
                          <w:szCs w:val="28"/>
                        </w:rPr>
                      </w:pPr>
                      <w:r w:rsidRPr="00856B8E">
                        <w:rPr>
                          <w:b/>
                          <w:bCs/>
                          <w:sz w:val="28"/>
                          <w:szCs w:val="28"/>
                        </w:rPr>
                        <w:t>Department of Health and Human Services</w:t>
                      </w:r>
                    </w:p>
                    <w:p w14:paraId="5F9987B2" w14:textId="77777777" w:rsidR="004524C4" w:rsidRPr="00856B8E" w:rsidRDefault="004524C4" w:rsidP="006017D9">
                      <w:pPr>
                        <w:spacing w:after="0" w:line="240" w:lineRule="auto"/>
                        <w:jc w:val="center"/>
                        <w:rPr>
                          <w:b/>
                          <w:bCs/>
                          <w:sz w:val="28"/>
                          <w:szCs w:val="28"/>
                        </w:rPr>
                      </w:pPr>
                      <w:r w:rsidRPr="00856B8E">
                        <w:rPr>
                          <w:b/>
                          <w:bCs/>
                          <w:sz w:val="28"/>
                          <w:szCs w:val="28"/>
                        </w:rPr>
                        <w:t>Division of Public and Behavioral Health</w:t>
                      </w:r>
                    </w:p>
                    <w:p w14:paraId="7A8CB164" w14:textId="77777777" w:rsidR="004524C4" w:rsidRPr="00856B8E" w:rsidRDefault="004524C4" w:rsidP="006017D9">
                      <w:pPr>
                        <w:spacing w:after="0" w:line="240" w:lineRule="auto"/>
                        <w:jc w:val="center"/>
                        <w:rPr>
                          <w:b/>
                          <w:bCs/>
                          <w:sz w:val="28"/>
                          <w:szCs w:val="28"/>
                        </w:rPr>
                      </w:pPr>
                      <w:r w:rsidRPr="00856B8E">
                        <w:rPr>
                          <w:b/>
                          <w:bCs/>
                          <w:sz w:val="28"/>
                          <w:szCs w:val="28"/>
                        </w:rPr>
                        <w:t>Office of Public Health Informatics and Epidemiology</w:t>
                      </w:r>
                    </w:p>
                  </w:txbxContent>
                </v:textbox>
              </v:shape>
            </w:pict>
          </mc:Fallback>
        </mc:AlternateContent>
      </w:r>
      <w:r w:rsidR="00735D7D" w:rsidRPr="00771CF7">
        <w:rPr>
          <w:rFonts w:cs="Times New Roman"/>
          <w:szCs w:val="24"/>
        </w:rPr>
        <w:br w:type="page"/>
      </w:r>
    </w:p>
    <w:p w14:paraId="408FFECE" w14:textId="77777777" w:rsidR="00D508C4" w:rsidRPr="00771CF7" w:rsidRDefault="00D508C4" w:rsidP="003E5C52">
      <w:pPr>
        <w:tabs>
          <w:tab w:val="left" w:pos="-31680"/>
          <w:tab w:val="left" w:leader="dot" w:pos="8640"/>
        </w:tabs>
        <w:spacing w:after="0" w:line="240" w:lineRule="auto"/>
        <w:jc w:val="center"/>
        <w:rPr>
          <w:rStyle w:val="FollowedHyperlink"/>
          <w:rFonts w:cs="Times New Roman"/>
          <w:szCs w:val="24"/>
        </w:rPr>
        <w:sectPr w:rsidR="00D508C4" w:rsidRPr="00771CF7" w:rsidSect="00856B8E">
          <w:type w:val="continuous"/>
          <w:pgSz w:w="12240" w:h="15840"/>
          <w:pgMar w:top="1440" w:right="1440" w:bottom="1008" w:left="1440"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pgNumType w:start="0"/>
          <w:cols w:space="720"/>
          <w:titlePg/>
          <w:docGrid w:linePitch="360"/>
        </w:sectPr>
      </w:pPr>
    </w:p>
    <w:p w14:paraId="6F2EFBC0" w14:textId="77777777" w:rsidR="00D508C4" w:rsidRPr="00771CF7" w:rsidRDefault="00D508C4" w:rsidP="00D508C4">
      <w:pPr>
        <w:tabs>
          <w:tab w:val="left" w:pos="-31680"/>
          <w:tab w:val="left" w:leader="dot" w:pos="8640"/>
        </w:tabs>
        <w:spacing w:after="0" w:line="240" w:lineRule="auto"/>
        <w:rPr>
          <w:rFonts w:eastAsia="Times New Roman" w:cs="Times New Roman"/>
          <w:b/>
          <w:kern w:val="28"/>
          <w:szCs w:val="24"/>
        </w:rPr>
      </w:pPr>
    </w:p>
    <w:p w14:paraId="787CE98F" w14:textId="77777777" w:rsidR="003E5C52" w:rsidRPr="00771CF7" w:rsidRDefault="003E5C52" w:rsidP="003E5C52">
      <w:pPr>
        <w:tabs>
          <w:tab w:val="left" w:pos="-31680"/>
          <w:tab w:val="left" w:leader="dot" w:pos="8640"/>
        </w:tabs>
        <w:spacing w:after="0" w:line="240" w:lineRule="auto"/>
        <w:jc w:val="center"/>
        <w:rPr>
          <w:rFonts w:eastAsia="Times New Roman" w:cs="Times New Roman"/>
          <w:b/>
          <w:kern w:val="28"/>
          <w:szCs w:val="24"/>
        </w:rPr>
      </w:pPr>
      <w:r w:rsidRPr="00771CF7">
        <w:rPr>
          <w:rFonts w:eastAsia="Times New Roman" w:cs="Times New Roman"/>
          <w:b/>
          <w:kern w:val="28"/>
          <w:szCs w:val="24"/>
        </w:rPr>
        <w:t>Table of Contents</w:t>
      </w:r>
    </w:p>
    <w:p w14:paraId="42FC0CE7" w14:textId="77777777" w:rsidR="00111655" w:rsidRPr="00111655" w:rsidRDefault="00F0691C">
      <w:pPr>
        <w:pStyle w:val="TOC1"/>
        <w:tabs>
          <w:tab w:val="right" w:leader="dot" w:pos="9350"/>
        </w:tabs>
        <w:rPr>
          <w:rFonts w:asciiTheme="minorHAnsi" w:eastAsiaTheme="minorEastAsia" w:hAnsiTheme="minorHAnsi"/>
          <w:noProof/>
          <w:color w:val="auto"/>
          <w:sz w:val="22"/>
        </w:rPr>
      </w:pPr>
      <w:r w:rsidRPr="00771CF7">
        <w:rPr>
          <w:rFonts w:eastAsia="Times New Roman" w:cs="Times New Roman"/>
          <w:kern w:val="28"/>
          <w:szCs w:val="24"/>
        </w:rPr>
        <w:fldChar w:fldCharType="begin"/>
      </w:r>
      <w:r w:rsidRPr="00771CF7">
        <w:rPr>
          <w:rFonts w:eastAsia="Times New Roman" w:cs="Times New Roman"/>
          <w:kern w:val="28"/>
          <w:szCs w:val="24"/>
        </w:rPr>
        <w:instrText xml:space="preserve"> TOC \o "1-3" \h \z \u </w:instrText>
      </w:r>
      <w:r w:rsidRPr="00771CF7">
        <w:rPr>
          <w:rFonts w:eastAsia="Times New Roman" w:cs="Times New Roman"/>
          <w:kern w:val="28"/>
          <w:szCs w:val="24"/>
        </w:rPr>
        <w:fldChar w:fldCharType="separate"/>
      </w:r>
      <w:hyperlink w:anchor="_Toc440021787" w:history="1">
        <w:r w:rsidR="00111655" w:rsidRPr="00111655">
          <w:rPr>
            <w:rStyle w:val="Hyperlink"/>
            <w:rFonts w:cs="Times New Roman"/>
            <w:noProof/>
          </w:rPr>
          <w:t>List of</w:t>
        </w:r>
        <w:r w:rsidR="00111655" w:rsidRPr="00111655">
          <w:rPr>
            <w:rStyle w:val="Hyperlink"/>
            <w:rFonts w:cs="Times New Roman"/>
            <w:noProof/>
          </w:rPr>
          <w:t xml:space="preserve"> </w:t>
        </w:r>
        <w:r w:rsidR="00111655" w:rsidRPr="00111655">
          <w:rPr>
            <w:rStyle w:val="Hyperlink"/>
            <w:rFonts w:cs="Times New Roman"/>
            <w:noProof/>
          </w:rPr>
          <w:t>Tables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_Toc440021787 \h </w:instrText>
        </w:r>
        <w:r w:rsidR="00111655" w:rsidRPr="00111655">
          <w:rPr>
            <w:noProof/>
            <w:webHidden/>
          </w:rPr>
        </w:r>
        <w:r w:rsidR="00111655" w:rsidRPr="00111655">
          <w:rPr>
            <w:noProof/>
            <w:webHidden/>
          </w:rPr>
          <w:fldChar w:fldCharType="separate"/>
        </w:r>
        <w:r w:rsidR="008B356B">
          <w:rPr>
            <w:noProof/>
            <w:webHidden/>
          </w:rPr>
          <w:t>ix</w:t>
        </w:r>
        <w:r w:rsidR="00111655" w:rsidRPr="00111655">
          <w:rPr>
            <w:noProof/>
            <w:webHidden/>
          </w:rPr>
          <w:fldChar w:fldCharType="end"/>
        </w:r>
      </w:hyperlink>
    </w:p>
    <w:p w14:paraId="5A87C179"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788" w:history="1">
        <w:r w:rsidR="00111655" w:rsidRPr="00111655">
          <w:rPr>
            <w:rStyle w:val="Hyperlink"/>
            <w:rFonts w:cs="Times New Roman"/>
            <w:noProof/>
          </w:rPr>
          <w:t>Appendix A: List of Data Tables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_Toc440021788 \h </w:instrText>
        </w:r>
        <w:r w:rsidR="00111655" w:rsidRPr="00111655">
          <w:rPr>
            <w:noProof/>
            <w:webHidden/>
          </w:rPr>
        </w:r>
        <w:r w:rsidR="00111655" w:rsidRPr="00111655">
          <w:rPr>
            <w:noProof/>
            <w:webHidden/>
          </w:rPr>
          <w:fldChar w:fldCharType="separate"/>
        </w:r>
        <w:r w:rsidR="008B356B">
          <w:rPr>
            <w:noProof/>
            <w:webHidden/>
          </w:rPr>
          <w:t>ix</w:t>
        </w:r>
        <w:r w:rsidR="00111655" w:rsidRPr="00111655">
          <w:rPr>
            <w:noProof/>
            <w:webHidden/>
          </w:rPr>
          <w:fldChar w:fldCharType="end"/>
        </w:r>
      </w:hyperlink>
    </w:p>
    <w:p w14:paraId="25162AB5"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789" w:history="1">
        <w:r w:rsidR="00111655" w:rsidRPr="00111655">
          <w:rPr>
            <w:rStyle w:val="Hyperlink"/>
            <w:rFonts w:cs="Times New Roman"/>
            <w:noProof/>
          </w:rPr>
          <w:t>Section I: BRFSS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_Toc440021789 \h </w:instrText>
        </w:r>
        <w:r w:rsidR="00111655" w:rsidRPr="00111655">
          <w:rPr>
            <w:noProof/>
            <w:webHidden/>
          </w:rPr>
        </w:r>
        <w:r w:rsidR="00111655" w:rsidRPr="00111655">
          <w:rPr>
            <w:noProof/>
            <w:webHidden/>
          </w:rPr>
          <w:fldChar w:fldCharType="separate"/>
        </w:r>
        <w:r w:rsidR="008B356B">
          <w:rPr>
            <w:noProof/>
            <w:webHidden/>
          </w:rPr>
          <w:t>1</w:t>
        </w:r>
        <w:r w:rsidR="00111655" w:rsidRPr="00111655">
          <w:rPr>
            <w:noProof/>
            <w:webHidden/>
          </w:rPr>
          <w:fldChar w:fldCharType="end"/>
        </w:r>
      </w:hyperlink>
    </w:p>
    <w:p w14:paraId="5E711CDF" w14:textId="77777777" w:rsidR="00111655" w:rsidRPr="00111655" w:rsidRDefault="00ED61B6">
      <w:pPr>
        <w:pStyle w:val="TOC2"/>
        <w:tabs>
          <w:tab w:val="right" w:leader="dot" w:pos="9350"/>
        </w:tabs>
        <w:rPr>
          <w:rFonts w:asciiTheme="minorHAnsi" w:eastAsiaTheme="minorEastAsia" w:hAnsiTheme="minorHAnsi"/>
          <w:noProof/>
          <w:color w:val="auto"/>
          <w:sz w:val="22"/>
        </w:rPr>
      </w:pPr>
      <w:hyperlink w:anchor="_Toc440021790" w:history="1">
        <w:r w:rsidR="00111655" w:rsidRPr="00111655">
          <w:rPr>
            <w:rStyle w:val="Hyperlink"/>
            <w:rFonts w:cs="Times New Roman"/>
            <w:noProof/>
          </w:rPr>
          <w:t>BRFSS: General Information</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_Toc440021790 \h </w:instrText>
        </w:r>
        <w:r w:rsidR="00111655" w:rsidRPr="00111655">
          <w:rPr>
            <w:noProof/>
            <w:webHidden/>
          </w:rPr>
        </w:r>
        <w:r w:rsidR="00111655" w:rsidRPr="00111655">
          <w:rPr>
            <w:noProof/>
            <w:webHidden/>
          </w:rPr>
          <w:fldChar w:fldCharType="separate"/>
        </w:r>
        <w:r w:rsidR="008B356B">
          <w:rPr>
            <w:noProof/>
            <w:webHidden/>
          </w:rPr>
          <w:t>1</w:t>
        </w:r>
        <w:r w:rsidR="00111655" w:rsidRPr="00111655">
          <w:rPr>
            <w:noProof/>
            <w:webHidden/>
          </w:rPr>
          <w:fldChar w:fldCharType="end"/>
        </w:r>
      </w:hyperlink>
    </w:p>
    <w:p w14:paraId="346D7CEA" w14:textId="77777777" w:rsidR="00111655" w:rsidRPr="00111655" w:rsidRDefault="00ED61B6">
      <w:pPr>
        <w:pStyle w:val="TOC2"/>
        <w:tabs>
          <w:tab w:val="right" w:leader="dot" w:pos="9350"/>
        </w:tabs>
        <w:rPr>
          <w:rFonts w:asciiTheme="minorHAnsi" w:eastAsiaTheme="minorEastAsia" w:hAnsiTheme="minorHAnsi"/>
          <w:noProof/>
          <w:color w:val="auto"/>
          <w:sz w:val="22"/>
        </w:rPr>
      </w:pPr>
      <w:hyperlink w:anchor="_Toc440021791" w:history="1">
        <w:r w:rsidR="00111655" w:rsidRPr="00111655">
          <w:rPr>
            <w:rStyle w:val="Hyperlink"/>
            <w:rFonts w:cs="Times New Roman"/>
            <w:noProof/>
          </w:rPr>
          <w:t>BRFSS: Addition of Cell Phone Surveys and New Weighting Methodology</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_Toc440021791 \h </w:instrText>
        </w:r>
        <w:r w:rsidR="00111655" w:rsidRPr="00111655">
          <w:rPr>
            <w:noProof/>
            <w:webHidden/>
          </w:rPr>
        </w:r>
        <w:r w:rsidR="00111655" w:rsidRPr="00111655">
          <w:rPr>
            <w:noProof/>
            <w:webHidden/>
          </w:rPr>
          <w:fldChar w:fldCharType="separate"/>
        </w:r>
        <w:r w:rsidR="008B356B">
          <w:rPr>
            <w:noProof/>
            <w:webHidden/>
          </w:rPr>
          <w:t>1</w:t>
        </w:r>
        <w:r w:rsidR="00111655" w:rsidRPr="00111655">
          <w:rPr>
            <w:noProof/>
            <w:webHidden/>
          </w:rPr>
          <w:fldChar w:fldCharType="end"/>
        </w:r>
      </w:hyperlink>
    </w:p>
    <w:p w14:paraId="675DF80B" w14:textId="77777777" w:rsidR="00111655" w:rsidRPr="00111655" w:rsidRDefault="00ED61B6">
      <w:pPr>
        <w:pStyle w:val="TOC2"/>
        <w:tabs>
          <w:tab w:val="right" w:leader="dot" w:pos="9350"/>
        </w:tabs>
        <w:rPr>
          <w:rFonts w:asciiTheme="minorHAnsi" w:eastAsiaTheme="minorEastAsia" w:hAnsiTheme="minorHAnsi"/>
          <w:noProof/>
          <w:color w:val="auto"/>
          <w:sz w:val="22"/>
        </w:rPr>
      </w:pPr>
      <w:hyperlink w:anchor="_Toc440021792" w:history="1">
        <w:r w:rsidR="00111655" w:rsidRPr="00111655">
          <w:rPr>
            <w:rStyle w:val="Hyperlink"/>
            <w:rFonts w:cs="Times New Roman"/>
            <w:noProof/>
          </w:rPr>
          <w:t>BRFSS: The BRFSS Questionnaire</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_Toc440021792 \h </w:instrText>
        </w:r>
        <w:r w:rsidR="00111655" w:rsidRPr="00111655">
          <w:rPr>
            <w:noProof/>
            <w:webHidden/>
          </w:rPr>
        </w:r>
        <w:r w:rsidR="00111655" w:rsidRPr="00111655">
          <w:rPr>
            <w:noProof/>
            <w:webHidden/>
          </w:rPr>
          <w:fldChar w:fldCharType="separate"/>
        </w:r>
        <w:r w:rsidR="008B356B">
          <w:rPr>
            <w:noProof/>
            <w:webHidden/>
          </w:rPr>
          <w:t>2</w:t>
        </w:r>
        <w:r w:rsidR="00111655" w:rsidRPr="00111655">
          <w:rPr>
            <w:noProof/>
            <w:webHidden/>
          </w:rPr>
          <w:fldChar w:fldCharType="end"/>
        </w:r>
      </w:hyperlink>
    </w:p>
    <w:p w14:paraId="1B01B270" w14:textId="77777777" w:rsidR="00111655" w:rsidRPr="00111655" w:rsidRDefault="00ED61B6">
      <w:pPr>
        <w:pStyle w:val="TOC2"/>
        <w:tabs>
          <w:tab w:val="right" w:leader="dot" w:pos="9350"/>
        </w:tabs>
        <w:rPr>
          <w:rFonts w:asciiTheme="minorHAnsi" w:eastAsiaTheme="minorEastAsia" w:hAnsiTheme="minorHAnsi"/>
          <w:noProof/>
          <w:color w:val="auto"/>
          <w:sz w:val="22"/>
        </w:rPr>
      </w:pPr>
      <w:hyperlink w:anchor="_Toc440021793" w:history="1">
        <w:r w:rsidR="00111655" w:rsidRPr="00111655">
          <w:rPr>
            <w:rStyle w:val="Hyperlink"/>
            <w:rFonts w:cs="Times New Roman"/>
            <w:noProof/>
          </w:rPr>
          <w:t>BRFSS: The BRFSS Process and Methodology</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_Toc440021793 \h </w:instrText>
        </w:r>
        <w:r w:rsidR="00111655" w:rsidRPr="00111655">
          <w:rPr>
            <w:noProof/>
            <w:webHidden/>
          </w:rPr>
        </w:r>
        <w:r w:rsidR="00111655" w:rsidRPr="00111655">
          <w:rPr>
            <w:noProof/>
            <w:webHidden/>
          </w:rPr>
          <w:fldChar w:fldCharType="separate"/>
        </w:r>
        <w:r w:rsidR="008B356B">
          <w:rPr>
            <w:noProof/>
            <w:webHidden/>
          </w:rPr>
          <w:t>2</w:t>
        </w:r>
        <w:r w:rsidR="00111655" w:rsidRPr="00111655">
          <w:rPr>
            <w:noProof/>
            <w:webHidden/>
          </w:rPr>
          <w:fldChar w:fldCharType="end"/>
        </w:r>
      </w:hyperlink>
    </w:p>
    <w:p w14:paraId="2B273081"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794" w:history="1">
        <w:r w:rsidR="00111655" w:rsidRPr="00111655">
          <w:rPr>
            <w:rStyle w:val="Hyperlink"/>
            <w:rFonts w:cs="Times New Roman"/>
            <w:noProof/>
          </w:rPr>
          <w:t>Section II: The Healthy People Initiative</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_Toc440021794 \h </w:instrText>
        </w:r>
        <w:r w:rsidR="00111655" w:rsidRPr="00111655">
          <w:rPr>
            <w:noProof/>
            <w:webHidden/>
          </w:rPr>
        </w:r>
        <w:r w:rsidR="00111655" w:rsidRPr="00111655">
          <w:rPr>
            <w:noProof/>
            <w:webHidden/>
          </w:rPr>
          <w:fldChar w:fldCharType="separate"/>
        </w:r>
        <w:r w:rsidR="008B356B">
          <w:rPr>
            <w:noProof/>
            <w:webHidden/>
          </w:rPr>
          <w:t>3</w:t>
        </w:r>
        <w:r w:rsidR="00111655" w:rsidRPr="00111655">
          <w:rPr>
            <w:noProof/>
            <w:webHidden/>
          </w:rPr>
          <w:fldChar w:fldCharType="end"/>
        </w:r>
      </w:hyperlink>
    </w:p>
    <w:p w14:paraId="197C9916"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795" w:history="1">
        <w:r w:rsidR="00111655" w:rsidRPr="00111655">
          <w:rPr>
            <w:rStyle w:val="Hyperlink"/>
            <w:rFonts w:cs="Times New Roman"/>
            <w:noProof/>
          </w:rPr>
          <w:t>Section III: Highlights from the 2013 BRFSS Survey</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_Toc440021795 \h </w:instrText>
        </w:r>
        <w:r w:rsidR="00111655" w:rsidRPr="00111655">
          <w:rPr>
            <w:noProof/>
            <w:webHidden/>
          </w:rPr>
        </w:r>
        <w:r w:rsidR="00111655" w:rsidRPr="00111655">
          <w:rPr>
            <w:noProof/>
            <w:webHidden/>
          </w:rPr>
          <w:fldChar w:fldCharType="separate"/>
        </w:r>
        <w:r w:rsidR="008B356B">
          <w:rPr>
            <w:noProof/>
            <w:webHidden/>
          </w:rPr>
          <w:t>3</w:t>
        </w:r>
        <w:r w:rsidR="00111655" w:rsidRPr="00111655">
          <w:rPr>
            <w:noProof/>
            <w:webHidden/>
          </w:rPr>
          <w:fldChar w:fldCharType="end"/>
        </w:r>
      </w:hyperlink>
    </w:p>
    <w:p w14:paraId="5C099AC3"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796" w:history="1">
        <w:r w:rsidR="00111655" w:rsidRPr="00111655">
          <w:rPr>
            <w:rStyle w:val="Hyperlink"/>
            <w:rFonts w:cs="Times New Roman"/>
            <w:noProof/>
          </w:rPr>
          <w:t>Section IV: BRFSS Respondent Demographics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_Toc440021796 \h </w:instrText>
        </w:r>
        <w:r w:rsidR="00111655" w:rsidRPr="00111655">
          <w:rPr>
            <w:noProof/>
            <w:webHidden/>
          </w:rPr>
        </w:r>
        <w:r w:rsidR="00111655" w:rsidRPr="00111655">
          <w:rPr>
            <w:noProof/>
            <w:webHidden/>
          </w:rPr>
          <w:fldChar w:fldCharType="separate"/>
        </w:r>
        <w:r w:rsidR="008B356B">
          <w:rPr>
            <w:noProof/>
            <w:webHidden/>
          </w:rPr>
          <w:t>6</w:t>
        </w:r>
        <w:r w:rsidR="00111655" w:rsidRPr="00111655">
          <w:rPr>
            <w:noProof/>
            <w:webHidden/>
          </w:rPr>
          <w:fldChar w:fldCharType="end"/>
        </w:r>
      </w:hyperlink>
    </w:p>
    <w:p w14:paraId="77830666"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797" w:history="1">
        <w:r w:rsidR="00111655" w:rsidRPr="00111655">
          <w:rPr>
            <w:rStyle w:val="Hyperlink"/>
            <w:rFonts w:cs="Times New Roman"/>
            <w:noProof/>
          </w:rPr>
          <w:t>Section V: Alcohol Consumption</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_Toc440021797 \h </w:instrText>
        </w:r>
        <w:r w:rsidR="00111655" w:rsidRPr="00111655">
          <w:rPr>
            <w:noProof/>
            <w:webHidden/>
          </w:rPr>
        </w:r>
        <w:r w:rsidR="00111655" w:rsidRPr="00111655">
          <w:rPr>
            <w:noProof/>
            <w:webHidden/>
          </w:rPr>
          <w:fldChar w:fldCharType="separate"/>
        </w:r>
        <w:r w:rsidR="008B356B">
          <w:rPr>
            <w:noProof/>
            <w:webHidden/>
          </w:rPr>
          <w:t>8</w:t>
        </w:r>
        <w:r w:rsidR="00111655" w:rsidRPr="00111655">
          <w:rPr>
            <w:noProof/>
            <w:webHidden/>
          </w:rPr>
          <w:fldChar w:fldCharType="end"/>
        </w:r>
      </w:hyperlink>
    </w:p>
    <w:p w14:paraId="789975E8"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798" w:history="1">
        <w:r w:rsidR="00111655" w:rsidRPr="00111655">
          <w:rPr>
            <w:rStyle w:val="Hyperlink"/>
            <w:rFonts w:cs="Times New Roman"/>
            <w:noProof/>
          </w:rPr>
          <w:t>Section VI: Asthma</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_Toc440021798 \h </w:instrText>
        </w:r>
        <w:r w:rsidR="00111655" w:rsidRPr="00111655">
          <w:rPr>
            <w:noProof/>
            <w:webHidden/>
          </w:rPr>
        </w:r>
        <w:r w:rsidR="00111655" w:rsidRPr="00111655">
          <w:rPr>
            <w:noProof/>
            <w:webHidden/>
          </w:rPr>
          <w:fldChar w:fldCharType="separate"/>
        </w:r>
        <w:r w:rsidR="008B356B">
          <w:rPr>
            <w:noProof/>
            <w:webHidden/>
          </w:rPr>
          <w:t>14</w:t>
        </w:r>
        <w:r w:rsidR="00111655" w:rsidRPr="00111655">
          <w:rPr>
            <w:noProof/>
            <w:webHidden/>
          </w:rPr>
          <w:fldChar w:fldCharType="end"/>
        </w:r>
      </w:hyperlink>
    </w:p>
    <w:p w14:paraId="324D330D"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799" w:history="1">
        <w:r w:rsidR="00111655" w:rsidRPr="00111655">
          <w:rPr>
            <w:rStyle w:val="Hyperlink"/>
            <w:rFonts w:cs="Times New Roman"/>
            <w:noProof/>
          </w:rPr>
          <w:t>Section VII: Cardiovascular</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_Toc440021799 \h </w:instrText>
        </w:r>
        <w:r w:rsidR="00111655" w:rsidRPr="00111655">
          <w:rPr>
            <w:noProof/>
            <w:webHidden/>
          </w:rPr>
        </w:r>
        <w:r w:rsidR="00111655" w:rsidRPr="00111655">
          <w:rPr>
            <w:noProof/>
            <w:webHidden/>
          </w:rPr>
          <w:fldChar w:fldCharType="separate"/>
        </w:r>
        <w:r w:rsidR="008B356B">
          <w:rPr>
            <w:noProof/>
            <w:webHidden/>
          </w:rPr>
          <w:t>19</w:t>
        </w:r>
        <w:r w:rsidR="00111655" w:rsidRPr="00111655">
          <w:rPr>
            <w:noProof/>
            <w:webHidden/>
          </w:rPr>
          <w:fldChar w:fldCharType="end"/>
        </w:r>
      </w:hyperlink>
    </w:p>
    <w:p w14:paraId="56AC579B"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0" w:history="1">
        <w:r w:rsidR="00111655" w:rsidRPr="00111655">
          <w:rPr>
            <w:rStyle w:val="Hyperlink"/>
            <w:rFonts w:cs="Times New Roman"/>
            <w:noProof/>
          </w:rPr>
          <w:t>Section VIII: Cholesterol and Hypertension</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_Toc440021800 \h </w:instrText>
        </w:r>
        <w:r w:rsidR="00111655" w:rsidRPr="00111655">
          <w:rPr>
            <w:noProof/>
            <w:webHidden/>
          </w:rPr>
        </w:r>
        <w:r w:rsidR="00111655" w:rsidRPr="00111655">
          <w:rPr>
            <w:noProof/>
            <w:webHidden/>
          </w:rPr>
          <w:fldChar w:fldCharType="separate"/>
        </w:r>
        <w:r w:rsidR="008B356B">
          <w:rPr>
            <w:noProof/>
            <w:webHidden/>
          </w:rPr>
          <w:t>29</w:t>
        </w:r>
        <w:r w:rsidR="00111655" w:rsidRPr="00111655">
          <w:rPr>
            <w:noProof/>
            <w:webHidden/>
          </w:rPr>
          <w:fldChar w:fldCharType="end"/>
        </w:r>
      </w:hyperlink>
    </w:p>
    <w:p w14:paraId="2CA9C601"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1" w:history="1">
        <w:r w:rsidR="00111655" w:rsidRPr="00111655">
          <w:rPr>
            <w:rStyle w:val="Hyperlink"/>
            <w:rFonts w:cs="Times New Roman"/>
            <w:noProof/>
          </w:rPr>
          <w:t>Section IX: Colorectal Cancer Screening</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_Toc440021801 \h </w:instrText>
        </w:r>
        <w:r w:rsidR="00111655" w:rsidRPr="00111655">
          <w:rPr>
            <w:noProof/>
            <w:webHidden/>
          </w:rPr>
        </w:r>
        <w:r w:rsidR="00111655" w:rsidRPr="00111655">
          <w:rPr>
            <w:noProof/>
            <w:webHidden/>
          </w:rPr>
          <w:fldChar w:fldCharType="separate"/>
        </w:r>
        <w:r w:rsidR="008B356B">
          <w:rPr>
            <w:noProof/>
            <w:webHidden/>
          </w:rPr>
          <w:t>38</w:t>
        </w:r>
        <w:r w:rsidR="00111655" w:rsidRPr="00111655">
          <w:rPr>
            <w:noProof/>
            <w:webHidden/>
          </w:rPr>
          <w:fldChar w:fldCharType="end"/>
        </w:r>
      </w:hyperlink>
    </w:p>
    <w:p w14:paraId="081DCF09"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2" w:history="1">
        <w:r w:rsidR="00111655" w:rsidRPr="00111655">
          <w:rPr>
            <w:rStyle w:val="Hyperlink"/>
            <w:noProof/>
          </w:rPr>
          <w:t>Section X: Diabetes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_Toc440021802 \h </w:instrText>
        </w:r>
        <w:r w:rsidR="00111655" w:rsidRPr="00111655">
          <w:rPr>
            <w:noProof/>
            <w:webHidden/>
          </w:rPr>
        </w:r>
        <w:r w:rsidR="00111655" w:rsidRPr="00111655">
          <w:rPr>
            <w:noProof/>
            <w:webHidden/>
          </w:rPr>
          <w:fldChar w:fldCharType="separate"/>
        </w:r>
        <w:r w:rsidR="008B356B">
          <w:rPr>
            <w:noProof/>
            <w:webHidden/>
          </w:rPr>
          <w:t>44</w:t>
        </w:r>
        <w:r w:rsidR="00111655" w:rsidRPr="00111655">
          <w:rPr>
            <w:noProof/>
            <w:webHidden/>
          </w:rPr>
          <w:fldChar w:fldCharType="end"/>
        </w:r>
      </w:hyperlink>
    </w:p>
    <w:p w14:paraId="7A9C485C"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3" w:history="1">
        <w:r w:rsidR="00111655" w:rsidRPr="00111655">
          <w:rPr>
            <w:rStyle w:val="Hyperlink"/>
            <w:rFonts w:cs="Times New Roman"/>
            <w:noProof/>
          </w:rPr>
          <w:t>Section XI: Disability</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_Toc440021803 \h </w:instrText>
        </w:r>
        <w:r w:rsidR="00111655" w:rsidRPr="00111655">
          <w:rPr>
            <w:noProof/>
            <w:webHidden/>
          </w:rPr>
        </w:r>
        <w:r w:rsidR="00111655" w:rsidRPr="00111655">
          <w:rPr>
            <w:noProof/>
            <w:webHidden/>
          </w:rPr>
          <w:fldChar w:fldCharType="separate"/>
        </w:r>
        <w:r w:rsidR="008B356B">
          <w:rPr>
            <w:noProof/>
            <w:webHidden/>
          </w:rPr>
          <w:t>48</w:t>
        </w:r>
        <w:r w:rsidR="00111655" w:rsidRPr="00111655">
          <w:rPr>
            <w:noProof/>
            <w:webHidden/>
          </w:rPr>
          <w:fldChar w:fldCharType="end"/>
        </w:r>
      </w:hyperlink>
    </w:p>
    <w:p w14:paraId="5890E52F"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4" w:history="1">
        <w:r w:rsidR="00111655" w:rsidRPr="00111655">
          <w:rPr>
            <w:rStyle w:val="Hyperlink"/>
            <w:rFonts w:cs="Times New Roman"/>
            <w:noProof/>
          </w:rPr>
          <w:t>Section XII: Health Status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_Toc440021804 \h </w:instrText>
        </w:r>
        <w:r w:rsidR="00111655" w:rsidRPr="00111655">
          <w:rPr>
            <w:noProof/>
            <w:webHidden/>
          </w:rPr>
        </w:r>
        <w:r w:rsidR="00111655" w:rsidRPr="00111655">
          <w:rPr>
            <w:noProof/>
            <w:webHidden/>
          </w:rPr>
          <w:fldChar w:fldCharType="separate"/>
        </w:r>
        <w:r w:rsidR="008B356B">
          <w:rPr>
            <w:noProof/>
            <w:webHidden/>
          </w:rPr>
          <w:t>55</w:t>
        </w:r>
        <w:r w:rsidR="00111655" w:rsidRPr="00111655">
          <w:rPr>
            <w:noProof/>
            <w:webHidden/>
          </w:rPr>
          <w:fldChar w:fldCharType="end"/>
        </w:r>
      </w:hyperlink>
    </w:p>
    <w:p w14:paraId="49B52E57"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5" w:history="1">
        <w:r w:rsidR="00111655" w:rsidRPr="00111655">
          <w:rPr>
            <w:rStyle w:val="Hyperlink"/>
            <w:rFonts w:cs="Times New Roman"/>
            <w:noProof/>
          </w:rPr>
          <w:t>Section XIII Healthcare Access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_Toc440021805 \h </w:instrText>
        </w:r>
        <w:r w:rsidR="00111655" w:rsidRPr="00111655">
          <w:rPr>
            <w:noProof/>
            <w:webHidden/>
          </w:rPr>
        </w:r>
        <w:r w:rsidR="00111655" w:rsidRPr="00111655">
          <w:rPr>
            <w:noProof/>
            <w:webHidden/>
          </w:rPr>
          <w:fldChar w:fldCharType="separate"/>
        </w:r>
        <w:r w:rsidR="008B356B">
          <w:rPr>
            <w:noProof/>
            <w:webHidden/>
          </w:rPr>
          <w:t>67</w:t>
        </w:r>
        <w:r w:rsidR="00111655" w:rsidRPr="00111655">
          <w:rPr>
            <w:noProof/>
            <w:webHidden/>
          </w:rPr>
          <w:fldChar w:fldCharType="end"/>
        </w:r>
      </w:hyperlink>
    </w:p>
    <w:p w14:paraId="46BF9985"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6" w:history="1">
        <w:r w:rsidR="00111655" w:rsidRPr="00111655">
          <w:rPr>
            <w:rStyle w:val="Hyperlink"/>
            <w:rFonts w:cs="Times New Roman"/>
            <w:noProof/>
          </w:rPr>
          <w:t>Section XIV: Immunization</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_Toc440021806 \h </w:instrText>
        </w:r>
        <w:r w:rsidR="00111655" w:rsidRPr="00111655">
          <w:rPr>
            <w:noProof/>
            <w:webHidden/>
          </w:rPr>
        </w:r>
        <w:r w:rsidR="00111655" w:rsidRPr="00111655">
          <w:rPr>
            <w:noProof/>
            <w:webHidden/>
          </w:rPr>
          <w:fldChar w:fldCharType="separate"/>
        </w:r>
        <w:r w:rsidR="008B356B">
          <w:rPr>
            <w:noProof/>
            <w:webHidden/>
          </w:rPr>
          <w:t>84</w:t>
        </w:r>
        <w:r w:rsidR="00111655" w:rsidRPr="00111655">
          <w:rPr>
            <w:noProof/>
            <w:webHidden/>
          </w:rPr>
          <w:fldChar w:fldCharType="end"/>
        </w:r>
      </w:hyperlink>
    </w:p>
    <w:p w14:paraId="3F715BF5"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7" w:history="1">
        <w:r w:rsidR="00111655" w:rsidRPr="00111655">
          <w:rPr>
            <w:rStyle w:val="Hyperlink"/>
            <w:rFonts w:cs="Times New Roman"/>
            <w:noProof/>
          </w:rPr>
          <w:t>Section XV: Tobacco</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_Toc440021807 \h </w:instrText>
        </w:r>
        <w:r w:rsidR="00111655" w:rsidRPr="00111655">
          <w:rPr>
            <w:noProof/>
            <w:webHidden/>
          </w:rPr>
        </w:r>
        <w:r w:rsidR="00111655" w:rsidRPr="00111655">
          <w:rPr>
            <w:noProof/>
            <w:webHidden/>
          </w:rPr>
          <w:fldChar w:fldCharType="separate"/>
        </w:r>
        <w:r w:rsidR="008B356B">
          <w:rPr>
            <w:noProof/>
            <w:webHidden/>
          </w:rPr>
          <w:t>94</w:t>
        </w:r>
        <w:r w:rsidR="00111655" w:rsidRPr="00111655">
          <w:rPr>
            <w:noProof/>
            <w:webHidden/>
          </w:rPr>
          <w:fldChar w:fldCharType="end"/>
        </w:r>
      </w:hyperlink>
    </w:p>
    <w:p w14:paraId="7AE19B45" w14:textId="77777777" w:rsidR="00111655" w:rsidRPr="00111655" w:rsidRDefault="00ED61B6">
      <w:pPr>
        <w:pStyle w:val="TOC1"/>
        <w:tabs>
          <w:tab w:val="right" w:leader="dot" w:pos="9350"/>
        </w:tabs>
        <w:rPr>
          <w:rFonts w:asciiTheme="minorHAnsi" w:eastAsiaTheme="minorEastAsia" w:hAnsiTheme="minorHAnsi"/>
          <w:noProof/>
          <w:color w:val="auto"/>
          <w:sz w:val="22"/>
        </w:rPr>
      </w:pPr>
      <w:hyperlink w:anchor="_Toc440021808" w:history="1">
        <w:r w:rsidR="00111655" w:rsidRPr="00111655">
          <w:rPr>
            <w:rStyle w:val="Hyperlink"/>
            <w:rFonts w:cs="Times New Roman"/>
            <w:noProof/>
          </w:rPr>
          <w:t>Section XVI: Weight Status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_Toc440021808 \h </w:instrText>
        </w:r>
        <w:r w:rsidR="00111655" w:rsidRPr="00111655">
          <w:rPr>
            <w:noProof/>
            <w:webHidden/>
          </w:rPr>
        </w:r>
        <w:r w:rsidR="00111655" w:rsidRPr="00111655">
          <w:rPr>
            <w:noProof/>
            <w:webHidden/>
          </w:rPr>
          <w:fldChar w:fldCharType="separate"/>
        </w:r>
        <w:r w:rsidR="008B356B">
          <w:rPr>
            <w:noProof/>
            <w:webHidden/>
          </w:rPr>
          <w:t>101</w:t>
        </w:r>
        <w:r w:rsidR="00111655" w:rsidRPr="00111655">
          <w:rPr>
            <w:noProof/>
            <w:webHidden/>
          </w:rPr>
          <w:fldChar w:fldCharType="end"/>
        </w:r>
      </w:hyperlink>
    </w:p>
    <w:p w14:paraId="175E4A37" w14:textId="1B364FEE" w:rsidR="00111655" w:rsidRPr="00111655" w:rsidRDefault="00ED61B6">
      <w:pPr>
        <w:pStyle w:val="TOC1"/>
        <w:tabs>
          <w:tab w:val="right" w:leader="dot" w:pos="9350"/>
        </w:tabs>
        <w:rPr>
          <w:rFonts w:asciiTheme="minorHAnsi" w:eastAsiaTheme="minorEastAsia" w:hAnsiTheme="minorHAnsi"/>
          <w:noProof/>
          <w:color w:val="auto"/>
          <w:sz w:val="22"/>
        </w:rPr>
      </w:pPr>
      <w:hyperlink r:id="rId11" w:anchor="_Toc440021809" w:history="1">
        <w:r w:rsidR="00111655" w:rsidRPr="00111655">
          <w:rPr>
            <w:rStyle w:val="Hyperlink"/>
            <w:noProof/>
          </w:rPr>
          <w:t>Appendix A:</w:t>
        </w:r>
      </w:hyperlink>
      <w:r w:rsidR="00111655" w:rsidRPr="00111655">
        <w:rPr>
          <w:rStyle w:val="Hyperlink"/>
          <w:noProof/>
        </w:rPr>
        <w:t xml:space="preserve"> </w:t>
      </w:r>
      <w:hyperlink r:id="rId12" w:anchor="_Toc440021810" w:history="1">
        <w:r w:rsidR="00111655" w:rsidRPr="00111655">
          <w:rPr>
            <w:rStyle w:val="Hyperlink"/>
            <w:noProof/>
          </w:rPr>
          <w:t>Data Tables by Demographics and Region</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_Toc440021810 \h </w:instrText>
        </w:r>
        <w:r w:rsidR="00111655" w:rsidRPr="00111655">
          <w:rPr>
            <w:noProof/>
            <w:webHidden/>
          </w:rPr>
        </w:r>
        <w:r w:rsidR="00111655" w:rsidRPr="00111655">
          <w:rPr>
            <w:noProof/>
            <w:webHidden/>
          </w:rPr>
          <w:fldChar w:fldCharType="separate"/>
        </w:r>
        <w:r w:rsidR="008B356B">
          <w:rPr>
            <w:noProof/>
            <w:webHidden/>
          </w:rPr>
          <w:t>107</w:t>
        </w:r>
        <w:r w:rsidR="00111655" w:rsidRPr="00111655">
          <w:rPr>
            <w:noProof/>
            <w:webHidden/>
          </w:rPr>
          <w:fldChar w:fldCharType="end"/>
        </w:r>
      </w:hyperlink>
    </w:p>
    <w:p w14:paraId="3ACACE6D" w14:textId="3E35FF52" w:rsidR="00111655" w:rsidRPr="00111655" w:rsidRDefault="00ED61B6">
      <w:pPr>
        <w:pStyle w:val="TOC1"/>
        <w:tabs>
          <w:tab w:val="right" w:leader="dot" w:pos="9350"/>
        </w:tabs>
        <w:rPr>
          <w:rFonts w:asciiTheme="minorHAnsi" w:eastAsiaTheme="minorEastAsia" w:hAnsiTheme="minorHAnsi"/>
          <w:noProof/>
          <w:color w:val="auto"/>
          <w:sz w:val="22"/>
        </w:rPr>
      </w:pPr>
      <w:hyperlink r:id="rId13" w:anchor="_Toc440021811" w:history="1">
        <w:r w:rsidR="00111655" w:rsidRPr="00111655">
          <w:rPr>
            <w:rStyle w:val="Hyperlink"/>
            <w:noProof/>
          </w:rPr>
          <w:t>Appendix B:</w:t>
        </w:r>
      </w:hyperlink>
      <w:r w:rsidR="00111655" w:rsidRPr="00111655">
        <w:rPr>
          <w:rStyle w:val="Hyperlink"/>
          <w:noProof/>
        </w:rPr>
        <w:t xml:space="preserve"> </w:t>
      </w:r>
      <w:hyperlink r:id="rId14" w:anchor="_Toc440021812" w:history="1">
        <w:r w:rsidR="00111655" w:rsidRPr="00111655">
          <w:rPr>
            <w:rStyle w:val="Hyperlink"/>
            <w:noProof/>
          </w:rPr>
          <w:t>Select</w:t>
        </w:r>
        <w:r w:rsidR="00111655" w:rsidRPr="00111655">
          <w:rPr>
            <w:rStyle w:val="Hyperlink"/>
            <w:noProof/>
          </w:rPr>
          <w:t>e</w:t>
        </w:r>
        <w:r w:rsidR="00111655" w:rsidRPr="00111655">
          <w:rPr>
            <w:rStyle w:val="Hyperlink"/>
            <w:noProof/>
          </w:rPr>
          <w:t>d References and Contact Information</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_Toc440021812 \h </w:instrText>
        </w:r>
        <w:r w:rsidR="00111655" w:rsidRPr="00111655">
          <w:rPr>
            <w:noProof/>
            <w:webHidden/>
          </w:rPr>
        </w:r>
        <w:r w:rsidR="00111655" w:rsidRPr="00111655">
          <w:rPr>
            <w:noProof/>
            <w:webHidden/>
          </w:rPr>
          <w:fldChar w:fldCharType="separate"/>
        </w:r>
        <w:r w:rsidR="008B356B">
          <w:rPr>
            <w:noProof/>
            <w:webHidden/>
          </w:rPr>
          <w:t>178</w:t>
        </w:r>
        <w:r w:rsidR="00111655" w:rsidRPr="00111655">
          <w:rPr>
            <w:noProof/>
            <w:webHidden/>
          </w:rPr>
          <w:fldChar w:fldCharType="end"/>
        </w:r>
      </w:hyperlink>
    </w:p>
    <w:p w14:paraId="7EB2308B" w14:textId="637C6042" w:rsidR="003333F1" w:rsidRPr="00771CF7" w:rsidRDefault="00F0691C" w:rsidP="00771CF7">
      <w:pPr>
        <w:tabs>
          <w:tab w:val="left" w:pos="-31680"/>
          <w:tab w:val="left" w:leader="dot" w:pos="8640"/>
        </w:tabs>
        <w:spacing w:after="0" w:line="240" w:lineRule="auto"/>
        <w:rPr>
          <w:rFonts w:eastAsia="Times New Roman" w:cs="Times New Roman"/>
          <w:kern w:val="28"/>
          <w:szCs w:val="24"/>
        </w:rPr>
      </w:pPr>
      <w:r w:rsidRPr="00771CF7">
        <w:rPr>
          <w:rFonts w:eastAsia="Times New Roman" w:cs="Times New Roman"/>
          <w:kern w:val="28"/>
          <w:szCs w:val="24"/>
        </w:rPr>
        <w:fldChar w:fldCharType="end"/>
      </w:r>
    </w:p>
    <w:p w14:paraId="52F0DC65" w14:textId="66F213D2" w:rsidR="003333F1" w:rsidRPr="005C1FAA" w:rsidRDefault="003333F1" w:rsidP="00771CF7">
      <w:pPr>
        <w:tabs>
          <w:tab w:val="left" w:pos="-31680"/>
          <w:tab w:val="right" w:leader="dot" w:pos="8640"/>
        </w:tabs>
        <w:spacing w:after="0" w:line="240" w:lineRule="auto"/>
        <w:rPr>
          <w:rStyle w:val="FollowedHyperlink"/>
          <w:rFonts w:cs="Times New Roman"/>
          <w:b/>
          <w:szCs w:val="24"/>
        </w:rPr>
      </w:pPr>
    </w:p>
    <w:p w14:paraId="7D43EF58" w14:textId="77777777" w:rsidR="003E5C52" w:rsidRPr="005C1FAA" w:rsidRDefault="003E5C52" w:rsidP="005C1FAA">
      <w:pPr>
        <w:pStyle w:val="TableofFigures"/>
        <w:jc w:val="center"/>
        <w:rPr>
          <w:b/>
        </w:rPr>
      </w:pPr>
      <w:r w:rsidRPr="005C1FAA">
        <w:rPr>
          <w:b/>
        </w:rPr>
        <w:t>List of Figures</w:t>
      </w:r>
    </w:p>
    <w:p w14:paraId="32420F50" w14:textId="77777777" w:rsidR="003E5C52" w:rsidRPr="002D6E29" w:rsidRDefault="003E5C52" w:rsidP="002D6E29">
      <w:pPr>
        <w:widowControl/>
        <w:rPr>
          <w:rFonts w:cs="Times New Roman"/>
          <w:szCs w:val="24"/>
        </w:rPr>
      </w:pPr>
    </w:p>
    <w:p w14:paraId="6B36299C" w14:textId="77777777" w:rsidR="00CE5AB5" w:rsidRPr="00CE5AB5" w:rsidRDefault="000F221E">
      <w:pPr>
        <w:pStyle w:val="TableofFigures"/>
        <w:rPr>
          <w:rFonts w:asciiTheme="minorHAnsi" w:eastAsiaTheme="minorEastAsia" w:hAnsiTheme="minorHAnsi"/>
          <w:bCs w:val="0"/>
          <w:noProof/>
          <w:color w:val="auto"/>
          <w:sz w:val="22"/>
          <w:szCs w:val="22"/>
        </w:rPr>
      </w:pPr>
      <w:r w:rsidRPr="00CE5AB5">
        <w:rPr>
          <w:szCs w:val="24"/>
          <w:u w:val="single"/>
        </w:rPr>
        <w:fldChar w:fldCharType="begin"/>
      </w:r>
      <w:r w:rsidRPr="00CE5AB5">
        <w:rPr>
          <w:szCs w:val="24"/>
          <w:u w:val="single"/>
        </w:rPr>
        <w:instrText xml:space="preserve"> TOC \h \z \c "Figure" </w:instrText>
      </w:r>
      <w:r w:rsidRPr="00CE5AB5">
        <w:rPr>
          <w:szCs w:val="24"/>
          <w:u w:val="single"/>
        </w:rPr>
        <w:fldChar w:fldCharType="separate"/>
      </w:r>
      <w:hyperlink w:anchor="_Toc440443645" w:history="1">
        <w:r w:rsidR="00CE5AB5" w:rsidRPr="00CE5AB5">
          <w:rPr>
            <w:rStyle w:val="Hyperlink"/>
            <w:rFonts w:cs="Times New Roman"/>
            <w:noProof/>
          </w:rPr>
          <w:t>Figure 1: Heavy Drinking and Binge Drinking Prevalence among Nevada Adults by Year</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_Toc440443645 \h </w:instrText>
        </w:r>
        <w:r w:rsidR="00CE5AB5" w:rsidRPr="00CE5AB5">
          <w:rPr>
            <w:noProof/>
            <w:webHidden/>
          </w:rPr>
        </w:r>
        <w:r w:rsidR="00CE5AB5" w:rsidRPr="00CE5AB5">
          <w:rPr>
            <w:noProof/>
            <w:webHidden/>
          </w:rPr>
          <w:fldChar w:fldCharType="separate"/>
        </w:r>
        <w:r w:rsidR="00CE5AB5" w:rsidRPr="00CE5AB5">
          <w:rPr>
            <w:noProof/>
            <w:webHidden/>
          </w:rPr>
          <w:t>9</w:t>
        </w:r>
        <w:r w:rsidR="00CE5AB5" w:rsidRPr="00CE5AB5">
          <w:rPr>
            <w:noProof/>
            <w:webHidden/>
          </w:rPr>
          <w:fldChar w:fldCharType="end"/>
        </w:r>
      </w:hyperlink>
    </w:p>
    <w:p w14:paraId="17E7321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46" w:history="1">
        <w:r w:rsidR="00CE5AB5" w:rsidRPr="00CE5AB5">
          <w:rPr>
            <w:rStyle w:val="Hyperlink"/>
            <w:rFonts w:cs="Times New Roman"/>
            <w:noProof/>
          </w:rPr>
          <w:t>Figure 2: Heavy Drinking and Binge Drinking Prevalence Among Nevada Adults by Region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_Toc440443646 \h </w:instrText>
        </w:r>
        <w:r w:rsidR="00CE5AB5" w:rsidRPr="00CE5AB5">
          <w:rPr>
            <w:noProof/>
            <w:webHidden/>
          </w:rPr>
        </w:r>
        <w:r w:rsidR="00CE5AB5" w:rsidRPr="00CE5AB5">
          <w:rPr>
            <w:noProof/>
            <w:webHidden/>
          </w:rPr>
          <w:fldChar w:fldCharType="separate"/>
        </w:r>
        <w:r w:rsidR="00CE5AB5" w:rsidRPr="00CE5AB5">
          <w:rPr>
            <w:noProof/>
            <w:webHidden/>
          </w:rPr>
          <w:t>9</w:t>
        </w:r>
        <w:r w:rsidR="00CE5AB5" w:rsidRPr="00CE5AB5">
          <w:rPr>
            <w:noProof/>
            <w:webHidden/>
          </w:rPr>
          <w:fldChar w:fldCharType="end"/>
        </w:r>
      </w:hyperlink>
    </w:p>
    <w:p w14:paraId="1B79964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47" w:history="1">
        <w:r w:rsidR="00CE5AB5" w:rsidRPr="00CE5AB5">
          <w:rPr>
            <w:rStyle w:val="Hyperlink"/>
            <w:rFonts w:cs="Times New Roman"/>
            <w:noProof/>
          </w:rPr>
          <w:t>Figure 3: Heavy Drinking Prevalence Among Nevada Adults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_Toc440443647 \h </w:instrText>
        </w:r>
        <w:r w:rsidR="00CE5AB5" w:rsidRPr="00CE5AB5">
          <w:rPr>
            <w:noProof/>
            <w:webHidden/>
          </w:rPr>
        </w:r>
        <w:r w:rsidR="00CE5AB5" w:rsidRPr="00CE5AB5">
          <w:rPr>
            <w:noProof/>
            <w:webHidden/>
          </w:rPr>
          <w:fldChar w:fldCharType="separate"/>
        </w:r>
        <w:r w:rsidR="00CE5AB5" w:rsidRPr="00CE5AB5">
          <w:rPr>
            <w:noProof/>
            <w:webHidden/>
          </w:rPr>
          <w:t>10</w:t>
        </w:r>
        <w:r w:rsidR="00CE5AB5" w:rsidRPr="00CE5AB5">
          <w:rPr>
            <w:noProof/>
            <w:webHidden/>
          </w:rPr>
          <w:fldChar w:fldCharType="end"/>
        </w:r>
      </w:hyperlink>
    </w:p>
    <w:p w14:paraId="2286767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48" w:history="1">
        <w:r w:rsidR="00CE5AB5" w:rsidRPr="00CE5AB5">
          <w:rPr>
            <w:rStyle w:val="Hyperlink"/>
            <w:rFonts w:cs="Times New Roman"/>
            <w:noProof/>
          </w:rPr>
          <w:t>Figure 4: Heavy Drinking Prevalence Among Nevada Adults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_Toc440443648 \h </w:instrText>
        </w:r>
        <w:r w:rsidR="00CE5AB5" w:rsidRPr="00CE5AB5">
          <w:rPr>
            <w:noProof/>
            <w:webHidden/>
          </w:rPr>
        </w:r>
        <w:r w:rsidR="00CE5AB5" w:rsidRPr="00CE5AB5">
          <w:rPr>
            <w:noProof/>
            <w:webHidden/>
          </w:rPr>
          <w:fldChar w:fldCharType="separate"/>
        </w:r>
        <w:r w:rsidR="00CE5AB5" w:rsidRPr="00CE5AB5">
          <w:rPr>
            <w:noProof/>
            <w:webHidden/>
          </w:rPr>
          <w:t>10</w:t>
        </w:r>
        <w:r w:rsidR="00CE5AB5" w:rsidRPr="00CE5AB5">
          <w:rPr>
            <w:noProof/>
            <w:webHidden/>
          </w:rPr>
          <w:fldChar w:fldCharType="end"/>
        </w:r>
      </w:hyperlink>
    </w:p>
    <w:p w14:paraId="1B7C4D57"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49" w:history="1">
        <w:r w:rsidR="00CE5AB5" w:rsidRPr="00CE5AB5">
          <w:rPr>
            <w:rStyle w:val="Hyperlink"/>
            <w:rFonts w:cs="Times New Roman"/>
            <w:noProof/>
          </w:rPr>
          <w:t>Figure 5: Heavy Drinking Prevalence Among Nevada Adults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_Toc440443649 \h </w:instrText>
        </w:r>
        <w:r w:rsidR="00CE5AB5" w:rsidRPr="00CE5AB5">
          <w:rPr>
            <w:noProof/>
            <w:webHidden/>
          </w:rPr>
        </w:r>
        <w:r w:rsidR="00CE5AB5" w:rsidRPr="00CE5AB5">
          <w:rPr>
            <w:noProof/>
            <w:webHidden/>
          </w:rPr>
          <w:fldChar w:fldCharType="separate"/>
        </w:r>
        <w:r w:rsidR="00CE5AB5" w:rsidRPr="00CE5AB5">
          <w:rPr>
            <w:noProof/>
            <w:webHidden/>
          </w:rPr>
          <w:t>11</w:t>
        </w:r>
        <w:r w:rsidR="00CE5AB5" w:rsidRPr="00CE5AB5">
          <w:rPr>
            <w:noProof/>
            <w:webHidden/>
          </w:rPr>
          <w:fldChar w:fldCharType="end"/>
        </w:r>
      </w:hyperlink>
    </w:p>
    <w:p w14:paraId="0AAFB15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0" w:history="1">
        <w:r w:rsidR="00CE5AB5" w:rsidRPr="00CE5AB5">
          <w:rPr>
            <w:rStyle w:val="Hyperlink"/>
            <w:rFonts w:cs="Times New Roman"/>
            <w:noProof/>
          </w:rPr>
          <w:t>Figure 6:  Heavy Drinking Prevalence Among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_Toc440443650 \h </w:instrText>
        </w:r>
        <w:r w:rsidR="00CE5AB5" w:rsidRPr="00CE5AB5">
          <w:rPr>
            <w:noProof/>
            <w:webHidden/>
          </w:rPr>
        </w:r>
        <w:r w:rsidR="00CE5AB5" w:rsidRPr="00CE5AB5">
          <w:rPr>
            <w:noProof/>
            <w:webHidden/>
          </w:rPr>
          <w:fldChar w:fldCharType="separate"/>
        </w:r>
        <w:r w:rsidR="00CE5AB5" w:rsidRPr="00CE5AB5">
          <w:rPr>
            <w:noProof/>
            <w:webHidden/>
          </w:rPr>
          <w:t>11</w:t>
        </w:r>
        <w:r w:rsidR="00CE5AB5" w:rsidRPr="00CE5AB5">
          <w:rPr>
            <w:noProof/>
            <w:webHidden/>
          </w:rPr>
          <w:fldChar w:fldCharType="end"/>
        </w:r>
      </w:hyperlink>
    </w:p>
    <w:p w14:paraId="1133FD7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1" w:history="1">
        <w:r w:rsidR="00CE5AB5" w:rsidRPr="00CE5AB5">
          <w:rPr>
            <w:rStyle w:val="Hyperlink"/>
            <w:rFonts w:cs="Times New Roman"/>
            <w:noProof/>
          </w:rPr>
          <w:t>Figure 7: Binge Drinking Prevalence Among Nevada Adults by Sex With Statewide Totals and National Medians (NV BRFSS, 2013)</w:t>
        </w:r>
        <w:bookmarkStart w:id="0" w:name="_GoBack"/>
        <w:bookmarkEnd w:id="0"/>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_Toc440443651 \h </w:instrText>
        </w:r>
        <w:r w:rsidR="00CE5AB5" w:rsidRPr="00CE5AB5">
          <w:rPr>
            <w:noProof/>
            <w:webHidden/>
          </w:rPr>
        </w:r>
        <w:r w:rsidR="00CE5AB5" w:rsidRPr="00CE5AB5">
          <w:rPr>
            <w:noProof/>
            <w:webHidden/>
          </w:rPr>
          <w:fldChar w:fldCharType="separate"/>
        </w:r>
        <w:r w:rsidR="00CE5AB5" w:rsidRPr="00CE5AB5">
          <w:rPr>
            <w:noProof/>
            <w:webHidden/>
          </w:rPr>
          <w:t>12</w:t>
        </w:r>
        <w:r w:rsidR="00CE5AB5" w:rsidRPr="00CE5AB5">
          <w:rPr>
            <w:noProof/>
            <w:webHidden/>
          </w:rPr>
          <w:fldChar w:fldCharType="end"/>
        </w:r>
      </w:hyperlink>
    </w:p>
    <w:p w14:paraId="128EF541"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2" w:history="1">
        <w:r w:rsidR="00CE5AB5" w:rsidRPr="00CE5AB5">
          <w:rPr>
            <w:rStyle w:val="Hyperlink"/>
            <w:rFonts w:cs="Times New Roman"/>
            <w:noProof/>
          </w:rPr>
          <w:t>Figure 8: Binge Drinking Prevalence Among Nevada Adults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_Toc440443652 \h </w:instrText>
        </w:r>
        <w:r w:rsidR="00CE5AB5" w:rsidRPr="00CE5AB5">
          <w:rPr>
            <w:noProof/>
            <w:webHidden/>
          </w:rPr>
        </w:r>
        <w:r w:rsidR="00CE5AB5" w:rsidRPr="00CE5AB5">
          <w:rPr>
            <w:noProof/>
            <w:webHidden/>
          </w:rPr>
          <w:fldChar w:fldCharType="separate"/>
        </w:r>
        <w:r w:rsidR="00CE5AB5" w:rsidRPr="00CE5AB5">
          <w:rPr>
            <w:noProof/>
            <w:webHidden/>
          </w:rPr>
          <w:t>12</w:t>
        </w:r>
        <w:r w:rsidR="00CE5AB5" w:rsidRPr="00CE5AB5">
          <w:rPr>
            <w:noProof/>
            <w:webHidden/>
          </w:rPr>
          <w:fldChar w:fldCharType="end"/>
        </w:r>
      </w:hyperlink>
    </w:p>
    <w:p w14:paraId="1163753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3" w:history="1">
        <w:r w:rsidR="00CE5AB5" w:rsidRPr="00CE5AB5">
          <w:rPr>
            <w:rStyle w:val="Hyperlink"/>
            <w:rFonts w:cs="Times New Roman"/>
            <w:noProof/>
          </w:rPr>
          <w:t>Figure 9: Binge Drinking Prevalence Among Nevada Adults by Income With the HP 2020 Target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_Toc440443653 \h </w:instrText>
        </w:r>
        <w:r w:rsidR="00CE5AB5" w:rsidRPr="00CE5AB5">
          <w:rPr>
            <w:noProof/>
            <w:webHidden/>
          </w:rPr>
        </w:r>
        <w:r w:rsidR="00CE5AB5" w:rsidRPr="00CE5AB5">
          <w:rPr>
            <w:noProof/>
            <w:webHidden/>
          </w:rPr>
          <w:fldChar w:fldCharType="separate"/>
        </w:r>
        <w:r w:rsidR="00CE5AB5" w:rsidRPr="00CE5AB5">
          <w:rPr>
            <w:noProof/>
            <w:webHidden/>
          </w:rPr>
          <w:t>13</w:t>
        </w:r>
        <w:r w:rsidR="00CE5AB5" w:rsidRPr="00CE5AB5">
          <w:rPr>
            <w:noProof/>
            <w:webHidden/>
          </w:rPr>
          <w:fldChar w:fldCharType="end"/>
        </w:r>
      </w:hyperlink>
    </w:p>
    <w:p w14:paraId="2F95689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4" w:history="1">
        <w:r w:rsidR="00CE5AB5" w:rsidRPr="00CE5AB5">
          <w:rPr>
            <w:rStyle w:val="Hyperlink"/>
            <w:rFonts w:cs="Times New Roman"/>
            <w:noProof/>
          </w:rPr>
          <w:t>Figure 10: Current and Lifetime Asthma Prevalence Among Nevada Adults by Year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_Toc440443654 \h </w:instrText>
        </w:r>
        <w:r w:rsidR="00CE5AB5" w:rsidRPr="00CE5AB5">
          <w:rPr>
            <w:noProof/>
            <w:webHidden/>
          </w:rPr>
        </w:r>
        <w:r w:rsidR="00CE5AB5" w:rsidRPr="00CE5AB5">
          <w:rPr>
            <w:noProof/>
            <w:webHidden/>
          </w:rPr>
          <w:fldChar w:fldCharType="separate"/>
        </w:r>
        <w:r w:rsidR="00CE5AB5" w:rsidRPr="00CE5AB5">
          <w:rPr>
            <w:noProof/>
            <w:webHidden/>
          </w:rPr>
          <w:t>15</w:t>
        </w:r>
        <w:r w:rsidR="00CE5AB5" w:rsidRPr="00CE5AB5">
          <w:rPr>
            <w:noProof/>
            <w:webHidden/>
          </w:rPr>
          <w:fldChar w:fldCharType="end"/>
        </w:r>
      </w:hyperlink>
    </w:p>
    <w:p w14:paraId="11DA7B58"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5" w:history="1">
        <w:r w:rsidR="00CE5AB5" w:rsidRPr="00CE5AB5">
          <w:rPr>
            <w:rStyle w:val="Hyperlink"/>
            <w:rFonts w:cs="Times New Roman"/>
            <w:noProof/>
          </w:rPr>
          <w:t>Figure 11: Nevada Adults Who Have Ever Been Told They Had Asthma by Sex with the Nevada Total and the 2013 National Median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_Toc440443655 \h </w:instrText>
        </w:r>
        <w:r w:rsidR="00CE5AB5" w:rsidRPr="00CE5AB5">
          <w:rPr>
            <w:noProof/>
            <w:webHidden/>
          </w:rPr>
        </w:r>
        <w:r w:rsidR="00CE5AB5" w:rsidRPr="00CE5AB5">
          <w:rPr>
            <w:noProof/>
            <w:webHidden/>
          </w:rPr>
          <w:fldChar w:fldCharType="separate"/>
        </w:r>
        <w:r w:rsidR="00CE5AB5" w:rsidRPr="00CE5AB5">
          <w:rPr>
            <w:noProof/>
            <w:webHidden/>
          </w:rPr>
          <w:t>15</w:t>
        </w:r>
        <w:r w:rsidR="00CE5AB5" w:rsidRPr="00CE5AB5">
          <w:rPr>
            <w:noProof/>
            <w:webHidden/>
          </w:rPr>
          <w:fldChar w:fldCharType="end"/>
        </w:r>
      </w:hyperlink>
    </w:p>
    <w:p w14:paraId="05BA969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6" w:history="1">
        <w:r w:rsidR="00CE5AB5" w:rsidRPr="00CE5AB5">
          <w:rPr>
            <w:rStyle w:val="Hyperlink"/>
            <w:rFonts w:cs="Times New Roman"/>
            <w:noProof/>
          </w:rPr>
          <w:t>Figure 12:  Nevada Adults Who Have Ever Been Told They Had Asthma by Race/Ethnicity</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_Toc440443656 \h </w:instrText>
        </w:r>
        <w:r w:rsidR="00CE5AB5" w:rsidRPr="00CE5AB5">
          <w:rPr>
            <w:noProof/>
            <w:webHidden/>
          </w:rPr>
        </w:r>
        <w:r w:rsidR="00CE5AB5" w:rsidRPr="00CE5AB5">
          <w:rPr>
            <w:noProof/>
            <w:webHidden/>
          </w:rPr>
          <w:fldChar w:fldCharType="separate"/>
        </w:r>
        <w:r w:rsidR="00CE5AB5" w:rsidRPr="00CE5AB5">
          <w:rPr>
            <w:noProof/>
            <w:webHidden/>
          </w:rPr>
          <w:t>16</w:t>
        </w:r>
        <w:r w:rsidR="00CE5AB5" w:rsidRPr="00CE5AB5">
          <w:rPr>
            <w:noProof/>
            <w:webHidden/>
          </w:rPr>
          <w:fldChar w:fldCharType="end"/>
        </w:r>
      </w:hyperlink>
    </w:p>
    <w:p w14:paraId="622F09F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7" w:history="1">
        <w:r w:rsidR="00CE5AB5" w:rsidRPr="00CE5AB5">
          <w:rPr>
            <w:rStyle w:val="Hyperlink"/>
            <w:rFonts w:cs="Times New Roman"/>
            <w:noProof/>
          </w:rPr>
          <w:t>Figure 13: Current Asthma Prevalence Among Nevada Adults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_Toc440443657 \h </w:instrText>
        </w:r>
        <w:r w:rsidR="00CE5AB5" w:rsidRPr="00CE5AB5">
          <w:rPr>
            <w:noProof/>
            <w:webHidden/>
          </w:rPr>
        </w:r>
        <w:r w:rsidR="00CE5AB5" w:rsidRPr="00CE5AB5">
          <w:rPr>
            <w:noProof/>
            <w:webHidden/>
          </w:rPr>
          <w:fldChar w:fldCharType="separate"/>
        </w:r>
        <w:r w:rsidR="00CE5AB5" w:rsidRPr="00CE5AB5">
          <w:rPr>
            <w:noProof/>
            <w:webHidden/>
          </w:rPr>
          <w:t>16</w:t>
        </w:r>
        <w:r w:rsidR="00CE5AB5" w:rsidRPr="00CE5AB5">
          <w:rPr>
            <w:noProof/>
            <w:webHidden/>
          </w:rPr>
          <w:fldChar w:fldCharType="end"/>
        </w:r>
      </w:hyperlink>
    </w:p>
    <w:p w14:paraId="419E725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8" w:history="1">
        <w:r w:rsidR="00CE5AB5" w:rsidRPr="00CE5AB5">
          <w:rPr>
            <w:rStyle w:val="Hyperlink"/>
            <w:rFonts w:cs="Times New Roman"/>
            <w:noProof/>
          </w:rPr>
          <w:t>Figure 14:  Current Asthma Prevalence Among Nevada Adults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_Toc440443658 \h </w:instrText>
        </w:r>
        <w:r w:rsidR="00CE5AB5" w:rsidRPr="00CE5AB5">
          <w:rPr>
            <w:noProof/>
            <w:webHidden/>
          </w:rPr>
        </w:r>
        <w:r w:rsidR="00CE5AB5" w:rsidRPr="00CE5AB5">
          <w:rPr>
            <w:noProof/>
            <w:webHidden/>
          </w:rPr>
          <w:fldChar w:fldCharType="separate"/>
        </w:r>
        <w:r w:rsidR="00CE5AB5" w:rsidRPr="00CE5AB5">
          <w:rPr>
            <w:noProof/>
            <w:webHidden/>
          </w:rPr>
          <w:t>17</w:t>
        </w:r>
        <w:r w:rsidR="00CE5AB5" w:rsidRPr="00CE5AB5">
          <w:rPr>
            <w:noProof/>
            <w:webHidden/>
          </w:rPr>
          <w:fldChar w:fldCharType="end"/>
        </w:r>
      </w:hyperlink>
    </w:p>
    <w:p w14:paraId="769662FA"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59" w:history="1">
        <w:r w:rsidR="00CE5AB5" w:rsidRPr="00CE5AB5">
          <w:rPr>
            <w:rStyle w:val="Hyperlink"/>
            <w:rFonts w:cs="Times New Roman"/>
            <w:noProof/>
          </w:rPr>
          <w:t>Figure 15: Current Asthma Prevalence Among Nevada Adults by Income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_Toc440443659 \h </w:instrText>
        </w:r>
        <w:r w:rsidR="00CE5AB5" w:rsidRPr="00CE5AB5">
          <w:rPr>
            <w:noProof/>
            <w:webHidden/>
          </w:rPr>
        </w:r>
        <w:r w:rsidR="00CE5AB5" w:rsidRPr="00CE5AB5">
          <w:rPr>
            <w:noProof/>
            <w:webHidden/>
          </w:rPr>
          <w:fldChar w:fldCharType="separate"/>
        </w:r>
        <w:r w:rsidR="00CE5AB5" w:rsidRPr="00CE5AB5">
          <w:rPr>
            <w:noProof/>
            <w:webHidden/>
          </w:rPr>
          <w:t>17</w:t>
        </w:r>
        <w:r w:rsidR="00CE5AB5" w:rsidRPr="00CE5AB5">
          <w:rPr>
            <w:noProof/>
            <w:webHidden/>
          </w:rPr>
          <w:fldChar w:fldCharType="end"/>
        </w:r>
      </w:hyperlink>
    </w:p>
    <w:p w14:paraId="02600111"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0" w:history="1">
        <w:r w:rsidR="00CE5AB5" w:rsidRPr="00CE5AB5">
          <w:rPr>
            <w:rStyle w:val="Hyperlink"/>
            <w:rFonts w:cs="Times New Roman"/>
            <w:noProof/>
          </w:rPr>
          <w:t>Figure 16: Current Asthma Prevalence Among Nevada Adults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_Toc440443660 \h </w:instrText>
        </w:r>
        <w:r w:rsidR="00CE5AB5" w:rsidRPr="00CE5AB5">
          <w:rPr>
            <w:noProof/>
            <w:webHidden/>
          </w:rPr>
        </w:r>
        <w:r w:rsidR="00CE5AB5" w:rsidRPr="00CE5AB5">
          <w:rPr>
            <w:noProof/>
            <w:webHidden/>
          </w:rPr>
          <w:fldChar w:fldCharType="separate"/>
        </w:r>
        <w:r w:rsidR="00CE5AB5" w:rsidRPr="00CE5AB5">
          <w:rPr>
            <w:noProof/>
            <w:webHidden/>
          </w:rPr>
          <w:t>18</w:t>
        </w:r>
        <w:r w:rsidR="00CE5AB5" w:rsidRPr="00CE5AB5">
          <w:rPr>
            <w:noProof/>
            <w:webHidden/>
          </w:rPr>
          <w:fldChar w:fldCharType="end"/>
        </w:r>
      </w:hyperlink>
    </w:p>
    <w:p w14:paraId="3815A08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1" w:history="1">
        <w:r w:rsidR="00CE5AB5" w:rsidRPr="00CE5AB5">
          <w:rPr>
            <w:rStyle w:val="Hyperlink"/>
            <w:rFonts w:cs="Times New Roman"/>
            <w:noProof/>
          </w:rPr>
          <w:t>Figure 17: Current Asthma Prevalence Among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_Toc440443661 \h </w:instrText>
        </w:r>
        <w:r w:rsidR="00CE5AB5" w:rsidRPr="00CE5AB5">
          <w:rPr>
            <w:noProof/>
            <w:webHidden/>
          </w:rPr>
        </w:r>
        <w:r w:rsidR="00CE5AB5" w:rsidRPr="00CE5AB5">
          <w:rPr>
            <w:noProof/>
            <w:webHidden/>
          </w:rPr>
          <w:fldChar w:fldCharType="separate"/>
        </w:r>
        <w:r w:rsidR="00CE5AB5" w:rsidRPr="00CE5AB5">
          <w:rPr>
            <w:noProof/>
            <w:webHidden/>
          </w:rPr>
          <w:t>18</w:t>
        </w:r>
        <w:r w:rsidR="00CE5AB5" w:rsidRPr="00CE5AB5">
          <w:rPr>
            <w:noProof/>
            <w:webHidden/>
          </w:rPr>
          <w:fldChar w:fldCharType="end"/>
        </w:r>
      </w:hyperlink>
    </w:p>
    <w:p w14:paraId="30BCFD9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2" w:history="1">
        <w:r w:rsidR="00CE5AB5" w:rsidRPr="00CE5AB5">
          <w:rPr>
            <w:rStyle w:val="Hyperlink"/>
            <w:rFonts w:cs="Times New Roman"/>
            <w:noProof/>
          </w:rPr>
          <w:t>Figure 18: Heart Attack, Cardiovascular Disease (angina), and Stroke Prevalence among Nevada Adults by Year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_Toc440443662 \h </w:instrText>
        </w:r>
        <w:r w:rsidR="00CE5AB5" w:rsidRPr="00CE5AB5">
          <w:rPr>
            <w:noProof/>
            <w:webHidden/>
          </w:rPr>
        </w:r>
        <w:r w:rsidR="00CE5AB5" w:rsidRPr="00CE5AB5">
          <w:rPr>
            <w:noProof/>
            <w:webHidden/>
          </w:rPr>
          <w:fldChar w:fldCharType="separate"/>
        </w:r>
        <w:r w:rsidR="00CE5AB5" w:rsidRPr="00CE5AB5">
          <w:rPr>
            <w:noProof/>
            <w:webHidden/>
          </w:rPr>
          <w:t>20</w:t>
        </w:r>
        <w:r w:rsidR="00CE5AB5" w:rsidRPr="00CE5AB5">
          <w:rPr>
            <w:noProof/>
            <w:webHidden/>
          </w:rPr>
          <w:fldChar w:fldCharType="end"/>
        </w:r>
      </w:hyperlink>
    </w:p>
    <w:p w14:paraId="5D5A7050"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3" w:history="1">
        <w:r w:rsidR="00CE5AB5" w:rsidRPr="00CE5AB5">
          <w:rPr>
            <w:rStyle w:val="Hyperlink"/>
            <w:rFonts w:cs="Times New Roman"/>
            <w:noProof/>
          </w:rPr>
          <w:t>Figure 19: Heart Attack, Cardiovascular Disease (angina), and Stroke Prevalence among Nevada Adults by Region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_Toc440443663 \h </w:instrText>
        </w:r>
        <w:r w:rsidR="00CE5AB5" w:rsidRPr="00CE5AB5">
          <w:rPr>
            <w:noProof/>
            <w:webHidden/>
          </w:rPr>
        </w:r>
        <w:r w:rsidR="00CE5AB5" w:rsidRPr="00CE5AB5">
          <w:rPr>
            <w:noProof/>
            <w:webHidden/>
          </w:rPr>
          <w:fldChar w:fldCharType="separate"/>
        </w:r>
        <w:r w:rsidR="00CE5AB5" w:rsidRPr="00CE5AB5">
          <w:rPr>
            <w:noProof/>
            <w:webHidden/>
          </w:rPr>
          <w:t>20</w:t>
        </w:r>
        <w:r w:rsidR="00CE5AB5" w:rsidRPr="00CE5AB5">
          <w:rPr>
            <w:noProof/>
            <w:webHidden/>
          </w:rPr>
          <w:fldChar w:fldCharType="end"/>
        </w:r>
      </w:hyperlink>
    </w:p>
    <w:p w14:paraId="719385B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4" w:history="1">
        <w:r w:rsidR="00CE5AB5" w:rsidRPr="00CE5AB5">
          <w:rPr>
            <w:rStyle w:val="Hyperlink"/>
            <w:rFonts w:cs="Times New Roman"/>
            <w:noProof/>
          </w:rPr>
          <w:t>Figure 20:  Heart Attack Prevalence Among Nevada Adults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_Toc440443664 \h </w:instrText>
        </w:r>
        <w:r w:rsidR="00CE5AB5" w:rsidRPr="00CE5AB5">
          <w:rPr>
            <w:noProof/>
            <w:webHidden/>
          </w:rPr>
        </w:r>
        <w:r w:rsidR="00CE5AB5" w:rsidRPr="00CE5AB5">
          <w:rPr>
            <w:noProof/>
            <w:webHidden/>
          </w:rPr>
          <w:fldChar w:fldCharType="separate"/>
        </w:r>
        <w:r w:rsidR="00CE5AB5" w:rsidRPr="00CE5AB5">
          <w:rPr>
            <w:noProof/>
            <w:webHidden/>
          </w:rPr>
          <w:t>21</w:t>
        </w:r>
        <w:r w:rsidR="00CE5AB5" w:rsidRPr="00CE5AB5">
          <w:rPr>
            <w:noProof/>
            <w:webHidden/>
          </w:rPr>
          <w:fldChar w:fldCharType="end"/>
        </w:r>
      </w:hyperlink>
    </w:p>
    <w:p w14:paraId="437D1FA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5" w:history="1">
        <w:r w:rsidR="00CE5AB5" w:rsidRPr="00CE5AB5">
          <w:rPr>
            <w:rStyle w:val="Hyperlink"/>
            <w:rFonts w:cs="Times New Roman"/>
            <w:noProof/>
          </w:rPr>
          <w:t>Figure 21: Heart Attack Prevalence Among Nevada Adults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_Toc440443665 \h </w:instrText>
        </w:r>
        <w:r w:rsidR="00CE5AB5" w:rsidRPr="00CE5AB5">
          <w:rPr>
            <w:noProof/>
            <w:webHidden/>
          </w:rPr>
        </w:r>
        <w:r w:rsidR="00CE5AB5" w:rsidRPr="00CE5AB5">
          <w:rPr>
            <w:noProof/>
            <w:webHidden/>
          </w:rPr>
          <w:fldChar w:fldCharType="separate"/>
        </w:r>
        <w:r w:rsidR="00CE5AB5" w:rsidRPr="00CE5AB5">
          <w:rPr>
            <w:noProof/>
            <w:webHidden/>
          </w:rPr>
          <w:t>21</w:t>
        </w:r>
        <w:r w:rsidR="00CE5AB5" w:rsidRPr="00CE5AB5">
          <w:rPr>
            <w:noProof/>
            <w:webHidden/>
          </w:rPr>
          <w:fldChar w:fldCharType="end"/>
        </w:r>
      </w:hyperlink>
    </w:p>
    <w:p w14:paraId="3234652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6" w:history="1">
        <w:r w:rsidR="00CE5AB5" w:rsidRPr="00CE5AB5">
          <w:rPr>
            <w:rStyle w:val="Hyperlink"/>
            <w:noProof/>
          </w:rPr>
          <w:t>Figure 22: Heart Attack Prevalence Among Nevada Adults by Income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_Toc440443666 \h </w:instrText>
        </w:r>
        <w:r w:rsidR="00CE5AB5" w:rsidRPr="00CE5AB5">
          <w:rPr>
            <w:noProof/>
            <w:webHidden/>
          </w:rPr>
        </w:r>
        <w:r w:rsidR="00CE5AB5" w:rsidRPr="00CE5AB5">
          <w:rPr>
            <w:noProof/>
            <w:webHidden/>
          </w:rPr>
          <w:fldChar w:fldCharType="separate"/>
        </w:r>
        <w:r w:rsidR="00CE5AB5" w:rsidRPr="00CE5AB5">
          <w:rPr>
            <w:noProof/>
            <w:webHidden/>
          </w:rPr>
          <w:t>22</w:t>
        </w:r>
        <w:r w:rsidR="00CE5AB5" w:rsidRPr="00CE5AB5">
          <w:rPr>
            <w:noProof/>
            <w:webHidden/>
          </w:rPr>
          <w:fldChar w:fldCharType="end"/>
        </w:r>
      </w:hyperlink>
    </w:p>
    <w:p w14:paraId="1F19129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7" w:history="1">
        <w:r w:rsidR="00CE5AB5" w:rsidRPr="00CE5AB5">
          <w:rPr>
            <w:rStyle w:val="Hyperlink"/>
            <w:rFonts w:cs="Times New Roman"/>
            <w:noProof/>
          </w:rPr>
          <w:t>Figure 23: Heart Attack Prevalence Among Nevada Adults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_Toc440443667 \h </w:instrText>
        </w:r>
        <w:r w:rsidR="00CE5AB5" w:rsidRPr="00CE5AB5">
          <w:rPr>
            <w:noProof/>
            <w:webHidden/>
          </w:rPr>
        </w:r>
        <w:r w:rsidR="00CE5AB5" w:rsidRPr="00CE5AB5">
          <w:rPr>
            <w:noProof/>
            <w:webHidden/>
          </w:rPr>
          <w:fldChar w:fldCharType="separate"/>
        </w:r>
        <w:r w:rsidR="00CE5AB5" w:rsidRPr="00CE5AB5">
          <w:rPr>
            <w:noProof/>
            <w:webHidden/>
          </w:rPr>
          <w:t>22</w:t>
        </w:r>
        <w:r w:rsidR="00CE5AB5" w:rsidRPr="00CE5AB5">
          <w:rPr>
            <w:noProof/>
            <w:webHidden/>
          </w:rPr>
          <w:fldChar w:fldCharType="end"/>
        </w:r>
      </w:hyperlink>
    </w:p>
    <w:p w14:paraId="1FEBC02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8" w:history="1">
        <w:r w:rsidR="00CE5AB5" w:rsidRPr="00CE5AB5">
          <w:rPr>
            <w:rStyle w:val="Hyperlink"/>
            <w:rFonts w:cs="Times New Roman"/>
            <w:noProof/>
          </w:rPr>
          <w:t>Figure 24: Heart Attack Prevalence Among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_Toc440443668 \h </w:instrText>
        </w:r>
        <w:r w:rsidR="00CE5AB5" w:rsidRPr="00CE5AB5">
          <w:rPr>
            <w:noProof/>
            <w:webHidden/>
          </w:rPr>
        </w:r>
        <w:r w:rsidR="00CE5AB5" w:rsidRPr="00CE5AB5">
          <w:rPr>
            <w:noProof/>
            <w:webHidden/>
          </w:rPr>
          <w:fldChar w:fldCharType="separate"/>
        </w:r>
        <w:r w:rsidR="00CE5AB5" w:rsidRPr="00CE5AB5">
          <w:rPr>
            <w:noProof/>
            <w:webHidden/>
          </w:rPr>
          <w:t>23</w:t>
        </w:r>
        <w:r w:rsidR="00CE5AB5" w:rsidRPr="00CE5AB5">
          <w:rPr>
            <w:noProof/>
            <w:webHidden/>
          </w:rPr>
          <w:fldChar w:fldCharType="end"/>
        </w:r>
      </w:hyperlink>
    </w:p>
    <w:p w14:paraId="3237EEC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69" w:history="1">
        <w:r w:rsidR="00CE5AB5" w:rsidRPr="00CE5AB5">
          <w:rPr>
            <w:rStyle w:val="Hyperlink"/>
            <w:rFonts w:cs="Times New Roman"/>
            <w:noProof/>
          </w:rPr>
          <w:t>Figure 25: Cardiovascular Disease (Angina) Prevalence Among Nevada Adults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_Toc440443669 \h </w:instrText>
        </w:r>
        <w:r w:rsidR="00CE5AB5" w:rsidRPr="00CE5AB5">
          <w:rPr>
            <w:noProof/>
            <w:webHidden/>
          </w:rPr>
        </w:r>
        <w:r w:rsidR="00CE5AB5" w:rsidRPr="00CE5AB5">
          <w:rPr>
            <w:noProof/>
            <w:webHidden/>
          </w:rPr>
          <w:fldChar w:fldCharType="separate"/>
        </w:r>
        <w:r w:rsidR="00CE5AB5" w:rsidRPr="00CE5AB5">
          <w:rPr>
            <w:noProof/>
            <w:webHidden/>
          </w:rPr>
          <w:t>23</w:t>
        </w:r>
        <w:r w:rsidR="00CE5AB5" w:rsidRPr="00CE5AB5">
          <w:rPr>
            <w:noProof/>
            <w:webHidden/>
          </w:rPr>
          <w:fldChar w:fldCharType="end"/>
        </w:r>
      </w:hyperlink>
    </w:p>
    <w:p w14:paraId="26CF911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0" w:history="1">
        <w:r w:rsidR="00CE5AB5" w:rsidRPr="00CE5AB5">
          <w:rPr>
            <w:rStyle w:val="Hyperlink"/>
            <w:rFonts w:cs="Times New Roman"/>
            <w:noProof/>
          </w:rPr>
          <w:t>Figure 26: Cardiovascular Disease (Angina) Prevalence Among Nevada Adults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_Toc440443670 \h </w:instrText>
        </w:r>
        <w:r w:rsidR="00CE5AB5" w:rsidRPr="00CE5AB5">
          <w:rPr>
            <w:noProof/>
            <w:webHidden/>
          </w:rPr>
        </w:r>
        <w:r w:rsidR="00CE5AB5" w:rsidRPr="00CE5AB5">
          <w:rPr>
            <w:noProof/>
            <w:webHidden/>
          </w:rPr>
          <w:fldChar w:fldCharType="separate"/>
        </w:r>
        <w:r w:rsidR="00CE5AB5" w:rsidRPr="00CE5AB5">
          <w:rPr>
            <w:noProof/>
            <w:webHidden/>
          </w:rPr>
          <w:t>24</w:t>
        </w:r>
        <w:r w:rsidR="00CE5AB5" w:rsidRPr="00CE5AB5">
          <w:rPr>
            <w:noProof/>
            <w:webHidden/>
          </w:rPr>
          <w:fldChar w:fldCharType="end"/>
        </w:r>
      </w:hyperlink>
    </w:p>
    <w:p w14:paraId="03FD3E67"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1" w:history="1">
        <w:r w:rsidR="00CE5AB5" w:rsidRPr="00CE5AB5">
          <w:rPr>
            <w:rStyle w:val="Hyperlink"/>
            <w:rFonts w:cs="Times New Roman"/>
            <w:noProof/>
          </w:rPr>
          <w:t>Figure 27: Cardiovascular Disease (Angina) Prevalence Among Nevada Adults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_Toc440443671 \h </w:instrText>
        </w:r>
        <w:r w:rsidR="00CE5AB5" w:rsidRPr="00CE5AB5">
          <w:rPr>
            <w:noProof/>
            <w:webHidden/>
          </w:rPr>
        </w:r>
        <w:r w:rsidR="00CE5AB5" w:rsidRPr="00CE5AB5">
          <w:rPr>
            <w:noProof/>
            <w:webHidden/>
          </w:rPr>
          <w:fldChar w:fldCharType="separate"/>
        </w:r>
        <w:r w:rsidR="00CE5AB5" w:rsidRPr="00CE5AB5">
          <w:rPr>
            <w:noProof/>
            <w:webHidden/>
          </w:rPr>
          <w:t>24</w:t>
        </w:r>
        <w:r w:rsidR="00CE5AB5" w:rsidRPr="00CE5AB5">
          <w:rPr>
            <w:noProof/>
            <w:webHidden/>
          </w:rPr>
          <w:fldChar w:fldCharType="end"/>
        </w:r>
      </w:hyperlink>
    </w:p>
    <w:p w14:paraId="254FA73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2" w:history="1">
        <w:r w:rsidR="00CE5AB5" w:rsidRPr="00CE5AB5">
          <w:rPr>
            <w:rStyle w:val="Hyperlink"/>
            <w:rFonts w:cs="Times New Roman"/>
            <w:noProof/>
          </w:rPr>
          <w:t>Figure 28:  Cardiovascular Disease (Angina) Prevalence Among Nevada Adults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_Toc440443672 \h </w:instrText>
        </w:r>
        <w:r w:rsidR="00CE5AB5" w:rsidRPr="00CE5AB5">
          <w:rPr>
            <w:noProof/>
            <w:webHidden/>
          </w:rPr>
        </w:r>
        <w:r w:rsidR="00CE5AB5" w:rsidRPr="00CE5AB5">
          <w:rPr>
            <w:noProof/>
            <w:webHidden/>
          </w:rPr>
          <w:fldChar w:fldCharType="separate"/>
        </w:r>
        <w:r w:rsidR="00CE5AB5" w:rsidRPr="00CE5AB5">
          <w:rPr>
            <w:noProof/>
            <w:webHidden/>
          </w:rPr>
          <w:t>25</w:t>
        </w:r>
        <w:r w:rsidR="00CE5AB5" w:rsidRPr="00CE5AB5">
          <w:rPr>
            <w:noProof/>
            <w:webHidden/>
          </w:rPr>
          <w:fldChar w:fldCharType="end"/>
        </w:r>
      </w:hyperlink>
    </w:p>
    <w:p w14:paraId="7BCFEDB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3" w:history="1">
        <w:r w:rsidR="00CE5AB5" w:rsidRPr="00CE5AB5">
          <w:rPr>
            <w:rStyle w:val="Hyperlink"/>
            <w:rFonts w:cs="Times New Roman"/>
            <w:noProof/>
          </w:rPr>
          <w:t>Figure 29: Cardiovascular Disease (Angina) Prevalence Among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_Toc440443673 \h </w:instrText>
        </w:r>
        <w:r w:rsidR="00CE5AB5" w:rsidRPr="00CE5AB5">
          <w:rPr>
            <w:noProof/>
            <w:webHidden/>
          </w:rPr>
        </w:r>
        <w:r w:rsidR="00CE5AB5" w:rsidRPr="00CE5AB5">
          <w:rPr>
            <w:noProof/>
            <w:webHidden/>
          </w:rPr>
          <w:fldChar w:fldCharType="separate"/>
        </w:r>
        <w:r w:rsidR="00CE5AB5" w:rsidRPr="00CE5AB5">
          <w:rPr>
            <w:noProof/>
            <w:webHidden/>
          </w:rPr>
          <w:t>25</w:t>
        </w:r>
        <w:r w:rsidR="00CE5AB5" w:rsidRPr="00CE5AB5">
          <w:rPr>
            <w:noProof/>
            <w:webHidden/>
          </w:rPr>
          <w:fldChar w:fldCharType="end"/>
        </w:r>
      </w:hyperlink>
    </w:p>
    <w:p w14:paraId="72DF201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4" w:history="1">
        <w:r w:rsidR="00CE5AB5" w:rsidRPr="00CE5AB5">
          <w:rPr>
            <w:rStyle w:val="Hyperlink"/>
            <w:rFonts w:cs="Times New Roman"/>
            <w:noProof/>
          </w:rPr>
          <w:t>Figure 30: Stroke Prevalence Among Nevada Adults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_Toc440443674 \h </w:instrText>
        </w:r>
        <w:r w:rsidR="00CE5AB5" w:rsidRPr="00CE5AB5">
          <w:rPr>
            <w:noProof/>
            <w:webHidden/>
          </w:rPr>
        </w:r>
        <w:r w:rsidR="00CE5AB5" w:rsidRPr="00CE5AB5">
          <w:rPr>
            <w:noProof/>
            <w:webHidden/>
          </w:rPr>
          <w:fldChar w:fldCharType="separate"/>
        </w:r>
        <w:r w:rsidR="00CE5AB5" w:rsidRPr="00CE5AB5">
          <w:rPr>
            <w:noProof/>
            <w:webHidden/>
          </w:rPr>
          <w:t>26</w:t>
        </w:r>
        <w:r w:rsidR="00CE5AB5" w:rsidRPr="00CE5AB5">
          <w:rPr>
            <w:noProof/>
            <w:webHidden/>
          </w:rPr>
          <w:fldChar w:fldCharType="end"/>
        </w:r>
      </w:hyperlink>
    </w:p>
    <w:p w14:paraId="74DE8BA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5" w:history="1">
        <w:r w:rsidR="00CE5AB5" w:rsidRPr="00CE5AB5">
          <w:rPr>
            <w:rStyle w:val="Hyperlink"/>
            <w:rFonts w:cs="Times New Roman"/>
            <w:noProof/>
          </w:rPr>
          <w:t>Figure 31: Stroke Prevalence Among Nevada Adults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_Toc440443675 \h </w:instrText>
        </w:r>
        <w:r w:rsidR="00CE5AB5" w:rsidRPr="00CE5AB5">
          <w:rPr>
            <w:noProof/>
            <w:webHidden/>
          </w:rPr>
        </w:r>
        <w:r w:rsidR="00CE5AB5" w:rsidRPr="00CE5AB5">
          <w:rPr>
            <w:noProof/>
            <w:webHidden/>
          </w:rPr>
          <w:fldChar w:fldCharType="separate"/>
        </w:r>
        <w:r w:rsidR="00CE5AB5" w:rsidRPr="00CE5AB5">
          <w:rPr>
            <w:noProof/>
            <w:webHidden/>
          </w:rPr>
          <w:t>26</w:t>
        </w:r>
        <w:r w:rsidR="00CE5AB5" w:rsidRPr="00CE5AB5">
          <w:rPr>
            <w:noProof/>
            <w:webHidden/>
          </w:rPr>
          <w:fldChar w:fldCharType="end"/>
        </w:r>
      </w:hyperlink>
    </w:p>
    <w:p w14:paraId="18A1B27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6" w:history="1">
        <w:r w:rsidR="00CE5AB5" w:rsidRPr="00CE5AB5">
          <w:rPr>
            <w:rStyle w:val="Hyperlink"/>
            <w:rFonts w:cs="Times New Roman"/>
            <w:noProof/>
          </w:rPr>
          <w:t>Figure 32: Stroke Prevalence Among Nevada Adults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_Toc440443676 \h </w:instrText>
        </w:r>
        <w:r w:rsidR="00CE5AB5" w:rsidRPr="00CE5AB5">
          <w:rPr>
            <w:noProof/>
            <w:webHidden/>
          </w:rPr>
        </w:r>
        <w:r w:rsidR="00CE5AB5" w:rsidRPr="00CE5AB5">
          <w:rPr>
            <w:noProof/>
            <w:webHidden/>
          </w:rPr>
          <w:fldChar w:fldCharType="separate"/>
        </w:r>
        <w:r w:rsidR="00CE5AB5" w:rsidRPr="00CE5AB5">
          <w:rPr>
            <w:noProof/>
            <w:webHidden/>
          </w:rPr>
          <w:t>27</w:t>
        </w:r>
        <w:r w:rsidR="00CE5AB5" w:rsidRPr="00CE5AB5">
          <w:rPr>
            <w:noProof/>
            <w:webHidden/>
          </w:rPr>
          <w:fldChar w:fldCharType="end"/>
        </w:r>
      </w:hyperlink>
    </w:p>
    <w:p w14:paraId="0E4906E8"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7" w:history="1">
        <w:r w:rsidR="00CE5AB5" w:rsidRPr="00CE5AB5">
          <w:rPr>
            <w:rStyle w:val="Hyperlink"/>
            <w:rFonts w:cs="Times New Roman"/>
            <w:noProof/>
          </w:rPr>
          <w:t>Figure 33:  Stroke Prevalence among Nevada Adults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_Toc440443677 \h </w:instrText>
        </w:r>
        <w:r w:rsidR="00CE5AB5" w:rsidRPr="00CE5AB5">
          <w:rPr>
            <w:noProof/>
            <w:webHidden/>
          </w:rPr>
        </w:r>
        <w:r w:rsidR="00CE5AB5" w:rsidRPr="00CE5AB5">
          <w:rPr>
            <w:noProof/>
            <w:webHidden/>
          </w:rPr>
          <w:fldChar w:fldCharType="separate"/>
        </w:r>
        <w:r w:rsidR="00CE5AB5" w:rsidRPr="00CE5AB5">
          <w:rPr>
            <w:noProof/>
            <w:webHidden/>
          </w:rPr>
          <w:t>27</w:t>
        </w:r>
        <w:r w:rsidR="00CE5AB5" w:rsidRPr="00CE5AB5">
          <w:rPr>
            <w:noProof/>
            <w:webHidden/>
          </w:rPr>
          <w:fldChar w:fldCharType="end"/>
        </w:r>
      </w:hyperlink>
    </w:p>
    <w:p w14:paraId="229AAD2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8" w:history="1">
        <w:r w:rsidR="00CE5AB5" w:rsidRPr="00CE5AB5">
          <w:rPr>
            <w:rStyle w:val="Hyperlink"/>
            <w:rFonts w:cs="Times New Roman"/>
            <w:noProof/>
          </w:rPr>
          <w:t>Figure 34: Stroke Prevalence Among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_Toc440443678 \h </w:instrText>
        </w:r>
        <w:r w:rsidR="00CE5AB5" w:rsidRPr="00CE5AB5">
          <w:rPr>
            <w:noProof/>
            <w:webHidden/>
          </w:rPr>
        </w:r>
        <w:r w:rsidR="00CE5AB5" w:rsidRPr="00CE5AB5">
          <w:rPr>
            <w:noProof/>
            <w:webHidden/>
          </w:rPr>
          <w:fldChar w:fldCharType="separate"/>
        </w:r>
        <w:r w:rsidR="00CE5AB5" w:rsidRPr="00CE5AB5">
          <w:rPr>
            <w:noProof/>
            <w:webHidden/>
          </w:rPr>
          <w:t>28</w:t>
        </w:r>
        <w:r w:rsidR="00CE5AB5" w:rsidRPr="00CE5AB5">
          <w:rPr>
            <w:noProof/>
            <w:webHidden/>
          </w:rPr>
          <w:fldChar w:fldCharType="end"/>
        </w:r>
      </w:hyperlink>
    </w:p>
    <w:p w14:paraId="22F2685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79" w:history="1">
        <w:r w:rsidR="00CE5AB5" w:rsidRPr="00CE5AB5">
          <w:rPr>
            <w:rStyle w:val="Hyperlink"/>
            <w:rFonts w:cs="Times New Roman"/>
            <w:noProof/>
          </w:rPr>
          <w:t>Figure 35: High Blood Pressure Prevalence Among Nevada Adults by Sex With the Nevada Totals and The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_Toc440443679 \h </w:instrText>
        </w:r>
        <w:r w:rsidR="00CE5AB5" w:rsidRPr="00CE5AB5">
          <w:rPr>
            <w:noProof/>
            <w:webHidden/>
          </w:rPr>
        </w:r>
        <w:r w:rsidR="00CE5AB5" w:rsidRPr="00CE5AB5">
          <w:rPr>
            <w:noProof/>
            <w:webHidden/>
          </w:rPr>
          <w:fldChar w:fldCharType="separate"/>
        </w:r>
        <w:r w:rsidR="00CE5AB5" w:rsidRPr="00CE5AB5">
          <w:rPr>
            <w:noProof/>
            <w:webHidden/>
          </w:rPr>
          <w:t>30</w:t>
        </w:r>
        <w:r w:rsidR="00CE5AB5" w:rsidRPr="00CE5AB5">
          <w:rPr>
            <w:noProof/>
            <w:webHidden/>
          </w:rPr>
          <w:fldChar w:fldCharType="end"/>
        </w:r>
      </w:hyperlink>
    </w:p>
    <w:p w14:paraId="4899DF5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0" w:history="1">
        <w:r w:rsidR="00CE5AB5" w:rsidRPr="00CE5AB5">
          <w:rPr>
            <w:rStyle w:val="Hyperlink"/>
            <w:rFonts w:cs="Times New Roman"/>
            <w:noProof/>
          </w:rPr>
          <w:t>Figure 36: High Blood Pressure Prevalence Among Nevada Adults by Age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_Toc440443680 \h </w:instrText>
        </w:r>
        <w:r w:rsidR="00CE5AB5" w:rsidRPr="00CE5AB5">
          <w:rPr>
            <w:noProof/>
            <w:webHidden/>
          </w:rPr>
        </w:r>
        <w:r w:rsidR="00CE5AB5" w:rsidRPr="00CE5AB5">
          <w:rPr>
            <w:noProof/>
            <w:webHidden/>
          </w:rPr>
          <w:fldChar w:fldCharType="separate"/>
        </w:r>
        <w:r w:rsidR="00CE5AB5" w:rsidRPr="00CE5AB5">
          <w:rPr>
            <w:noProof/>
            <w:webHidden/>
          </w:rPr>
          <w:t>30</w:t>
        </w:r>
        <w:r w:rsidR="00CE5AB5" w:rsidRPr="00CE5AB5">
          <w:rPr>
            <w:noProof/>
            <w:webHidden/>
          </w:rPr>
          <w:fldChar w:fldCharType="end"/>
        </w:r>
      </w:hyperlink>
    </w:p>
    <w:p w14:paraId="521B0C7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1" w:history="1">
        <w:r w:rsidR="00CE5AB5" w:rsidRPr="00CE5AB5">
          <w:rPr>
            <w:rStyle w:val="Hyperlink"/>
            <w:rFonts w:cs="Times New Roman"/>
            <w:noProof/>
          </w:rPr>
          <w:t>Figure 37: High Blood Pressure Prevalence Among Nevada Adults by Income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_Toc440443681 \h </w:instrText>
        </w:r>
        <w:r w:rsidR="00CE5AB5" w:rsidRPr="00CE5AB5">
          <w:rPr>
            <w:noProof/>
            <w:webHidden/>
          </w:rPr>
        </w:r>
        <w:r w:rsidR="00CE5AB5" w:rsidRPr="00CE5AB5">
          <w:rPr>
            <w:noProof/>
            <w:webHidden/>
          </w:rPr>
          <w:fldChar w:fldCharType="separate"/>
        </w:r>
        <w:r w:rsidR="00CE5AB5" w:rsidRPr="00CE5AB5">
          <w:rPr>
            <w:noProof/>
            <w:webHidden/>
          </w:rPr>
          <w:t>31</w:t>
        </w:r>
        <w:r w:rsidR="00CE5AB5" w:rsidRPr="00CE5AB5">
          <w:rPr>
            <w:noProof/>
            <w:webHidden/>
          </w:rPr>
          <w:fldChar w:fldCharType="end"/>
        </w:r>
      </w:hyperlink>
    </w:p>
    <w:p w14:paraId="72B9F99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2" w:history="1">
        <w:r w:rsidR="00CE5AB5" w:rsidRPr="00CE5AB5">
          <w:rPr>
            <w:rStyle w:val="Hyperlink"/>
            <w:rFonts w:cs="Times New Roman"/>
            <w:noProof/>
          </w:rPr>
          <w:t>Figure 38: High Blood Pressure Prevalence Among Nevada Adults by Education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_Toc440443682 \h </w:instrText>
        </w:r>
        <w:r w:rsidR="00CE5AB5" w:rsidRPr="00CE5AB5">
          <w:rPr>
            <w:noProof/>
            <w:webHidden/>
          </w:rPr>
        </w:r>
        <w:r w:rsidR="00CE5AB5" w:rsidRPr="00CE5AB5">
          <w:rPr>
            <w:noProof/>
            <w:webHidden/>
          </w:rPr>
          <w:fldChar w:fldCharType="separate"/>
        </w:r>
        <w:r w:rsidR="00CE5AB5" w:rsidRPr="00CE5AB5">
          <w:rPr>
            <w:noProof/>
            <w:webHidden/>
          </w:rPr>
          <w:t>31</w:t>
        </w:r>
        <w:r w:rsidR="00CE5AB5" w:rsidRPr="00CE5AB5">
          <w:rPr>
            <w:noProof/>
            <w:webHidden/>
          </w:rPr>
          <w:fldChar w:fldCharType="end"/>
        </w:r>
      </w:hyperlink>
    </w:p>
    <w:p w14:paraId="63A9C158"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3" w:history="1">
        <w:r w:rsidR="00CE5AB5" w:rsidRPr="00CE5AB5">
          <w:rPr>
            <w:rStyle w:val="Hyperlink"/>
            <w:rFonts w:cs="Times New Roman"/>
            <w:noProof/>
          </w:rPr>
          <w:t>Figure 39: High Blood Pressure Prevalence Among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_Toc440443683 \h </w:instrText>
        </w:r>
        <w:r w:rsidR="00CE5AB5" w:rsidRPr="00CE5AB5">
          <w:rPr>
            <w:noProof/>
            <w:webHidden/>
          </w:rPr>
        </w:r>
        <w:r w:rsidR="00CE5AB5" w:rsidRPr="00CE5AB5">
          <w:rPr>
            <w:noProof/>
            <w:webHidden/>
          </w:rPr>
          <w:fldChar w:fldCharType="separate"/>
        </w:r>
        <w:r w:rsidR="00CE5AB5" w:rsidRPr="00CE5AB5">
          <w:rPr>
            <w:noProof/>
            <w:webHidden/>
          </w:rPr>
          <w:t>32</w:t>
        </w:r>
        <w:r w:rsidR="00CE5AB5" w:rsidRPr="00CE5AB5">
          <w:rPr>
            <w:noProof/>
            <w:webHidden/>
          </w:rPr>
          <w:fldChar w:fldCharType="end"/>
        </w:r>
      </w:hyperlink>
    </w:p>
    <w:p w14:paraId="026B2790"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4" w:history="1">
        <w:r w:rsidR="00CE5AB5" w:rsidRPr="00CE5AB5">
          <w:rPr>
            <w:rStyle w:val="Hyperlink"/>
            <w:rFonts w:cs="Times New Roman"/>
            <w:noProof/>
          </w:rPr>
          <w:t>Figure 40: High Cholesterol Prevalence Among Nevada Adults by Sex With the Nevada Totals and The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_Toc440443684 \h </w:instrText>
        </w:r>
        <w:r w:rsidR="00CE5AB5" w:rsidRPr="00CE5AB5">
          <w:rPr>
            <w:noProof/>
            <w:webHidden/>
          </w:rPr>
        </w:r>
        <w:r w:rsidR="00CE5AB5" w:rsidRPr="00CE5AB5">
          <w:rPr>
            <w:noProof/>
            <w:webHidden/>
          </w:rPr>
          <w:fldChar w:fldCharType="separate"/>
        </w:r>
        <w:r w:rsidR="00CE5AB5" w:rsidRPr="00CE5AB5">
          <w:rPr>
            <w:noProof/>
            <w:webHidden/>
          </w:rPr>
          <w:t>32</w:t>
        </w:r>
        <w:r w:rsidR="00CE5AB5" w:rsidRPr="00CE5AB5">
          <w:rPr>
            <w:noProof/>
            <w:webHidden/>
          </w:rPr>
          <w:fldChar w:fldCharType="end"/>
        </w:r>
      </w:hyperlink>
    </w:p>
    <w:p w14:paraId="63D9639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5" w:history="1">
        <w:r w:rsidR="00CE5AB5" w:rsidRPr="00CE5AB5">
          <w:rPr>
            <w:rStyle w:val="Hyperlink"/>
            <w:rFonts w:cs="Times New Roman"/>
            <w:noProof/>
          </w:rPr>
          <w:t>Figure 41: High Cholesterol Prevalence Among Nevada Adults by Age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_Toc440443685 \h </w:instrText>
        </w:r>
        <w:r w:rsidR="00CE5AB5" w:rsidRPr="00CE5AB5">
          <w:rPr>
            <w:noProof/>
            <w:webHidden/>
          </w:rPr>
        </w:r>
        <w:r w:rsidR="00CE5AB5" w:rsidRPr="00CE5AB5">
          <w:rPr>
            <w:noProof/>
            <w:webHidden/>
          </w:rPr>
          <w:fldChar w:fldCharType="separate"/>
        </w:r>
        <w:r w:rsidR="00CE5AB5" w:rsidRPr="00CE5AB5">
          <w:rPr>
            <w:noProof/>
            <w:webHidden/>
          </w:rPr>
          <w:t>33</w:t>
        </w:r>
        <w:r w:rsidR="00CE5AB5" w:rsidRPr="00CE5AB5">
          <w:rPr>
            <w:noProof/>
            <w:webHidden/>
          </w:rPr>
          <w:fldChar w:fldCharType="end"/>
        </w:r>
      </w:hyperlink>
    </w:p>
    <w:p w14:paraId="25CDFB50"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6" w:history="1">
        <w:r w:rsidR="00CE5AB5" w:rsidRPr="00CE5AB5">
          <w:rPr>
            <w:rStyle w:val="Hyperlink"/>
            <w:rFonts w:cs="Times New Roman"/>
            <w:noProof/>
          </w:rPr>
          <w:t>Figure 42: High Cholesterol Prevalence Among Nevada Adults by Income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_Toc440443686 \h </w:instrText>
        </w:r>
        <w:r w:rsidR="00CE5AB5" w:rsidRPr="00CE5AB5">
          <w:rPr>
            <w:noProof/>
            <w:webHidden/>
          </w:rPr>
        </w:r>
        <w:r w:rsidR="00CE5AB5" w:rsidRPr="00CE5AB5">
          <w:rPr>
            <w:noProof/>
            <w:webHidden/>
          </w:rPr>
          <w:fldChar w:fldCharType="separate"/>
        </w:r>
        <w:r w:rsidR="00CE5AB5" w:rsidRPr="00CE5AB5">
          <w:rPr>
            <w:noProof/>
            <w:webHidden/>
          </w:rPr>
          <w:t>33</w:t>
        </w:r>
        <w:r w:rsidR="00CE5AB5" w:rsidRPr="00CE5AB5">
          <w:rPr>
            <w:noProof/>
            <w:webHidden/>
          </w:rPr>
          <w:fldChar w:fldCharType="end"/>
        </w:r>
      </w:hyperlink>
    </w:p>
    <w:p w14:paraId="6A2EEEA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7" w:history="1">
        <w:r w:rsidR="00CE5AB5" w:rsidRPr="00CE5AB5">
          <w:rPr>
            <w:rStyle w:val="Hyperlink"/>
            <w:rFonts w:cs="Times New Roman"/>
            <w:noProof/>
          </w:rPr>
          <w:t>Figure 43: High Cholesterol Prevalence Among Nevada Adults by Education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_Toc440443687 \h </w:instrText>
        </w:r>
        <w:r w:rsidR="00CE5AB5" w:rsidRPr="00CE5AB5">
          <w:rPr>
            <w:noProof/>
            <w:webHidden/>
          </w:rPr>
        </w:r>
        <w:r w:rsidR="00CE5AB5" w:rsidRPr="00CE5AB5">
          <w:rPr>
            <w:noProof/>
            <w:webHidden/>
          </w:rPr>
          <w:fldChar w:fldCharType="separate"/>
        </w:r>
        <w:r w:rsidR="00CE5AB5" w:rsidRPr="00CE5AB5">
          <w:rPr>
            <w:noProof/>
            <w:webHidden/>
          </w:rPr>
          <w:t>34</w:t>
        </w:r>
        <w:r w:rsidR="00CE5AB5" w:rsidRPr="00CE5AB5">
          <w:rPr>
            <w:noProof/>
            <w:webHidden/>
          </w:rPr>
          <w:fldChar w:fldCharType="end"/>
        </w:r>
      </w:hyperlink>
    </w:p>
    <w:p w14:paraId="258728A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8" w:history="1">
        <w:r w:rsidR="00CE5AB5" w:rsidRPr="00CE5AB5">
          <w:rPr>
            <w:rStyle w:val="Hyperlink"/>
            <w:rFonts w:cs="Times New Roman"/>
            <w:noProof/>
          </w:rPr>
          <w:t>Figure 44: High Cholesterol Prevalence Among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_Toc440443688 \h </w:instrText>
        </w:r>
        <w:r w:rsidR="00CE5AB5" w:rsidRPr="00CE5AB5">
          <w:rPr>
            <w:noProof/>
            <w:webHidden/>
          </w:rPr>
        </w:r>
        <w:r w:rsidR="00CE5AB5" w:rsidRPr="00CE5AB5">
          <w:rPr>
            <w:noProof/>
            <w:webHidden/>
          </w:rPr>
          <w:fldChar w:fldCharType="separate"/>
        </w:r>
        <w:r w:rsidR="00CE5AB5" w:rsidRPr="00CE5AB5">
          <w:rPr>
            <w:noProof/>
            <w:webHidden/>
          </w:rPr>
          <w:t>34</w:t>
        </w:r>
        <w:r w:rsidR="00CE5AB5" w:rsidRPr="00CE5AB5">
          <w:rPr>
            <w:noProof/>
            <w:webHidden/>
          </w:rPr>
          <w:fldChar w:fldCharType="end"/>
        </w:r>
      </w:hyperlink>
    </w:p>
    <w:p w14:paraId="4D30802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89" w:history="1">
        <w:r w:rsidR="00CE5AB5" w:rsidRPr="00CE5AB5">
          <w:rPr>
            <w:rStyle w:val="Hyperlink"/>
            <w:rFonts w:cs="Times New Roman"/>
            <w:noProof/>
          </w:rPr>
          <w:t>Figure 45: Nevada Adults Who Have Had Their Cholesterol Checked Within the Past Five Years by Sex With the Nevada Totals and the National Medians.</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_Toc440443689 \h </w:instrText>
        </w:r>
        <w:r w:rsidR="00CE5AB5" w:rsidRPr="00CE5AB5">
          <w:rPr>
            <w:noProof/>
            <w:webHidden/>
          </w:rPr>
        </w:r>
        <w:r w:rsidR="00CE5AB5" w:rsidRPr="00CE5AB5">
          <w:rPr>
            <w:noProof/>
            <w:webHidden/>
          </w:rPr>
          <w:fldChar w:fldCharType="separate"/>
        </w:r>
        <w:r w:rsidR="00CE5AB5" w:rsidRPr="00CE5AB5">
          <w:rPr>
            <w:noProof/>
            <w:webHidden/>
          </w:rPr>
          <w:t>35</w:t>
        </w:r>
        <w:r w:rsidR="00CE5AB5" w:rsidRPr="00CE5AB5">
          <w:rPr>
            <w:noProof/>
            <w:webHidden/>
          </w:rPr>
          <w:fldChar w:fldCharType="end"/>
        </w:r>
      </w:hyperlink>
    </w:p>
    <w:p w14:paraId="58B0B241"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0" w:history="1">
        <w:r w:rsidR="00CE5AB5" w:rsidRPr="00CE5AB5">
          <w:rPr>
            <w:rStyle w:val="Hyperlink"/>
            <w:rFonts w:cs="Times New Roman"/>
            <w:noProof/>
          </w:rPr>
          <w:t>Figure 46: Nevada Adults Who Have Had Their Cholesterol Checked Within the Past Five Years by Age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_Toc440443690 \h </w:instrText>
        </w:r>
        <w:r w:rsidR="00CE5AB5" w:rsidRPr="00CE5AB5">
          <w:rPr>
            <w:noProof/>
            <w:webHidden/>
          </w:rPr>
        </w:r>
        <w:r w:rsidR="00CE5AB5" w:rsidRPr="00CE5AB5">
          <w:rPr>
            <w:noProof/>
            <w:webHidden/>
          </w:rPr>
          <w:fldChar w:fldCharType="separate"/>
        </w:r>
        <w:r w:rsidR="00CE5AB5" w:rsidRPr="00CE5AB5">
          <w:rPr>
            <w:noProof/>
            <w:webHidden/>
          </w:rPr>
          <w:t>35</w:t>
        </w:r>
        <w:r w:rsidR="00CE5AB5" w:rsidRPr="00CE5AB5">
          <w:rPr>
            <w:noProof/>
            <w:webHidden/>
          </w:rPr>
          <w:fldChar w:fldCharType="end"/>
        </w:r>
      </w:hyperlink>
    </w:p>
    <w:p w14:paraId="0DB344E7"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1" w:history="1">
        <w:r w:rsidR="00CE5AB5" w:rsidRPr="00CE5AB5">
          <w:rPr>
            <w:rStyle w:val="Hyperlink"/>
            <w:rFonts w:cs="Times New Roman"/>
            <w:noProof/>
          </w:rPr>
          <w:t>Figure 47: Nevada Adults Who Have Had Their Cholesterol Checked Within the Past Five Years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_Toc440443691 \h </w:instrText>
        </w:r>
        <w:r w:rsidR="00CE5AB5" w:rsidRPr="00CE5AB5">
          <w:rPr>
            <w:noProof/>
            <w:webHidden/>
          </w:rPr>
        </w:r>
        <w:r w:rsidR="00CE5AB5" w:rsidRPr="00CE5AB5">
          <w:rPr>
            <w:noProof/>
            <w:webHidden/>
          </w:rPr>
          <w:fldChar w:fldCharType="separate"/>
        </w:r>
        <w:r w:rsidR="00CE5AB5" w:rsidRPr="00CE5AB5">
          <w:rPr>
            <w:noProof/>
            <w:webHidden/>
          </w:rPr>
          <w:t>36</w:t>
        </w:r>
        <w:r w:rsidR="00CE5AB5" w:rsidRPr="00CE5AB5">
          <w:rPr>
            <w:noProof/>
            <w:webHidden/>
          </w:rPr>
          <w:fldChar w:fldCharType="end"/>
        </w:r>
      </w:hyperlink>
    </w:p>
    <w:p w14:paraId="31670AD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2" w:history="1">
        <w:r w:rsidR="00CE5AB5" w:rsidRPr="00CE5AB5">
          <w:rPr>
            <w:rStyle w:val="Hyperlink"/>
            <w:rFonts w:cs="Times New Roman"/>
            <w:noProof/>
          </w:rPr>
          <w:t>Figure 48: Nevada Adults Who Have Had Their Cholesterol Checked Within the Past Five Years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_Toc440443692 \h </w:instrText>
        </w:r>
        <w:r w:rsidR="00CE5AB5" w:rsidRPr="00CE5AB5">
          <w:rPr>
            <w:noProof/>
            <w:webHidden/>
          </w:rPr>
        </w:r>
        <w:r w:rsidR="00CE5AB5" w:rsidRPr="00CE5AB5">
          <w:rPr>
            <w:noProof/>
            <w:webHidden/>
          </w:rPr>
          <w:fldChar w:fldCharType="separate"/>
        </w:r>
        <w:r w:rsidR="00CE5AB5" w:rsidRPr="00CE5AB5">
          <w:rPr>
            <w:noProof/>
            <w:webHidden/>
          </w:rPr>
          <w:t>36</w:t>
        </w:r>
        <w:r w:rsidR="00CE5AB5" w:rsidRPr="00CE5AB5">
          <w:rPr>
            <w:noProof/>
            <w:webHidden/>
          </w:rPr>
          <w:fldChar w:fldCharType="end"/>
        </w:r>
      </w:hyperlink>
    </w:p>
    <w:p w14:paraId="59189BE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3" w:history="1">
        <w:r w:rsidR="00CE5AB5" w:rsidRPr="00CE5AB5">
          <w:rPr>
            <w:rStyle w:val="Hyperlink"/>
            <w:rFonts w:cs="Times New Roman"/>
            <w:noProof/>
          </w:rPr>
          <w:t>Figure 49: Nevada Adults Who Have Had Their Cholesterol Checked Within the Past Five Years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_Toc440443693 \h </w:instrText>
        </w:r>
        <w:r w:rsidR="00CE5AB5" w:rsidRPr="00CE5AB5">
          <w:rPr>
            <w:noProof/>
            <w:webHidden/>
          </w:rPr>
        </w:r>
        <w:r w:rsidR="00CE5AB5" w:rsidRPr="00CE5AB5">
          <w:rPr>
            <w:noProof/>
            <w:webHidden/>
          </w:rPr>
          <w:fldChar w:fldCharType="separate"/>
        </w:r>
        <w:r w:rsidR="00CE5AB5" w:rsidRPr="00CE5AB5">
          <w:rPr>
            <w:noProof/>
            <w:webHidden/>
          </w:rPr>
          <w:t>37</w:t>
        </w:r>
        <w:r w:rsidR="00CE5AB5" w:rsidRPr="00CE5AB5">
          <w:rPr>
            <w:noProof/>
            <w:webHidden/>
          </w:rPr>
          <w:fldChar w:fldCharType="end"/>
        </w:r>
      </w:hyperlink>
    </w:p>
    <w:p w14:paraId="20228C3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4" w:history="1">
        <w:r w:rsidR="00CE5AB5" w:rsidRPr="00CE5AB5">
          <w:rPr>
            <w:rStyle w:val="Hyperlink"/>
            <w:rFonts w:cs="Times New Roman"/>
            <w:noProof/>
          </w:rPr>
          <w:t>Figure 50:  Nevada Adults 50+ Who Have Ever Had a Sigmoidoscopy/Colonoscopy or Have Had a Blood Stool Test within the Past 2 Years by Region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_Toc440443694 \h </w:instrText>
        </w:r>
        <w:r w:rsidR="00CE5AB5" w:rsidRPr="00CE5AB5">
          <w:rPr>
            <w:noProof/>
            <w:webHidden/>
          </w:rPr>
        </w:r>
        <w:r w:rsidR="00CE5AB5" w:rsidRPr="00CE5AB5">
          <w:rPr>
            <w:noProof/>
            <w:webHidden/>
          </w:rPr>
          <w:fldChar w:fldCharType="separate"/>
        </w:r>
        <w:r w:rsidR="00CE5AB5" w:rsidRPr="00CE5AB5">
          <w:rPr>
            <w:noProof/>
            <w:webHidden/>
          </w:rPr>
          <w:t>39</w:t>
        </w:r>
        <w:r w:rsidR="00CE5AB5" w:rsidRPr="00CE5AB5">
          <w:rPr>
            <w:noProof/>
            <w:webHidden/>
          </w:rPr>
          <w:fldChar w:fldCharType="end"/>
        </w:r>
      </w:hyperlink>
    </w:p>
    <w:p w14:paraId="68691D5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5" w:history="1">
        <w:r w:rsidR="00CE5AB5" w:rsidRPr="00CE5AB5">
          <w:rPr>
            <w:rStyle w:val="Hyperlink"/>
            <w:rFonts w:cs="Times New Roman"/>
            <w:noProof/>
          </w:rPr>
          <w:t>Figure 51: Nevada Adults 50+ Who Have Ever Had a Sigmoidoscopy /Colonoscopy or Have Had a Blood Stool Test Within the Past 2 Years by Veteran Status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_Toc440443695 \h </w:instrText>
        </w:r>
        <w:r w:rsidR="00CE5AB5" w:rsidRPr="00CE5AB5">
          <w:rPr>
            <w:noProof/>
            <w:webHidden/>
          </w:rPr>
        </w:r>
        <w:r w:rsidR="00CE5AB5" w:rsidRPr="00CE5AB5">
          <w:rPr>
            <w:noProof/>
            <w:webHidden/>
          </w:rPr>
          <w:fldChar w:fldCharType="separate"/>
        </w:r>
        <w:r w:rsidR="00CE5AB5" w:rsidRPr="00CE5AB5">
          <w:rPr>
            <w:noProof/>
            <w:webHidden/>
          </w:rPr>
          <w:t>39</w:t>
        </w:r>
        <w:r w:rsidR="00CE5AB5" w:rsidRPr="00CE5AB5">
          <w:rPr>
            <w:noProof/>
            <w:webHidden/>
          </w:rPr>
          <w:fldChar w:fldCharType="end"/>
        </w:r>
      </w:hyperlink>
    </w:p>
    <w:p w14:paraId="2398C318"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6" w:history="1">
        <w:r w:rsidR="00CE5AB5" w:rsidRPr="00CE5AB5">
          <w:rPr>
            <w:rStyle w:val="Hyperlink"/>
            <w:rFonts w:cs="Times New Roman"/>
            <w:noProof/>
          </w:rPr>
          <w:t>Figure 52: Nevada Adults 50+ Who Have Ever Had a Sigmoidoscopy /Colonoscopy or Have Had a Blood Stool Test Within the Past Two Years by Sex With the Nevada Totals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_Toc440443696 \h </w:instrText>
        </w:r>
        <w:r w:rsidR="00CE5AB5" w:rsidRPr="00CE5AB5">
          <w:rPr>
            <w:noProof/>
            <w:webHidden/>
          </w:rPr>
        </w:r>
        <w:r w:rsidR="00CE5AB5" w:rsidRPr="00CE5AB5">
          <w:rPr>
            <w:noProof/>
            <w:webHidden/>
          </w:rPr>
          <w:fldChar w:fldCharType="separate"/>
        </w:r>
        <w:r w:rsidR="00CE5AB5" w:rsidRPr="00CE5AB5">
          <w:rPr>
            <w:noProof/>
            <w:webHidden/>
          </w:rPr>
          <w:t>40</w:t>
        </w:r>
        <w:r w:rsidR="00CE5AB5" w:rsidRPr="00CE5AB5">
          <w:rPr>
            <w:noProof/>
            <w:webHidden/>
          </w:rPr>
          <w:fldChar w:fldCharType="end"/>
        </w:r>
      </w:hyperlink>
    </w:p>
    <w:p w14:paraId="368133A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7" w:history="1">
        <w:r w:rsidR="00CE5AB5" w:rsidRPr="00CE5AB5">
          <w:rPr>
            <w:rStyle w:val="Hyperlink"/>
            <w:rFonts w:cs="Times New Roman"/>
            <w:noProof/>
          </w:rPr>
          <w:t>Figure 53: Nevada Adults 50+ Who Have Ever Had a Sigmoidoscopy /Colonoscopy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_Toc440443697 \h </w:instrText>
        </w:r>
        <w:r w:rsidR="00CE5AB5" w:rsidRPr="00CE5AB5">
          <w:rPr>
            <w:noProof/>
            <w:webHidden/>
          </w:rPr>
        </w:r>
        <w:r w:rsidR="00CE5AB5" w:rsidRPr="00CE5AB5">
          <w:rPr>
            <w:noProof/>
            <w:webHidden/>
          </w:rPr>
          <w:fldChar w:fldCharType="separate"/>
        </w:r>
        <w:r w:rsidR="00CE5AB5" w:rsidRPr="00CE5AB5">
          <w:rPr>
            <w:noProof/>
            <w:webHidden/>
          </w:rPr>
          <w:t>40</w:t>
        </w:r>
        <w:r w:rsidR="00CE5AB5" w:rsidRPr="00CE5AB5">
          <w:rPr>
            <w:noProof/>
            <w:webHidden/>
          </w:rPr>
          <w:fldChar w:fldCharType="end"/>
        </w:r>
      </w:hyperlink>
    </w:p>
    <w:p w14:paraId="15A86A6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8" w:history="1">
        <w:r w:rsidR="00CE5AB5" w:rsidRPr="00CE5AB5">
          <w:rPr>
            <w:rStyle w:val="Hyperlink"/>
            <w:rFonts w:cs="Times New Roman"/>
            <w:noProof/>
          </w:rPr>
          <w:t>Figure 54: Nevada Adults 50+ Who Have Ever Had a Sigmoidoscopy /Colonoscopy by Education Level With the Healthy People 2020 Target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_Toc440443698 \h </w:instrText>
        </w:r>
        <w:r w:rsidR="00CE5AB5" w:rsidRPr="00CE5AB5">
          <w:rPr>
            <w:noProof/>
            <w:webHidden/>
          </w:rPr>
        </w:r>
        <w:r w:rsidR="00CE5AB5" w:rsidRPr="00CE5AB5">
          <w:rPr>
            <w:noProof/>
            <w:webHidden/>
          </w:rPr>
          <w:fldChar w:fldCharType="separate"/>
        </w:r>
        <w:r w:rsidR="00CE5AB5" w:rsidRPr="00CE5AB5">
          <w:rPr>
            <w:noProof/>
            <w:webHidden/>
          </w:rPr>
          <w:t>41</w:t>
        </w:r>
        <w:r w:rsidR="00CE5AB5" w:rsidRPr="00CE5AB5">
          <w:rPr>
            <w:noProof/>
            <w:webHidden/>
          </w:rPr>
          <w:fldChar w:fldCharType="end"/>
        </w:r>
      </w:hyperlink>
    </w:p>
    <w:p w14:paraId="7906191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699" w:history="1">
        <w:r w:rsidR="00CE5AB5" w:rsidRPr="00CE5AB5">
          <w:rPr>
            <w:rStyle w:val="Hyperlink"/>
            <w:rFonts w:cs="Times New Roman"/>
            <w:noProof/>
          </w:rPr>
          <w:t>Figure 55: Nevada Adults 50+ Who Have Ever Had a Sigmoidoscopy /Colonoscopy by Race/Ethnicity With the Healthy People 2020 Target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_Toc440443699 \h </w:instrText>
        </w:r>
        <w:r w:rsidR="00CE5AB5" w:rsidRPr="00CE5AB5">
          <w:rPr>
            <w:noProof/>
            <w:webHidden/>
          </w:rPr>
        </w:r>
        <w:r w:rsidR="00CE5AB5" w:rsidRPr="00CE5AB5">
          <w:rPr>
            <w:noProof/>
            <w:webHidden/>
          </w:rPr>
          <w:fldChar w:fldCharType="separate"/>
        </w:r>
        <w:r w:rsidR="00CE5AB5" w:rsidRPr="00CE5AB5">
          <w:rPr>
            <w:noProof/>
            <w:webHidden/>
          </w:rPr>
          <w:t>41</w:t>
        </w:r>
        <w:r w:rsidR="00CE5AB5" w:rsidRPr="00CE5AB5">
          <w:rPr>
            <w:noProof/>
            <w:webHidden/>
          </w:rPr>
          <w:fldChar w:fldCharType="end"/>
        </w:r>
      </w:hyperlink>
    </w:p>
    <w:p w14:paraId="79FCE82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0" w:history="1">
        <w:r w:rsidR="00CE5AB5" w:rsidRPr="00CE5AB5">
          <w:rPr>
            <w:rStyle w:val="Hyperlink"/>
            <w:rFonts w:cs="Times New Roman"/>
            <w:noProof/>
          </w:rPr>
          <w:t>Figure 56: Nevada Adults 50+ Who Have Had a Blood Stool Test Within the Past 2 Years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_Toc440443700 \h </w:instrText>
        </w:r>
        <w:r w:rsidR="00CE5AB5" w:rsidRPr="00CE5AB5">
          <w:rPr>
            <w:noProof/>
            <w:webHidden/>
          </w:rPr>
        </w:r>
        <w:r w:rsidR="00CE5AB5" w:rsidRPr="00CE5AB5">
          <w:rPr>
            <w:noProof/>
            <w:webHidden/>
          </w:rPr>
          <w:fldChar w:fldCharType="separate"/>
        </w:r>
        <w:r w:rsidR="00CE5AB5" w:rsidRPr="00CE5AB5">
          <w:rPr>
            <w:noProof/>
            <w:webHidden/>
          </w:rPr>
          <w:t>42</w:t>
        </w:r>
        <w:r w:rsidR="00CE5AB5" w:rsidRPr="00CE5AB5">
          <w:rPr>
            <w:noProof/>
            <w:webHidden/>
          </w:rPr>
          <w:fldChar w:fldCharType="end"/>
        </w:r>
      </w:hyperlink>
    </w:p>
    <w:p w14:paraId="76643DB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1" w:history="1">
        <w:r w:rsidR="00CE5AB5" w:rsidRPr="00CE5AB5">
          <w:rPr>
            <w:rStyle w:val="Hyperlink"/>
            <w:rFonts w:cs="Times New Roman"/>
            <w:noProof/>
          </w:rPr>
          <w:t>Figure 57: Nevada Adults 50+ Who Have Had a Blood Stool Test Within the Past 2 Years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_Toc440443701 \h </w:instrText>
        </w:r>
        <w:r w:rsidR="00CE5AB5" w:rsidRPr="00CE5AB5">
          <w:rPr>
            <w:noProof/>
            <w:webHidden/>
          </w:rPr>
        </w:r>
        <w:r w:rsidR="00CE5AB5" w:rsidRPr="00CE5AB5">
          <w:rPr>
            <w:noProof/>
            <w:webHidden/>
          </w:rPr>
          <w:fldChar w:fldCharType="separate"/>
        </w:r>
        <w:r w:rsidR="00CE5AB5" w:rsidRPr="00CE5AB5">
          <w:rPr>
            <w:noProof/>
            <w:webHidden/>
          </w:rPr>
          <w:t>42</w:t>
        </w:r>
        <w:r w:rsidR="00CE5AB5" w:rsidRPr="00CE5AB5">
          <w:rPr>
            <w:noProof/>
            <w:webHidden/>
          </w:rPr>
          <w:fldChar w:fldCharType="end"/>
        </w:r>
      </w:hyperlink>
    </w:p>
    <w:p w14:paraId="7E9FC1C8"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2" w:history="1">
        <w:r w:rsidR="00CE5AB5" w:rsidRPr="00CE5AB5">
          <w:rPr>
            <w:rStyle w:val="Hyperlink"/>
            <w:rFonts w:cs="Times New Roman"/>
            <w:noProof/>
          </w:rPr>
          <w:t>Figure 58: Nevada Adults 50+ Who Have Had a Blood Stool Test within the Past 2 Years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_Toc440443702 \h </w:instrText>
        </w:r>
        <w:r w:rsidR="00CE5AB5" w:rsidRPr="00CE5AB5">
          <w:rPr>
            <w:noProof/>
            <w:webHidden/>
          </w:rPr>
        </w:r>
        <w:r w:rsidR="00CE5AB5" w:rsidRPr="00CE5AB5">
          <w:rPr>
            <w:noProof/>
            <w:webHidden/>
          </w:rPr>
          <w:fldChar w:fldCharType="separate"/>
        </w:r>
        <w:r w:rsidR="00CE5AB5" w:rsidRPr="00CE5AB5">
          <w:rPr>
            <w:noProof/>
            <w:webHidden/>
          </w:rPr>
          <w:t>43</w:t>
        </w:r>
        <w:r w:rsidR="00CE5AB5" w:rsidRPr="00CE5AB5">
          <w:rPr>
            <w:noProof/>
            <w:webHidden/>
          </w:rPr>
          <w:fldChar w:fldCharType="end"/>
        </w:r>
      </w:hyperlink>
    </w:p>
    <w:p w14:paraId="51DA1A0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3" w:history="1">
        <w:r w:rsidR="00CE5AB5" w:rsidRPr="00CE5AB5">
          <w:rPr>
            <w:rStyle w:val="Hyperlink"/>
            <w:rFonts w:cs="Times New Roman"/>
            <w:noProof/>
          </w:rPr>
          <w:t>Figure 59: Diabetes Prevalence Among Nevada Adults by Region With the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_Toc440443703 \h </w:instrText>
        </w:r>
        <w:r w:rsidR="00CE5AB5" w:rsidRPr="00CE5AB5">
          <w:rPr>
            <w:noProof/>
            <w:webHidden/>
          </w:rPr>
        </w:r>
        <w:r w:rsidR="00CE5AB5" w:rsidRPr="00CE5AB5">
          <w:rPr>
            <w:noProof/>
            <w:webHidden/>
          </w:rPr>
          <w:fldChar w:fldCharType="separate"/>
        </w:r>
        <w:r w:rsidR="00CE5AB5" w:rsidRPr="00CE5AB5">
          <w:rPr>
            <w:noProof/>
            <w:webHidden/>
          </w:rPr>
          <w:t>45</w:t>
        </w:r>
        <w:r w:rsidR="00CE5AB5" w:rsidRPr="00CE5AB5">
          <w:rPr>
            <w:noProof/>
            <w:webHidden/>
          </w:rPr>
          <w:fldChar w:fldCharType="end"/>
        </w:r>
      </w:hyperlink>
    </w:p>
    <w:p w14:paraId="3726636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4" w:history="1">
        <w:r w:rsidR="00CE5AB5" w:rsidRPr="00CE5AB5">
          <w:rPr>
            <w:rStyle w:val="Hyperlink"/>
            <w:rFonts w:cs="Times New Roman"/>
            <w:noProof/>
          </w:rPr>
          <w:t>Figure 60: Diabetes Prevalence Among Nevada Adults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_Toc440443704 \h </w:instrText>
        </w:r>
        <w:r w:rsidR="00CE5AB5" w:rsidRPr="00CE5AB5">
          <w:rPr>
            <w:noProof/>
            <w:webHidden/>
          </w:rPr>
        </w:r>
        <w:r w:rsidR="00CE5AB5" w:rsidRPr="00CE5AB5">
          <w:rPr>
            <w:noProof/>
            <w:webHidden/>
          </w:rPr>
          <w:fldChar w:fldCharType="separate"/>
        </w:r>
        <w:r w:rsidR="00CE5AB5" w:rsidRPr="00CE5AB5">
          <w:rPr>
            <w:noProof/>
            <w:webHidden/>
          </w:rPr>
          <w:t>46</w:t>
        </w:r>
        <w:r w:rsidR="00CE5AB5" w:rsidRPr="00CE5AB5">
          <w:rPr>
            <w:noProof/>
            <w:webHidden/>
          </w:rPr>
          <w:fldChar w:fldCharType="end"/>
        </w:r>
      </w:hyperlink>
    </w:p>
    <w:p w14:paraId="56C12C5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5" w:history="1">
        <w:r w:rsidR="00CE5AB5" w:rsidRPr="00CE5AB5">
          <w:rPr>
            <w:rStyle w:val="Hyperlink"/>
            <w:rFonts w:cs="Times New Roman"/>
            <w:noProof/>
          </w:rPr>
          <w:t>Figure 61: Diabetes Prevalence Among Nevada Adults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_Toc440443705 \h </w:instrText>
        </w:r>
        <w:r w:rsidR="00CE5AB5" w:rsidRPr="00CE5AB5">
          <w:rPr>
            <w:noProof/>
            <w:webHidden/>
          </w:rPr>
        </w:r>
        <w:r w:rsidR="00CE5AB5" w:rsidRPr="00CE5AB5">
          <w:rPr>
            <w:noProof/>
            <w:webHidden/>
          </w:rPr>
          <w:fldChar w:fldCharType="separate"/>
        </w:r>
        <w:r w:rsidR="00CE5AB5" w:rsidRPr="00CE5AB5">
          <w:rPr>
            <w:noProof/>
            <w:webHidden/>
          </w:rPr>
          <w:t>46</w:t>
        </w:r>
        <w:r w:rsidR="00CE5AB5" w:rsidRPr="00CE5AB5">
          <w:rPr>
            <w:noProof/>
            <w:webHidden/>
          </w:rPr>
          <w:fldChar w:fldCharType="end"/>
        </w:r>
      </w:hyperlink>
    </w:p>
    <w:p w14:paraId="4BCF7E2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6" w:history="1">
        <w:r w:rsidR="00CE5AB5" w:rsidRPr="00CE5AB5">
          <w:rPr>
            <w:rStyle w:val="Hyperlink"/>
            <w:rFonts w:cs="Times New Roman"/>
            <w:noProof/>
          </w:rPr>
          <w:t>Figure 62: Diabetes Prevalence Among Nevada Adults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_Toc440443706 \h </w:instrText>
        </w:r>
        <w:r w:rsidR="00CE5AB5" w:rsidRPr="00CE5AB5">
          <w:rPr>
            <w:noProof/>
            <w:webHidden/>
          </w:rPr>
        </w:r>
        <w:r w:rsidR="00CE5AB5" w:rsidRPr="00CE5AB5">
          <w:rPr>
            <w:noProof/>
            <w:webHidden/>
          </w:rPr>
          <w:fldChar w:fldCharType="separate"/>
        </w:r>
        <w:r w:rsidR="00CE5AB5" w:rsidRPr="00CE5AB5">
          <w:rPr>
            <w:noProof/>
            <w:webHidden/>
          </w:rPr>
          <w:t>47</w:t>
        </w:r>
        <w:r w:rsidR="00CE5AB5" w:rsidRPr="00CE5AB5">
          <w:rPr>
            <w:noProof/>
            <w:webHidden/>
          </w:rPr>
          <w:fldChar w:fldCharType="end"/>
        </w:r>
      </w:hyperlink>
    </w:p>
    <w:p w14:paraId="7227182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7" w:history="1">
        <w:r w:rsidR="00CE5AB5" w:rsidRPr="00CE5AB5">
          <w:rPr>
            <w:rStyle w:val="Hyperlink"/>
            <w:rFonts w:cs="Times New Roman"/>
            <w:noProof/>
          </w:rPr>
          <w:t>Figure 63: Diabetes Prevalence Among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_Toc440443707 \h </w:instrText>
        </w:r>
        <w:r w:rsidR="00CE5AB5" w:rsidRPr="00CE5AB5">
          <w:rPr>
            <w:noProof/>
            <w:webHidden/>
          </w:rPr>
        </w:r>
        <w:r w:rsidR="00CE5AB5" w:rsidRPr="00CE5AB5">
          <w:rPr>
            <w:noProof/>
            <w:webHidden/>
          </w:rPr>
          <w:fldChar w:fldCharType="separate"/>
        </w:r>
        <w:r w:rsidR="00CE5AB5" w:rsidRPr="00CE5AB5">
          <w:rPr>
            <w:noProof/>
            <w:webHidden/>
          </w:rPr>
          <w:t>47</w:t>
        </w:r>
        <w:r w:rsidR="00CE5AB5" w:rsidRPr="00CE5AB5">
          <w:rPr>
            <w:noProof/>
            <w:webHidden/>
          </w:rPr>
          <w:fldChar w:fldCharType="end"/>
        </w:r>
      </w:hyperlink>
    </w:p>
    <w:p w14:paraId="60D73BC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8" w:history="1">
        <w:r w:rsidR="00CE5AB5" w:rsidRPr="00CE5AB5">
          <w:rPr>
            <w:rStyle w:val="Hyperlink"/>
            <w:rFonts w:cs="Times New Roman"/>
            <w:noProof/>
          </w:rPr>
          <w:t>Figure 64: Nevada Adults Who are Limited in Any Way Because of Physical, Mental, or Emotional Problems or Need Special Equipment by Year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_Toc440443708 \h </w:instrText>
        </w:r>
        <w:r w:rsidR="00CE5AB5" w:rsidRPr="00CE5AB5">
          <w:rPr>
            <w:noProof/>
            <w:webHidden/>
          </w:rPr>
        </w:r>
        <w:r w:rsidR="00CE5AB5" w:rsidRPr="00CE5AB5">
          <w:rPr>
            <w:noProof/>
            <w:webHidden/>
          </w:rPr>
          <w:fldChar w:fldCharType="separate"/>
        </w:r>
        <w:r w:rsidR="00CE5AB5" w:rsidRPr="00CE5AB5">
          <w:rPr>
            <w:noProof/>
            <w:webHidden/>
          </w:rPr>
          <w:t>49</w:t>
        </w:r>
        <w:r w:rsidR="00CE5AB5" w:rsidRPr="00CE5AB5">
          <w:rPr>
            <w:noProof/>
            <w:webHidden/>
          </w:rPr>
          <w:fldChar w:fldCharType="end"/>
        </w:r>
      </w:hyperlink>
    </w:p>
    <w:p w14:paraId="3C1E365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09" w:history="1">
        <w:r w:rsidR="00CE5AB5" w:rsidRPr="00CE5AB5">
          <w:rPr>
            <w:rStyle w:val="Hyperlink"/>
            <w:rFonts w:cs="Times New Roman"/>
            <w:noProof/>
          </w:rPr>
          <w:t>Figure 65: Nevada Adults Who are Limited in Any Way Because of Physical, Mental, or Emotional Problems by Region With the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_Toc440443709 \h </w:instrText>
        </w:r>
        <w:r w:rsidR="00CE5AB5" w:rsidRPr="00CE5AB5">
          <w:rPr>
            <w:noProof/>
            <w:webHidden/>
          </w:rPr>
        </w:r>
        <w:r w:rsidR="00CE5AB5" w:rsidRPr="00CE5AB5">
          <w:rPr>
            <w:noProof/>
            <w:webHidden/>
          </w:rPr>
          <w:fldChar w:fldCharType="separate"/>
        </w:r>
        <w:r w:rsidR="00CE5AB5" w:rsidRPr="00CE5AB5">
          <w:rPr>
            <w:noProof/>
            <w:webHidden/>
          </w:rPr>
          <w:t>49</w:t>
        </w:r>
        <w:r w:rsidR="00CE5AB5" w:rsidRPr="00CE5AB5">
          <w:rPr>
            <w:noProof/>
            <w:webHidden/>
          </w:rPr>
          <w:fldChar w:fldCharType="end"/>
        </w:r>
      </w:hyperlink>
    </w:p>
    <w:p w14:paraId="6E18502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0" w:history="1">
        <w:r w:rsidR="00CE5AB5" w:rsidRPr="00CE5AB5">
          <w:rPr>
            <w:rStyle w:val="Hyperlink"/>
            <w:rFonts w:cs="Times New Roman"/>
            <w:noProof/>
          </w:rPr>
          <w:t>Figure 66: Nevada Adults Who are Limited in Any Way Because of Physical, Mental, or Emotional Problems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_Toc440443710 \h </w:instrText>
        </w:r>
        <w:r w:rsidR="00CE5AB5" w:rsidRPr="00CE5AB5">
          <w:rPr>
            <w:noProof/>
            <w:webHidden/>
          </w:rPr>
        </w:r>
        <w:r w:rsidR="00CE5AB5" w:rsidRPr="00CE5AB5">
          <w:rPr>
            <w:noProof/>
            <w:webHidden/>
          </w:rPr>
          <w:fldChar w:fldCharType="separate"/>
        </w:r>
        <w:r w:rsidR="00CE5AB5" w:rsidRPr="00CE5AB5">
          <w:rPr>
            <w:noProof/>
            <w:webHidden/>
          </w:rPr>
          <w:t>50</w:t>
        </w:r>
        <w:r w:rsidR="00CE5AB5" w:rsidRPr="00CE5AB5">
          <w:rPr>
            <w:noProof/>
            <w:webHidden/>
          </w:rPr>
          <w:fldChar w:fldCharType="end"/>
        </w:r>
      </w:hyperlink>
    </w:p>
    <w:p w14:paraId="35C87F47"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1" w:history="1">
        <w:r w:rsidR="00CE5AB5" w:rsidRPr="00CE5AB5">
          <w:rPr>
            <w:rStyle w:val="Hyperlink"/>
            <w:rFonts w:cs="Times New Roman"/>
            <w:noProof/>
          </w:rPr>
          <w:t>Figure 67: Nevada Adults Who are Limited in Any Way Because of Physical, Mental, or Emotional Problems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_Toc440443711 \h </w:instrText>
        </w:r>
        <w:r w:rsidR="00CE5AB5" w:rsidRPr="00CE5AB5">
          <w:rPr>
            <w:noProof/>
            <w:webHidden/>
          </w:rPr>
        </w:r>
        <w:r w:rsidR="00CE5AB5" w:rsidRPr="00CE5AB5">
          <w:rPr>
            <w:noProof/>
            <w:webHidden/>
          </w:rPr>
          <w:fldChar w:fldCharType="separate"/>
        </w:r>
        <w:r w:rsidR="00CE5AB5" w:rsidRPr="00CE5AB5">
          <w:rPr>
            <w:noProof/>
            <w:webHidden/>
          </w:rPr>
          <w:t>50</w:t>
        </w:r>
        <w:r w:rsidR="00CE5AB5" w:rsidRPr="00CE5AB5">
          <w:rPr>
            <w:noProof/>
            <w:webHidden/>
          </w:rPr>
          <w:fldChar w:fldCharType="end"/>
        </w:r>
      </w:hyperlink>
    </w:p>
    <w:p w14:paraId="67C791C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2" w:history="1">
        <w:r w:rsidR="00CE5AB5" w:rsidRPr="00CE5AB5">
          <w:rPr>
            <w:rStyle w:val="Hyperlink"/>
            <w:rFonts w:cs="Times New Roman"/>
            <w:noProof/>
          </w:rPr>
          <w:t>Figure 68: Nevada Adults Who are Limited in Any Way Because of Physical, Mental, or Emotional Problems by Income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_Toc440443712 \h </w:instrText>
        </w:r>
        <w:r w:rsidR="00CE5AB5" w:rsidRPr="00CE5AB5">
          <w:rPr>
            <w:noProof/>
            <w:webHidden/>
          </w:rPr>
        </w:r>
        <w:r w:rsidR="00CE5AB5" w:rsidRPr="00CE5AB5">
          <w:rPr>
            <w:noProof/>
            <w:webHidden/>
          </w:rPr>
          <w:fldChar w:fldCharType="separate"/>
        </w:r>
        <w:r w:rsidR="00CE5AB5" w:rsidRPr="00CE5AB5">
          <w:rPr>
            <w:noProof/>
            <w:webHidden/>
          </w:rPr>
          <w:t>51</w:t>
        </w:r>
        <w:r w:rsidR="00CE5AB5" w:rsidRPr="00CE5AB5">
          <w:rPr>
            <w:noProof/>
            <w:webHidden/>
          </w:rPr>
          <w:fldChar w:fldCharType="end"/>
        </w:r>
      </w:hyperlink>
    </w:p>
    <w:p w14:paraId="6E311221"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3" w:history="1">
        <w:r w:rsidR="00CE5AB5" w:rsidRPr="00CE5AB5">
          <w:rPr>
            <w:rStyle w:val="Hyperlink"/>
            <w:rFonts w:cs="Times New Roman"/>
            <w:noProof/>
          </w:rPr>
          <w:t>Figure 69: Nevada Adults Who are Limited in Any Way Because of Physical, Mental, or Emotional Problems by Education Level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_Toc440443713 \h </w:instrText>
        </w:r>
        <w:r w:rsidR="00CE5AB5" w:rsidRPr="00CE5AB5">
          <w:rPr>
            <w:noProof/>
            <w:webHidden/>
          </w:rPr>
        </w:r>
        <w:r w:rsidR="00CE5AB5" w:rsidRPr="00CE5AB5">
          <w:rPr>
            <w:noProof/>
            <w:webHidden/>
          </w:rPr>
          <w:fldChar w:fldCharType="separate"/>
        </w:r>
        <w:r w:rsidR="00CE5AB5" w:rsidRPr="00CE5AB5">
          <w:rPr>
            <w:noProof/>
            <w:webHidden/>
          </w:rPr>
          <w:t>51</w:t>
        </w:r>
        <w:r w:rsidR="00CE5AB5" w:rsidRPr="00CE5AB5">
          <w:rPr>
            <w:noProof/>
            <w:webHidden/>
          </w:rPr>
          <w:fldChar w:fldCharType="end"/>
        </w:r>
      </w:hyperlink>
    </w:p>
    <w:p w14:paraId="6B915FB7"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4" w:history="1">
        <w:r w:rsidR="00CE5AB5" w:rsidRPr="00CE5AB5">
          <w:rPr>
            <w:rStyle w:val="Hyperlink"/>
            <w:rFonts w:cs="Times New Roman"/>
            <w:noProof/>
          </w:rPr>
          <w:t>Figure 70: Nevada Adults Who are Limited in Any Way Because of Physical, Mental, or Emotional Problems by Race/Ethnicity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_Toc440443714 \h </w:instrText>
        </w:r>
        <w:r w:rsidR="00CE5AB5" w:rsidRPr="00CE5AB5">
          <w:rPr>
            <w:noProof/>
            <w:webHidden/>
          </w:rPr>
        </w:r>
        <w:r w:rsidR="00CE5AB5" w:rsidRPr="00CE5AB5">
          <w:rPr>
            <w:noProof/>
            <w:webHidden/>
          </w:rPr>
          <w:fldChar w:fldCharType="separate"/>
        </w:r>
        <w:r w:rsidR="00CE5AB5" w:rsidRPr="00CE5AB5">
          <w:rPr>
            <w:noProof/>
            <w:webHidden/>
          </w:rPr>
          <w:t>52</w:t>
        </w:r>
        <w:r w:rsidR="00CE5AB5" w:rsidRPr="00CE5AB5">
          <w:rPr>
            <w:noProof/>
            <w:webHidden/>
          </w:rPr>
          <w:fldChar w:fldCharType="end"/>
        </w:r>
      </w:hyperlink>
    </w:p>
    <w:p w14:paraId="4311E6B1"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5" w:history="1">
        <w:r w:rsidR="00CE5AB5" w:rsidRPr="00CE5AB5">
          <w:rPr>
            <w:rStyle w:val="Hyperlink"/>
            <w:rFonts w:cs="Times New Roman"/>
            <w:noProof/>
          </w:rPr>
          <w:t>Figure 71: Nevada Adults Who Need Special Equipment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_Toc440443715 \h </w:instrText>
        </w:r>
        <w:r w:rsidR="00CE5AB5" w:rsidRPr="00CE5AB5">
          <w:rPr>
            <w:noProof/>
            <w:webHidden/>
          </w:rPr>
        </w:r>
        <w:r w:rsidR="00CE5AB5" w:rsidRPr="00CE5AB5">
          <w:rPr>
            <w:noProof/>
            <w:webHidden/>
          </w:rPr>
          <w:fldChar w:fldCharType="separate"/>
        </w:r>
        <w:r w:rsidR="00CE5AB5" w:rsidRPr="00CE5AB5">
          <w:rPr>
            <w:noProof/>
            <w:webHidden/>
          </w:rPr>
          <w:t>52</w:t>
        </w:r>
        <w:r w:rsidR="00CE5AB5" w:rsidRPr="00CE5AB5">
          <w:rPr>
            <w:noProof/>
            <w:webHidden/>
          </w:rPr>
          <w:fldChar w:fldCharType="end"/>
        </w:r>
      </w:hyperlink>
    </w:p>
    <w:p w14:paraId="20CBEDD8"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6" w:history="1">
        <w:r w:rsidR="00CE5AB5" w:rsidRPr="00CE5AB5">
          <w:rPr>
            <w:rStyle w:val="Hyperlink"/>
            <w:rFonts w:cs="Times New Roman"/>
            <w:noProof/>
          </w:rPr>
          <w:t>Figure 72: Adults Who Need Special Equipment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_Toc440443716 \h </w:instrText>
        </w:r>
        <w:r w:rsidR="00CE5AB5" w:rsidRPr="00CE5AB5">
          <w:rPr>
            <w:noProof/>
            <w:webHidden/>
          </w:rPr>
        </w:r>
        <w:r w:rsidR="00CE5AB5" w:rsidRPr="00CE5AB5">
          <w:rPr>
            <w:noProof/>
            <w:webHidden/>
          </w:rPr>
          <w:fldChar w:fldCharType="separate"/>
        </w:r>
        <w:r w:rsidR="00CE5AB5" w:rsidRPr="00CE5AB5">
          <w:rPr>
            <w:noProof/>
            <w:webHidden/>
          </w:rPr>
          <w:t>53</w:t>
        </w:r>
        <w:r w:rsidR="00CE5AB5" w:rsidRPr="00CE5AB5">
          <w:rPr>
            <w:noProof/>
            <w:webHidden/>
          </w:rPr>
          <w:fldChar w:fldCharType="end"/>
        </w:r>
      </w:hyperlink>
    </w:p>
    <w:p w14:paraId="4A702D4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7" w:history="1">
        <w:r w:rsidR="00CE5AB5" w:rsidRPr="00CE5AB5">
          <w:rPr>
            <w:rStyle w:val="Hyperlink"/>
            <w:rFonts w:cs="Times New Roman"/>
            <w:noProof/>
          </w:rPr>
          <w:t>Figure 73: Nevada Adults Who Need Special Equipment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_Toc440443717 \h </w:instrText>
        </w:r>
        <w:r w:rsidR="00CE5AB5" w:rsidRPr="00CE5AB5">
          <w:rPr>
            <w:noProof/>
            <w:webHidden/>
          </w:rPr>
        </w:r>
        <w:r w:rsidR="00CE5AB5" w:rsidRPr="00CE5AB5">
          <w:rPr>
            <w:noProof/>
            <w:webHidden/>
          </w:rPr>
          <w:fldChar w:fldCharType="separate"/>
        </w:r>
        <w:r w:rsidR="00CE5AB5" w:rsidRPr="00CE5AB5">
          <w:rPr>
            <w:noProof/>
            <w:webHidden/>
          </w:rPr>
          <w:t>53</w:t>
        </w:r>
        <w:r w:rsidR="00CE5AB5" w:rsidRPr="00CE5AB5">
          <w:rPr>
            <w:noProof/>
            <w:webHidden/>
          </w:rPr>
          <w:fldChar w:fldCharType="end"/>
        </w:r>
      </w:hyperlink>
    </w:p>
    <w:p w14:paraId="4C85739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8" w:history="1">
        <w:r w:rsidR="00CE5AB5" w:rsidRPr="00CE5AB5">
          <w:rPr>
            <w:rStyle w:val="Hyperlink"/>
            <w:rFonts w:cs="Times New Roman"/>
            <w:noProof/>
          </w:rPr>
          <w:t>Figure 74: Nevada Adults Who Need Special Equipment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_Toc440443718 \h </w:instrText>
        </w:r>
        <w:r w:rsidR="00CE5AB5" w:rsidRPr="00CE5AB5">
          <w:rPr>
            <w:noProof/>
            <w:webHidden/>
          </w:rPr>
        </w:r>
        <w:r w:rsidR="00CE5AB5" w:rsidRPr="00CE5AB5">
          <w:rPr>
            <w:noProof/>
            <w:webHidden/>
          </w:rPr>
          <w:fldChar w:fldCharType="separate"/>
        </w:r>
        <w:r w:rsidR="00CE5AB5" w:rsidRPr="00CE5AB5">
          <w:rPr>
            <w:noProof/>
            <w:webHidden/>
          </w:rPr>
          <w:t>54</w:t>
        </w:r>
        <w:r w:rsidR="00CE5AB5" w:rsidRPr="00CE5AB5">
          <w:rPr>
            <w:noProof/>
            <w:webHidden/>
          </w:rPr>
          <w:fldChar w:fldCharType="end"/>
        </w:r>
      </w:hyperlink>
    </w:p>
    <w:p w14:paraId="36AFC17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19" w:history="1">
        <w:r w:rsidR="00CE5AB5" w:rsidRPr="00CE5AB5">
          <w:rPr>
            <w:rStyle w:val="Hyperlink"/>
            <w:rFonts w:cs="Times New Roman"/>
            <w:noProof/>
          </w:rPr>
          <w:t>Figure 75: Nevada Adults Who Need Special Equipment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_Toc440443719 \h </w:instrText>
        </w:r>
        <w:r w:rsidR="00CE5AB5" w:rsidRPr="00CE5AB5">
          <w:rPr>
            <w:noProof/>
            <w:webHidden/>
          </w:rPr>
        </w:r>
        <w:r w:rsidR="00CE5AB5" w:rsidRPr="00CE5AB5">
          <w:rPr>
            <w:noProof/>
            <w:webHidden/>
          </w:rPr>
          <w:fldChar w:fldCharType="separate"/>
        </w:r>
        <w:r w:rsidR="00CE5AB5" w:rsidRPr="00CE5AB5">
          <w:rPr>
            <w:noProof/>
            <w:webHidden/>
          </w:rPr>
          <w:t>54</w:t>
        </w:r>
        <w:r w:rsidR="00CE5AB5" w:rsidRPr="00CE5AB5">
          <w:rPr>
            <w:noProof/>
            <w:webHidden/>
          </w:rPr>
          <w:fldChar w:fldCharType="end"/>
        </w:r>
      </w:hyperlink>
    </w:p>
    <w:p w14:paraId="0F9ED89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0" w:history="1">
        <w:r w:rsidR="00CE5AB5" w:rsidRPr="00CE5AB5">
          <w:rPr>
            <w:rStyle w:val="Hyperlink"/>
            <w:noProof/>
          </w:rPr>
          <w:t>Figure 76:  Health Status of Nevada Adults by Age Groups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_Toc440443720 \h </w:instrText>
        </w:r>
        <w:r w:rsidR="00CE5AB5" w:rsidRPr="00CE5AB5">
          <w:rPr>
            <w:noProof/>
            <w:webHidden/>
          </w:rPr>
        </w:r>
        <w:r w:rsidR="00CE5AB5" w:rsidRPr="00CE5AB5">
          <w:rPr>
            <w:noProof/>
            <w:webHidden/>
          </w:rPr>
          <w:fldChar w:fldCharType="separate"/>
        </w:r>
        <w:r w:rsidR="00CE5AB5" w:rsidRPr="00CE5AB5">
          <w:rPr>
            <w:noProof/>
            <w:webHidden/>
          </w:rPr>
          <w:t>57</w:t>
        </w:r>
        <w:r w:rsidR="00CE5AB5" w:rsidRPr="00CE5AB5">
          <w:rPr>
            <w:noProof/>
            <w:webHidden/>
          </w:rPr>
          <w:fldChar w:fldCharType="end"/>
        </w:r>
      </w:hyperlink>
    </w:p>
    <w:p w14:paraId="5BE8D0B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1" w:history="1">
        <w:r w:rsidR="00CE5AB5" w:rsidRPr="00CE5AB5">
          <w:rPr>
            <w:rStyle w:val="Hyperlink"/>
            <w:rFonts w:cs="Times New Roman"/>
            <w:noProof/>
          </w:rPr>
          <w:t>Figure 77: Health Status of Nevada Adults by Education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_Toc440443721 \h </w:instrText>
        </w:r>
        <w:r w:rsidR="00CE5AB5" w:rsidRPr="00CE5AB5">
          <w:rPr>
            <w:noProof/>
            <w:webHidden/>
          </w:rPr>
        </w:r>
        <w:r w:rsidR="00CE5AB5" w:rsidRPr="00CE5AB5">
          <w:rPr>
            <w:noProof/>
            <w:webHidden/>
          </w:rPr>
          <w:fldChar w:fldCharType="separate"/>
        </w:r>
        <w:r w:rsidR="00CE5AB5" w:rsidRPr="00CE5AB5">
          <w:rPr>
            <w:noProof/>
            <w:webHidden/>
          </w:rPr>
          <w:t>57</w:t>
        </w:r>
        <w:r w:rsidR="00CE5AB5" w:rsidRPr="00CE5AB5">
          <w:rPr>
            <w:noProof/>
            <w:webHidden/>
          </w:rPr>
          <w:fldChar w:fldCharType="end"/>
        </w:r>
      </w:hyperlink>
    </w:p>
    <w:p w14:paraId="0D9B892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2" w:history="1">
        <w:r w:rsidR="00CE5AB5" w:rsidRPr="00CE5AB5">
          <w:rPr>
            <w:rStyle w:val="Hyperlink"/>
            <w:rFonts w:cs="Times New Roman"/>
            <w:noProof/>
          </w:rPr>
          <w:t>Figure 78: Health Status of Nevada Adults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_Toc440443722 \h </w:instrText>
        </w:r>
        <w:r w:rsidR="00CE5AB5" w:rsidRPr="00CE5AB5">
          <w:rPr>
            <w:noProof/>
            <w:webHidden/>
          </w:rPr>
        </w:r>
        <w:r w:rsidR="00CE5AB5" w:rsidRPr="00CE5AB5">
          <w:rPr>
            <w:noProof/>
            <w:webHidden/>
          </w:rPr>
          <w:fldChar w:fldCharType="separate"/>
        </w:r>
        <w:r w:rsidR="00CE5AB5" w:rsidRPr="00CE5AB5">
          <w:rPr>
            <w:noProof/>
            <w:webHidden/>
          </w:rPr>
          <w:t>58</w:t>
        </w:r>
        <w:r w:rsidR="00CE5AB5" w:rsidRPr="00CE5AB5">
          <w:rPr>
            <w:noProof/>
            <w:webHidden/>
          </w:rPr>
          <w:fldChar w:fldCharType="end"/>
        </w:r>
      </w:hyperlink>
    </w:p>
    <w:p w14:paraId="22E91EA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3" w:history="1">
        <w:r w:rsidR="00CE5AB5" w:rsidRPr="00CE5AB5">
          <w:rPr>
            <w:rStyle w:val="Hyperlink"/>
            <w:rFonts w:cs="Times New Roman"/>
            <w:noProof/>
          </w:rPr>
          <w:t>Figure 79: Nevada Adults With 10 or More Days of Poor Physical Health in the Past 30 Days by Sex With the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_Toc440443723 \h </w:instrText>
        </w:r>
        <w:r w:rsidR="00CE5AB5" w:rsidRPr="00CE5AB5">
          <w:rPr>
            <w:noProof/>
            <w:webHidden/>
          </w:rPr>
        </w:r>
        <w:r w:rsidR="00CE5AB5" w:rsidRPr="00CE5AB5">
          <w:rPr>
            <w:noProof/>
            <w:webHidden/>
          </w:rPr>
          <w:fldChar w:fldCharType="separate"/>
        </w:r>
        <w:r w:rsidR="00CE5AB5" w:rsidRPr="00CE5AB5">
          <w:rPr>
            <w:noProof/>
            <w:webHidden/>
          </w:rPr>
          <w:t>58</w:t>
        </w:r>
        <w:r w:rsidR="00CE5AB5" w:rsidRPr="00CE5AB5">
          <w:rPr>
            <w:noProof/>
            <w:webHidden/>
          </w:rPr>
          <w:fldChar w:fldCharType="end"/>
        </w:r>
      </w:hyperlink>
    </w:p>
    <w:p w14:paraId="644A51D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4" w:history="1">
        <w:r w:rsidR="00CE5AB5" w:rsidRPr="00CE5AB5">
          <w:rPr>
            <w:rStyle w:val="Hyperlink"/>
            <w:rFonts w:cs="Times New Roman"/>
            <w:noProof/>
          </w:rPr>
          <w:t>Figure 80: Nevada Adults With 10 or More Days of Poor Physical Health in the Past 30 Days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_Toc440443724 \h </w:instrText>
        </w:r>
        <w:r w:rsidR="00CE5AB5" w:rsidRPr="00CE5AB5">
          <w:rPr>
            <w:noProof/>
            <w:webHidden/>
          </w:rPr>
        </w:r>
        <w:r w:rsidR="00CE5AB5" w:rsidRPr="00CE5AB5">
          <w:rPr>
            <w:noProof/>
            <w:webHidden/>
          </w:rPr>
          <w:fldChar w:fldCharType="separate"/>
        </w:r>
        <w:r w:rsidR="00CE5AB5" w:rsidRPr="00CE5AB5">
          <w:rPr>
            <w:noProof/>
            <w:webHidden/>
          </w:rPr>
          <w:t>59</w:t>
        </w:r>
        <w:r w:rsidR="00CE5AB5" w:rsidRPr="00CE5AB5">
          <w:rPr>
            <w:noProof/>
            <w:webHidden/>
          </w:rPr>
          <w:fldChar w:fldCharType="end"/>
        </w:r>
      </w:hyperlink>
    </w:p>
    <w:p w14:paraId="1233CA5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5" w:history="1">
        <w:r w:rsidR="00CE5AB5" w:rsidRPr="00CE5AB5">
          <w:rPr>
            <w:rStyle w:val="Hyperlink"/>
            <w:rFonts w:cs="Times New Roman"/>
            <w:noProof/>
          </w:rPr>
          <w:t>Figure 81: Nevada Adults With 10 or More Days of Poor Physical Health in the Past 30 Days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_Toc440443725 \h </w:instrText>
        </w:r>
        <w:r w:rsidR="00CE5AB5" w:rsidRPr="00CE5AB5">
          <w:rPr>
            <w:noProof/>
            <w:webHidden/>
          </w:rPr>
        </w:r>
        <w:r w:rsidR="00CE5AB5" w:rsidRPr="00CE5AB5">
          <w:rPr>
            <w:noProof/>
            <w:webHidden/>
          </w:rPr>
          <w:fldChar w:fldCharType="separate"/>
        </w:r>
        <w:r w:rsidR="00CE5AB5" w:rsidRPr="00CE5AB5">
          <w:rPr>
            <w:noProof/>
            <w:webHidden/>
          </w:rPr>
          <w:t>59</w:t>
        </w:r>
        <w:r w:rsidR="00CE5AB5" w:rsidRPr="00CE5AB5">
          <w:rPr>
            <w:noProof/>
            <w:webHidden/>
          </w:rPr>
          <w:fldChar w:fldCharType="end"/>
        </w:r>
      </w:hyperlink>
    </w:p>
    <w:p w14:paraId="67E6BF9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6" w:history="1">
        <w:r w:rsidR="00CE5AB5" w:rsidRPr="00CE5AB5">
          <w:rPr>
            <w:rStyle w:val="Hyperlink"/>
            <w:rFonts w:cs="Times New Roman"/>
            <w:noProof/>
          </w:rPr>
          <w:t>Figure 82: Nevada Adults with 10 or More Days of Poor Physical Health in the Past 30 Days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_Toc440443726 \h </w:instrText>
        </w:r>
        <w:r w:rsidR="00CE5AB5" w:rsidRPr="00CE5AB5">
          <w:rPr>
            <w:noProof/>
            <w:webHidden/>
          </w:rPr>
        </w:r>
        <w:r w:rsidR="00CE5AB5" w:rsidRPr="00CE5AB5">
          <w:rPr>
            <w:noProof/>
            <w:webHidden/>
          </w:rPr>
          <w:fldChar w:fldCharType="separate"/>
        </w:r>
        <w:r w:rsidR="00CE5AB5" w:rsidRPr="00CE5AB5">
          <w:rPr>
            <w:noProof/>
            <w:webHidden/>
          </w:rPr>
          <w:t>60</w:t>
        </w:r>
        <w:r w:rsidR="00CE5AB5" w:rsidRPr="00CE5AB5">
          <w:rPr>
            <w:noProof/>
            <w:webHidden/>
          </w:rPr>
          <w:fldChar w:fldCharType="end"/>
        </w:r>
      </w:hyperlink>
    </w:p>
    <w:p w14:paraId="1A50654A"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7" w:history="1">
        <w:r w:rsidR="00CE5AB5" w:rsidRPr="00CE5AB5">
          <w:rPr>
            <w:rStyle w:val="Hyperlink"/>
            <w:rFonts w:cs="Times New Roman"/>
            <w:noProof/>
          </w:rPr>
          <w:t>Figure 83: Nevada Adults With 10 or More Days of Poor Mental Health in the Past 30 Days by Sex With the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_Toc440443727 \h </w:instrText>
        </w:r>
        <w:r w:rsidR="00CE5AB5" w:rsidRPr="00CE5AB5">
          <w:rPr>
            <w:noProof/>
            <w:webHidden/>
          </w:rPr>
        </w:r>
        <w:r w:rsidR="00CE5AB5" w:rsidRPr="00CE5AB5">
          <w:rPr>
            <w:noProof/>
            <w:webHidden/>
          </w:rPr>
          <w:fldChar w:fldCharType="separate"/>
        </w:r>
        <w:r w:rsidR="00CE5AB5" w:rsidRPr="00CE5AB5">
          <w:rPr>
            <w:noProof/>
            <w:webHidden/>
          </w:rPr>
          <w:t>60</w:t>
        </w:r>
        <w:r w:rsidR="00CE5AB5" w:rsidRPr="00CE5AB5">
          <w:rPr>
            <w:noProof/>
            <w:webHidden/>
          </w:rPr>
          <w:fldChar w:fldCharType="end"/>
        </w:r>
      </w:hyperlink>
    </w:p>
    <w:p w14:paraId="194A772A"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8" w:history="1">
        <w:r w:rsidR="00CE5AB5" w:rsidRPr="00CE5AB5">
          <w:rPr>
            <w:rStyle w:val="Hyperlink"/>
            <w:rFonts w:cs="Times New Roman"/>
            <w:noProof/>
          </w:rPr>
          <w:t>Figure 84: Nevada Adults With 10 or More Days of Poor Mental Health in the Past 30 Days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_Toc440443728 \h </w:instrText>
        </w:r>
        <w:r w:rsidR="00CE5AB5" w:rsidRPr="00CE5AB5">
          <w:rPr>
            <w:noProof/>
            <w:webHidden/>
          </w:rPr>
        </w:r>
        <w:r w:rsidR="00CE5AB5" w:rsidRPr="00CE5AB5">
          <w:rPr>
            <w:noProof/>
            <w:webHidden/>
          </w:rPr>
          <w:fldChar w:fldCharType="separate"/>
        </w:r>
        <w:r w:rsidR="00CE5AB5" w:rsidRPr="00CE5AB5">
          <w:rPr>
            <w:noProof/>
            <w:webHidden/>
          </w:rPr>
          <w:t>61</w:t>
        </w:r>
        <w:r w:rsidR="00CE5AB5" w:rsidRPr="00CE5AB5">
          <w:rPr>
            <w:noProof/>
            <w:webHidden/>
          </w:rPr>
          <w:fldChar w:fldCharType="end"/>
        </w:r>
      </w:hyperlink>
    </w:p>
    <w:p w14:paraId="58CA515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29" w:history="1">
        <w:r w:rsidR="00CE5AB5" w:rsidRPr="00CE5AB5">
          <w:rPr>
            <w:rStyle w:val="Hyperlink"/>
            <w:rFonts w:cs="Times New Roman"/>
            <w:noProof/>
          </w:rPr>
          <w:t>Figure 85: Nevada Adults With 10 or More Days of Poor Mental Health in the Past 30 Days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_Toc440443729 \h </w:instrText>
        </w:r>
        <w:r w:rsidR="00CE5AB5" w:rsidRPr="00CE5AB5">
          <w:rPr>
            <w:noProof/>
            <w:webHidden/>
          </w:rPr>
        </w:r>
        <w:r w:rsidR="00CE5AB5" w:rsidRPr="00CE5AB5">
          <w:rPr>
            <w:noProof/>
            <w:webHidden/>
          </w:rPr>
          <w:fldChar w:fldCharType="separate"/>
        </w:r>
        <w:r w:rsidR="00CE5AB5" w:rsidRPr="00CE5AB5">
          <w:rPr>
            <w:noProof/>
            <w:webHidden/>
          </w:rPr>
          <w:t>61</w:t>
        </w:r>
        <w:r w:rsidR="00CE5AB5" w:rsidRPr="00CE5AB5">
          <w:rPr>
            <w:noProof/>
            <w:webHidden/>
          </w:rPr>
          <w:fldChar w:fldCharType="end"/>
        </w:r>
      </w:hyperlink>
    </w:p>
    <w:p w14:paraId="649F2A3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0" w:history="1">
        <w:r w:rsidR="00CE5AB5" w:rsidRPr="00CE5AB5">
          <w:rPr>
            <w:rStyle w:val="Hyperlink"/>
            <w:rFonts w:cs="Times New Roman"/>
            <w:noProof/>
          </w:rPr>
          <w:t>Figure 86: Nevada Adults With 10 or More Days of Poor Mental Health in the Past 30 Days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_Toc440443730 \h </w:instrText>
        </w:r>
        <w:r w:rsidR="00CE5AB5" w:rsidRPr="00CE5AB5">
          <w:rPr>
            <w:noProof/>
            <w:webHidden/>
          </w:rPr>
        </w:r>
        <w:r w:rsidR="00CE5AB5" w:rsidRPr="00CE5AB5">
          <w:rPr>
            <w:noProof/>
            <w:webHidden/>
          </w:rPr>
          <w:fldChar w:fldCharType="separate"/>
        </w:r>
        <w:r w:rsidR="00CE5AB5" w:rsidRPr="00CE5AB5">
          <w:rPr>
            <w:noProof/>
            <w:webHidden/>
          </w:rPr>
          <w:t>62</w:t>
        </w:r>
        <w:r w:rsidR="00CE5AB5" w:rsidRPr="00CE5AB5">
          <w:rPr>
            <w:noProof/>
            <w:webHidden/>
          </w:rPr>
          <w:fldChar w:fldCharType="end"/>
        </w:r>
      </w:hyperlink>
    </w:p>
    <w:p w14:paraId="4923F90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1" w:history="1">
        <w:r w:rsidR="00CE5AB5" w:rsidRPr="00CE5AB5">
          <w:rPr>
            <w:rStyle w:val="Hyperlink"/>
            <w:rFonts w:cs="Times New Roman"/>
            <w:noProof/>
          </w:rPr>
          <w:t>Figure 87: Nevada Adults Kept From Usual Activities For 10 or More of the Past 30 Days Due to Poor Physical or Mental Health by Sex With the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_Toc440443731 \h </w:instrText>
        </w:r>
        <w:r w:rsidR="00CE5AB5" w:rsidRPr="00CE5AB5">
          <w:rPr>
            <w:noProof/>
            <w:webHidden/>
          </w:rPr>
        </w:r>
        <w:r w:rsidR="00CE5AB5" w:rsidRPr="00CE5AB5">
          <w:rPr>
            <w:noProof/>
            <w:webHidden/>
          </w:rPr>
          <w:fldChar w:fldCharType="separate"/>
        </w:r>
        <w:r w:rsidR="00CE5AB5" w:rsidRPr="00CE5AB5">
          <w:rPr>
            <w:noProof/>
            <w:webHidden/>
          </w:rPr>
          <w:t>62</w:t>
        </w:r>
        <w:r w:rsidR="00CE5AB5" w:rsidRPr="00CE5AB5">
          <w:rPr>
            <w:noProof/>
            <w:webHidden/>
          </w:rPr>
          <w:fldChar w:fldCharType="end"/>
        </w:r>
      </w:hyperlink>
    </w:p>
    <w:p w14:paraId="0415EC2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2" w:history="1">
        <w:r w:rsidR="00CE5AB5" w:rsidRPr="00CE5AB5">
          <w:rPr>
            <w:rStyle w:val="Hyperlink"/>
            <w:rFonts w:cs="Times New Roman"/>
            <w:noProof/>
          </w:rPr>
          <w:t>Figure 88: Nevada Adults Kept From Usual Activities for 10 or More Days in the Past 30 Days Due to Poor Physical or Mental Health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_Toc440443732 \h </w:instrText>
        </w:r>
        <w:r w:rsidR="00CE5AB5" w:rsidRPr="00CE5AB5">
          <w:rPr>
            <w:noProof/>
            <w:webHidden/>
          </w:rPr>
        </w:r>
        <w:r w:rsidR="00CE5AB5" w:rsidRPr="00CE5AB5">
          <w:rPr>
            <w:noProof/>
            <w:webHidden/>
          </w:rPr>
          <w:fldChar w:fldCharType="separate"/>
        </w:r>
        <w:r w:rsidR="00CE5AB5" w:rsidRPr="00CE5AB5">
          <w:rPr>
            <w:noProof/>
            <w:webHidden/>
          </w:rPr>
          <w:t>63</w:t>
        </w:r>
        <w:r w:rsidR="00CE5AB5" w:rsidRPr="00CE5AB5">
          <w:rPr>
            <w:noProof/>
            <w:webHidden/>
          </w:rPr>
          <w:fldChar w:fldCharType="end"/>
        </w:r>
      </w:hyperlink>
    </w:p>
    <w:p w14:paraId="5811166A"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3" w:history="1">
        <w:r w:rsidR="00CE5AB5" w:rsidRPr="00CE5AB5">
          <w:rPr>
            <w:rStyle w:val="Hyperlink"/>
            <w:rFonts w:cs="Times New Roman"/>
            <w:noProof/>
          </w:rPr>
          <w:t>Figure 89: Nevada Adults Kept From Usual Activities for 10 or More Days in the Past 30 Days Due to Poor Physical or Mental Health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_Toc440443733 \h </w:instrText>
        </w:r>
        <w:r w:rsidR="00CE5AB5" w:rsidRPr="00CE5AB5">
          <w:rPr>
            <w:noProof/>
            <w:webHidden/>
          </w:rPr>
        </w:r>
        <w:r w:rsidR="00CE5AB5" w:rsidRPr="00CE5AB5">
          <w:rPr>
            <w:noProof/>
            <w:webHidden/>
          </w:rPr>
          <w:fldChar w:fldCharType="separate"/>
        </w:r>
        <w:r w:rsidR="00CE5AB5" w:rsidRPr="00CE5AB5">
          <w:rPr>
            <w:noProof/>
            <w:webHidden/>
          </w:rPr>
          <w:t>63</w:t>
        </w:r>
        <w:r w:rsidR="00CE5AB5" w:rsidRPr="00CE5AB5">
          <w:rPr>
            <w:noProof/>
            <w:webHidden/>
          </w:rPr>
          <w:fldChar w:fldCharType="end"/>
        </w:r>
      </w:hyperlink>
    </w:p>
    <w:p w14:paraId="2295CB9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4" w:history="1">
        <w:r w:rsidR="00CE5AB5" w:rsidRPr="00CE5AB5">
          <w:rPr>
            <w:rStyle w:val="Hyperlink"/>
            <w:rFonts w:cs="Times New Roman"/>
            <w:noProof/>
          </w:rPr>
          <w:t>Figure 90: Nevada Adults Kept From Usual Activities for 10 or More Days in the Past 30 Days Due to Poor Physical or Mental Health by Education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_Toc440443734 \h </w:instrText>
        </w:r>
        <w:r w:rsidR="00CE5AB5" w:rsidRPr="00CE5AB5">
          <w:rPr>
            <w:noProof/>
            <w:webHidden/>
          </w:rPr>
        </w:r>
        <w:r w:rsidR="00CE5AB5" w:rsidRPr="00CE5AB5">
          <w:rPr>
            <w:noProof/>
            <w:webHidden/>
          </w:rPr>
          <w:fldChar w:fldCharType="separate"/>
        </w:r>
        <w:r w:rsidR="00CE5AB5" w:rsidRPr="00CE5AB5">
          <w:rPr>
            <w:noProof/>
            <w:webHidden/>
          </w:rPr>
          <w:t>64</w:t>
        </w:r>
        <w:r w:rsidR="00CE5AB5" w:rsidRPr="00CE5AB5">
          <w:rPr>
            <w:noProof/>
            <w:webHidden/>
          </w:rPr>
          <w:fldChar w:fldCharType="end"/>
        </w:r>
      </w:hyperlink>
    </w:p>
    <w:p w14:paraId="67AFDC4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5" w:history="1">
        <w:r w:rsidR="00CE5AB5" w:rsidRPr="00CE5AB5">
          <w:rPr>
            <w:rStyle w:val="Hyperlink"/>
            <w:rFonts w:cs="Times New Roman"/>
            <w:noProof/>
          </w:rPr>
          <w:t>Figure 91: Average Hours Per Night Sleep of Nevada Adults Ages 18+ by Sex With Statewide Totals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_Toc440443735 \h </w:instrText>
        </w:r>
        <w:r w:rsidR="00CE5AB5" w:rsidRPr="00CE5AB5">
          <w:rPr>
            <w:noProof/>
            <w:webHidden/>
          </w:rPr>
        </w:r>
        <w:r w:rsidR="00CE5AB5" w:rsidRPr="00CE5AB5">
          <w:rPr>
            <w:noProof/>
            <w:webHidden/>
          </w:rPr>
          <w:fldChar w:fldCharType="separate"/>
        </w:r>
        <w:r w:rsidR="00CE5AB5" w:rsidRPr="00CE5AB5">
          <w:rPr>
            <w:noProof/>
            <w:webHidden/>
          </w:rPr>
          <w:t>64</w:t>
        </w:r>
        <w:r w:rsidR="00CE5AB5" w:rsidRPr="00CE5AB5">
          <w:rPr>
            <w:noProof/>
            <w:webHidden/>
          </w:rPr>
          <w:fldChar w:fldCharType="end"/>
        </w:r>
      </w:hyperlink>
    </w:p>
    <w:p w14:paraId="60A1B49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6" w:history="1">
        <w:r w:rsidR="00CE5AB5" w:rsidRPr="00CE5AB5">
          <w:rPr>
            <w:rStyle w:val="Hyperlink"/>
            <w:rFonts w:cs="Times New Roman"/>
            <w:noProof/>
          </w:rPr>
          <w:t>Figure 92: Nevada Adults With an Average of 4 or Less Hours of Sleep Per Night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_Toc440443736 \h </w:instrText>
        </w:r>
        <w:r w:rsidR="00CE5AB5" w:rsidRPr="00CE5AB5">
          <w:rPr>
            <w:noProof/>
            <w:webHidden/>
          </w:rPr>
        </w:r>
        <w:r w:rsidR="00CE5AB5" w:rsidRPr="00CE5AB5">
          <w:rPr>
            <w:noProof/>
            <w:webHidden/>
          </w:rPr>
          <w:fldChar w:fldCharType="separate"/>
        </w:r>
        <w:r w:rsidR="00CE5AB5" w:rsidRPr="00CE5AB5">
          <w:rPr>
            <w:noProof/>
            <w:webHidden/>
          </w:rPr>
          <w:t>65</w:t>
        </w:r>
        <w:r w:rsidR="00CE5AB5" w:rsidRPr="00CE5AB5">
          <w:rPr>
            <w:noProof/>
            <w:webHidden/>
          </w:rPr>
          <w:fldChar w:fldCharType="end"/>
        </w:r>
      </w:hyperlink>
    </w:p>
    <w:p w14:paraId="369A75FA"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7" w:history="1">
        <w:r w:rsidR="00CE5AB5" w:rsidRPr="00CE5AB5">
          <w:rPr>
            <w:rStyle w:val="Hyperlink"/>
            <w:rFonts w:cs="Times New Roman"/>
            <w:noProof/>
          </w:rPr>
          <w:t>Figure 93: Nevada Adults With an Average of 4 or Less hours of Sleep Per Night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_Toc440443737 \h </w:instrText>
        </w:r>
        <w:r w:rsidR="00CE5AB5" w:rsidRPr="00CE5AB5">
          <w:rPr>
            <w:noProof/>
            <w:webHidden/>
          </w:rPr>
        </w:r>
        <w:r w:rsidR="00CE5AB5" w:rsidRPr="00CE5AB5">
          <w:rPr>
            <w:noProof/>
            <w:webHidden/>
          </w:rPr>
          <w:fldChar w:fldCharType="separate"/>
        </w:r>
        <w:r w:rsidR="00CE5AB5" w:rsidRPr="00CE5AB5">
          <w:rPr>
            <w:noProof/>
            <w:webHidden/>
          </w:rPr>
          <w:t>65</w:t>
        </w:r>
        <w:r w:rsidR="00CE5AB5" w:rsidRPr="00CE5AB5">
          <w:rPr>
            <w:noProof/>
            <w:webHidden/>
          </w:rPr>
          <w:fldChar w:fldCharType="end"/>
        </w:r>
      </w:hyperlink>
    </w:p>
    <w:p w14:paraId="5EACBF3A"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8" w:history="1">
        <w:r w:rsidR="00CE5AB5" w:rsidRPr="00CE5AB5">
          <w:rPr>
            <w:rStyle w:val="Hyperlink"/>
            <w:rFonts w:cs="Times New Roman"/>
            <w:noProof/>
          </w:rPr>
          <w:t>Figure 94: Nevada Adults With an Average of 4 or Less hours of Sleep Per Night by Education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_Toc440443738 \h </w:instrText>
        </w:r>
        <w:r w:rsidR="00CE5AB5" w:rsidRPr="00CE5AB5">
          <w:rPr>
            <w:noProof/>
            <w:webHidden/>
          </w:rPr>
        </w:r>
        <w:r w:rsidR="00CE5AB5" w:rsidRPr="00CE5AB5">
          <w:rPr>
            <w:noProof/>
            <w:webHidden/>
          </w:rPr>
          <w:fldChar w:fldCharType="separate"/>
        </w:r>
        <w:r w:rsidR="00CE5AB5" w:rsidRPr="00CE5AB5">
          <w:rPr>
            <w:noProof/>
            <w:webHidden/>
          </w:rPr>
          <w:t>66</w:t>
        </w:r>
        <w:r w:rsidR="00CE5AB5" w:rsidRPr="00CE5AB5">
          <w:rPr>
            <w:noProof/>
            <w:webHidden/>
          </w:rPr>
          <w:fldChar w:fldCharType="end"/>
        </w:r>
      </w:hyperlink>
    </w:p>
    <w:p w14:paraId="2430F1E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39" w:history="1">
        <w:r w:rsidR="00CE5AB5" w:rsidRPr="00CE5AB5">
          <w:rPr>
            <w:rStyle w:val="Hyperlink"/>
            <w:rFonts w:cs="Times New Roman"/>
            <w:noProof/>
          </w:rPr>
          <w:t>Figure 95: Nevada Adults 18+ and 18-64 Years of Age With Health Insurance by Year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_Toc440443739 \h </w:instrText>
        </w:r>
        <w:r w:rsidR="00CE5AB5" w:rsidRPr="00CE5AB5">
          <w:rPr>
            <w:noProof/>
            <w:webHidden/>
          </w:rPr>
        </w:r>
        <w:r w:rsidR="00CE5AB5" w:rsidRPr="00CE5AB5">
          <w:rPr>
            <w:noProof/>
            <w:webHidden/>
          </w:rPr>
          <w:fldChar w:fldCharType="separate"/>
        </w:r>
        <w:r w:rsidR="00CE5AB5" w:rsidRPr="00CE5AB5">
          <w:rPr>
            <w:noProof/>
            <w:webHidden/>
          </w:rPr>
          <w:t>69</w:t>
        </w:r>
        <w:r w:rsidR="00CE5AB5" w:rsidRPr="00CE5AB5">
          <w:rPr>
            <w:noProof/>
            <w:webHidden/>
          </w:rPr>
          <w:fldChar w:fldCharType="end"/>
        </w:r>
      </w:hyperlink>
    </w:p>
    <w:p w14:paraId="04BC2E77"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0" w:history="1">
        <w:r w:rsidR="00CE5AB5" w:rsidRPr="00CE5AB5">
          <w:rPr>
            <w:rStyle w:val="Hyperlink"/>
            <w:rFonts w:cs="Times New Roman"/>
            <w:noProof/>
          </w:rPr>
          <w:t>Figure 96: Nevada Adults 18+ and 18-64 Years of Age With Health Insurance by Region With Nevada Totals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_Toc440443740 \h </w:instrText>
        </w:r>
        <w:r w:rsidR="00CE5AB5" w:rsidRPr="00CE5AB5">
          <w:rPr>
            <w:noProof/>
            <w:webHidden/>
          </w:rPr>
        </w:r>
        <w:r w:rsidR="00CE5AB5" w:rsidRPr="00CE5AB5">
          <w:rPr>
            <w:noProof/>
            <w:webHidden/>
          </w:rPr>
          <w:fldChar w:fldCharType="separate"/>
        </w:r>
        <w:r w:rsidR="00CE5AB5" w:rsidRPr="00CE5AB5">
          <w:rPr>
            <w:noProof/>
            <w:webHidden/>
          </w:rPr>
          <w:t>69</w:t>
        </w:r>
        <w:r w:rsidR="00CE5AB5" w:rsidRPr="00CE5AB5">
          <w:rPr>
            <w:noProof/>
            <w:webHidden/>
          </w:rPr>
          <w:fldChar w:fldCharType="end"/>
        </w:r>
      </w:hyperlink>
    </w:p>
    <w:p w14:paraId="424F4A0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1" w:history="1">
        <w:r w:rsidR="00CE5AB5" w:rsidRPr="00CE5AB5">
          <w:rPr>
            <w:rStyle w:val="Hyperlink"/>
            <w:rFonts w:cs="Times New Roman"/>
            <w:noProof/>
          </w:rPr>
          <w:t>Figure 97: Nevada Adults 18-64 Years of Age With Health Insurance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_Toc440443741 \h </w:instrText>
        </w:r>
        <w:r w:rsidR="00CE5AB5" w:rsidRPr="00CE5AB5">
          <w:rPr>
            <w:noProof/>
            <w:webHidden/>
          </w:rPr>
        </w:r>
        <w:r w:rsidR="00CE5AB5" w:rsidRPr="00CE5AB5">
          <w:rPr>
            <w:noProof/>
            <w:webHidden/>
          </w:rPr>
          <w:fldChar w:fldCharType="separate"/>
        </w:r>
        <w:r w:rsidR="00CE5AB5" w:rsidRPr="00CE5AB5">
          <w:rPr>
            <w:noProof/>
            <w:webHidden/>
          </w:rPr>
          <w:t>70</w:t>
        </w:r>
        <w:r w:rsidR="00CE5AB5" w:rsidRPr="00CE5AB5">
          <w:rPr>
            <w:noProof/>
            <w:webHidden/>
          </w:rPr>
          <w:fldChar w:fldCharType="end"/>
        </w:r>
      </w:hyperlink>
    </w:p>
    <w:p w14:paraId="76D783E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2" w:history="1">
        <w:r w:rsidR="00CE5AB5" w:rsidRPr="00CE5AB5">
          <w:rPr>
            <w:rStyle w:val="Hyperlink"/>
            <w:rFonts w:cs="Times New Roman"/>
            <w:noProof/>
          </w:rPr>
          <w:t>Figure 98: Nevada Adults 18+Years of Age With Health Insurance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_Toc440443742 \h </w:instrText>
        </w:r>
        <w:r w:rsidR="00CE5AB5" w:rsidRPr="00CE5AB5">
          <w:rPr>
            <w:noProof/>
            <w:webHidden/>
          </w:rPr>
        </w:r>
        <w:r w:rsidR="00CE5AB5" w:rsidRPr="00CE5AB5">
          <w:rPr>
            <w:noProof/>
            <w:webHidden/>
          </w:rPr>
          <w:fldChar w:fldCharType="separate"/>
        </w:r>
        <w:r w:rsidR="00CE5AB5" w:rsidRPr="00CE5AB5">
          <w:rPr>
            <w:noProof/>
            <w:webHidden/>
          </w:rPr>
          <w:t>70</w:t>
        </w:r>
        <w:r w:rsidR="00CE5AB5" w:rsidRPr="00CE5AB5">
          <w:rPr>
            <w:noProof/>
            <w:webHidden/>
          </w:rPr>
          <w:fldChar w:fldCharType="end"/>
        </w:r>
      </w:hyperlink>
    </w:p>
    <w:p w14:paraId="44EBDF7A"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3" w:history="1">
        <w:r w:rsidR="00CE5AB5" w:rsidRPr="00CE5AB5">
          <w:rPr>
            <w:rStyle w:val="Hyperlink"/>
            <w:rFonts w:cs="Times New Roman"/>
            <w:noProof/>
          </w:rPr>
          <w:t>Figure 99: Nevada Adults 18+Years of Age With Health Insurance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_Toc440443743 \h </w:instrText>
        </w:r>
        <w:r w:rsidR="00CE5AB5" w:rsidRPr="00CE5AB5">
          <w:rPr>
            <w:noProof/>
            <w:webHidden/>
          </w:rPr>
        </w:r>
        <w:r w:rsidR="00CE5AB5" w:rsidRPr="00CE5AB5">
          <w:rPr>
            <w:noProof/>
            <w:webHidden/>
          </w:rPr>
          <w:fldChar w:fldCharType="separate"/>
        </w:r>
        <w:r w:rsidR="00CE5AB5" w:rsidRPr="00CE5AB5">
          <w:rPr>
            <w:noProof/>
            <w:webHidden/>
          </w:rPr>
          <w:t>71</w:t>
        </w:r>
        <w:r w:rsidR="00CE5AB5" w:rsidRPr="00CE5AB5">
          <w:rPr>
            <w:noProof/>
            <w:webHidden/>
          </w:rPr>
          <w:fldChar w:fldCharType="end"/>
        </w:r>
      </w:hyperlink>
    </w:p>
    <w:p w14:paraId="27E92BC1"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4" w:history="1">
        <w:r w:rsidR="00CE5AB5" w:rsidRPr="00CE5AB5">
          <w:rPr>
            <w:rStyle w:val="Hyperlink"/>
            <w:rFonts w:cs="Times New Roman"/>
            <w:noProof/>
          </w:rPr>
          <w:t>Figure 100: Nevada Adults 18+ and 18-64 Years of Age With Health Insurance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_Toc440443744 \h </w:instrText>
        </w:r>
        <w:r w:rsidR="00CE5AB5" w:rsidRPr="00CE5AB5">
          <w:rPr>
            <w:noProof/>
            <w:webHidden/>
          </w:rPr>
        </w:r>
        <w:r w:rsidR="00CE5AB5" w:rsidRPr="00CE5AB5">
          <w:rPr>
            <w:noProof/>
            <w:webHidden/>
          </w:rPr>
          <w:fldChar w:fldCharType="separate"/>
        </w:r>
        <w:r w:rsidR="00CE5AB5" w:rsidRPr="00CE5AB5">
          <w:rPr>
            <w:noProof/>
            <w:webHidden/>
          </w:rPr>
          <w:t>71</w:t>
        </w:r>
        <w:r w:rsidR="00CE5AB5" w:rsidRPr="00CE5AB5">
          <w:rPr>
            <w:noProof/>
            <w:webHidden/>
          </w:rPr>
          <w:fldChar w:fldCharType="end"/>
        </w:r>
      </w:hyperlink>
    </w:p>
    <w:p w14:paraId="37405C30"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5" w:history="1">
        <w:r w:rsidR="00CE5AB5" w:rsidRPr="00CE5AB5">
          <w:rPr>
            <w:rStyle w:val="Hyperlink"/>
            <w:rFonts w:cs="Times New Roman"/>
            <w:noProof/>
          </w:rPr>
          <w:t>Figure 101: Nevada Adults 18+ and 18-64 Years of Age With Health Insurance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_Toc440443745 \h </w:instrText>
        </w:r>
        <w:r w:rsidR="00CE5AB5" w:rsidRPr="00CE5AB5">
          <w:rPr>
            <w:noProof/>
            <w:webHidden/>
          </w:rPr>
        </w:r>
        <w:r w:rsidR="00CE5AB5" w:rsidRPr="00CE5AB5">
          <w:rPr>
            <w:noProof/>
            <w:webHidden/>
          </w:rPr>
          <w:fldChar w:fldCharType="separate"/>
        </w:r>
        <w:r w:rsidR="00CE5AB5" w:rsidRPr="00CE5AB5">
          <w:rPr>
            <w:noProof/>
            <w:webHidden/>
          </w:rPr>
          <w:t>72</w:t>
        </w:r>
        <w:r w:rsidR="00CE5AB5" w:rsidRPr="00CE5AB5">
          <w:rPr>
            <w:noProof/>
            <w:webHidden/>
          </w:rPr>
          <w:fldChar w:fldCharType="end"/>
        </w:r>
      </w:hyperlink>
    </w:p>
    <w:p w14:paraId="3B1D657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6" w:history="1">
        <w:r w:rsidR="00CE5AB5" w:rsidRPr="00CE5AB5">
          <w:rPr>
            <w:rStyle w:val="Hyperlink"/>
            <w:rFonts w:cs="Times New Roman"/>
            <w:noProof/>
          </w:rPr>
          <w:t>Figure 102: Nevada Adults 18+ and 18-64 Years of Age With Health Insurance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_Toc440443746 \h </w:instrText>
        </w:r>
        <w:r w:rsidR="00CE5AB5" w:rsidRPr="00CE5AB5">
          <w:rPr>
            <w:noProof/>
            <w:webHidden/>
          </w:rPr>
        </w:r>
        <w:r w:rsidR="00CE5AB5" w:rsidRPr="00CE5AB5">
          <w:rPr>
            <w:noProof/>
            <w:webHidden/>
          </w:rPr>
          <w:fldChar w:fldCharType="separate"/>
        </w:r>
        <w:r w:rsidR="00CE5AB5" w:rsidRPr="00CE5AB5">
          <w:rPr>
            <w:noProof/>
            <w:webHidden/>
          </w:rPr>
          <w:t>72</w:t>
        </w:r>
        <w:r w:rsidR="00CE5AB5" w:rsidRPr="00CE5AB5">
          <w:rPr>
            <w:noProof/>
            <w:webHidden/>
          </w:rPr>
          <w:fldChar w:fldCharType="end"/>
        </w:r>
      </w:hyperlink>
    </w:p>
    <w:p w14:paraId="71C98F3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7" w:history="1">
        <w:r w:rsidR="00CE5AB5" w:rsidRPr="00CE5AB5">
          <w:rPr>
            <w:rStyle w:val="Hyperlink"/>
            <w:rFonts w:cs="Times New Roman"/>
            <w:noProof/>
          </w:rPr>
          <w:t>Figure 103: Nevada Adults Who Have a Personal Doctor by Year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_Toc440443747 \h </w:instrText>
        </w:r>
        <w:r w:rsidR="00CE5AB5" w:rsidRPr="00CE5AB5">
          <w:rPr>
            <w:noProof/>
            <w:webHidden/>
          </w:rPr>
        </w:r>
        <w:r w:rsidR="00CE5AB5" w:rsidRPr="00CE5AB5">
          <w:rPr>
            <w:noProof/>
            <w:webHidden/>
          </w:rPr>
          <w:fldChar w:fldCharType="separate"/>
        </w:r>
        <w:r w:rsidR="00CE5AB5" w:rsidRPr="00CE5AB5">
          <w:rPr>
            <w:noProof/>
            <w:webHidden/>
          </w:rPr>
          <w:t>73</w:t>
        </w:r>
        <w:r w:rsidR="00CE5AB5" w:rsidRPr="00CE5AB5">
          <w:rPr>
            <w:noProof/>
            <w:webHidden/>
          </w:rPr>
          <w:fldChar w:fldCharType="end"/>
        </w:r>
      </w:hyperlink>
    </w:p>
    <w:p w14:paraId="5C892CA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8" w:history="1">
        <w:r w:rsidR="00CE5AB5" w:rsidRPr="00CE5AB5">
          <w:rPr>
            <w:rStyle w:val="Hyperlink"/>
            <w:rFonts w:cs="Times New Roman"/>
            <w:noProof/>
          </w:rPr>
          <w:t>Figure 104: Nevada Adults Who Have a Personal Doctor by Region With the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_Toc440443748 \h </w:instrText>
        </w:r>
        <w:r w:rsidR="00CE5AB5" w:rsidRPr="00CE5AB5">
          <w:rPr>
            <w:noProof/>
            <w:webHidden/>
          </w:rPr>
        </w:r>
        <w:r w:rsidR="00CE5AB5" w:rsidRPr="00CE5AB5">
          <w:rPr>
            <w:noProof/>
            <w:webHidden/>
          </w:rPr>
          <w:fldChar w:fldCharType="separate"/>
        </w:r>
        <w:r w:rsidR="00CE5AB5" w:rsidRPr="00CE5AB5">
          <w:rPr>
            <w:noProof/>
            <w:webHidden/>
          </w:rPr>
          <w:t>73</w:t>
        </w:r>
        <w:r w:rsidR="00CE5AB5" w:rsidRPr="00CE5AB5">
          <w:rPr>
            <w:noProof/>
            <w:webHidden/>
          </w:rPr>
          <w:fldChar w:fldCharType="end"/>
        </w:r>
      </w:hyperlink>
    </w:p>
    <w:p w14:paraId="158277C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49" w:history="1">
        <w:r w:rsidR="00CE5AB5" w:rsidRPr="00CE5AB5">
          <w:rPr>
            <w:rStyle w:val="Hyperlink"/>
            <w:rFonts w:cs="Times New Roman"/>
            <w:noProof/>
          </w:rPr>
          <w:t>Figure 105: Nevada Adults Who Have a Personal Doctor by Sex With the Nevada Total and National Median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_Toc440443749 \h </w:instrText>
        </w:r>
        <w:r w:rsidR="00CE5AB5" w:rsidRPr="00CE5AB5">
          <w:rPr>
            <w:noProof/>
            <w:webHidden/>
          </w:rPr>
        </w:r>
        <w:r w:rsidR="00CE5AB5" w:rsidRPr="00CE5AB5">
          <w:rPr>
            <w:noProof/>
            <w:webHidden/>
          </w:rPr>
          <w:fldChar w:fldCharType="separate"/>
        </w:r>
        <w:r w:rsidR="00CE5AB5" w:rsidRPr="00CE5AB5">
          <w:rPr>
            <w:noProof/>
            <w:webHidden/>
          </w:rPr>
          <w:t>74</w:t>
        </w:r>
        <w:r w:rsidR="00CE5AB5" w:rsidRPr="00CE5AB5">
          <w:rPr>
            <w:noProof/>
            <w:webHidden/>
          </w:rPr>
          <w:fldChar w:fldCharType="end"/>
        </w:r>
      </w:hyperlink>
    </w:p>
    <w:p w14:paraId="493AE6B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0" w:history="1">
        <w:r w:rsidR="00CE5AB5" w:rsidRPr="00CE5AB5">
          <w:rPr>
            <w:rStyle w:val="Hyperlink"/>
            <w:rFonts w:cs="Times New Roman"/>
            <w:noProof/>
          </w:rPr>
          <w:t>Figure 106: Nevada Adults Who Have a Personal Doctor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_Toc440443750 \h </w:instrText>
        </w:r>
        <w:r w:rsidR="00CE5AB5" w:rsidRPr="00CE5AB5">
          <w:rPr>
            <w:noProof/>
            <w:webHidden/>
          </w:rPr>
        </w:r>
        <w:r w:rsidR="00CE5AB5" w:rsidRPr="00CE5AB5">
          <w:rPr>
            <w:noProof/>
            <w:webHidden/>
          </w:rPr>
          <w:fldChar w:fldCharType="separate"/>
        </w:r>
        <w:r w:rsidR="00CE5AB5" w:rsidRPr="00CE5AB5">
          <w:rPr>
            <w:noProof/>
            <w:webHidden/>
          </w:rPr>
          <w:t>74</w:t>
        </w:r>
        <w:r w:rsidR="00CE5AB5" w:rsidRPr="00CE5AB5">
          <w:rPr>
            <w:noProof/>
            <w:webHidden/>
          </w:rPr>
          <w:fldChar w:fldCharType="end"/>
        </w:r>
      </w:hyperlink>
    </w:p>
    <w:p w14:paraId="73B1BBE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1" w:history="1">
        <w:r w:rsidR="00CE5AB5" w:rsidRPr="00CE5AB5">
          <w:rPr>
            <w:rStyle w:val="Hyperlink"/>
            <w:rFonts w:cs="Times New Roman"/>
            <w:noProof/>
          </w:rPr>
          <w:t>Figure 107: Nevada Adults Who Have a Personal Doctor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_Toc440443751 \h </w:instrText>
        </w:r>
        <w:r w:rsidR="00CE5AB5" w:rsidRPr="00CE5AB5">
          <w:rPr>
            <w:noProof/>
            <w:webHidden/>
          </w:rPr>
        </w:r>
        <w:r w:rsidR="00CE5AB5" w:rsidRPr="00CE5AB5">
          <w:rPr>
            <w:noProof/>
            <w:webHidden/>
          </w:rPr>
          <w:fldChar w:fldCharType="separate"/>
        </w:r>
        <w:r w:rsidR="00CE5AB5" w:rsidRPr="00CE5AB5">
          <w:rPr>
            <w:noProof/>
            <w:webHidden/>
          </w:rPr>
          <w:t>75</w:t>
        </w:r>
        <w:r w:rsidR="00CE5AB5" w:rsidRPr="00CE5AB5">
          <w:rPr>
            <w:noProof/>
            <w:webHidden/>
          </w:rPr>
          <w:fldChar w:fldCharType="end"/>
        </w:r>
      </w:hyperlink>
    </w:p>
    <w:p w14:paraId="048209A0"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2" w:history="1">
        <w:r w:rsidR="00CE5AB5" w:rsidRPr="00CE5AB5">
          <w:rPr>
            <w:rStyle w:val="Hyperlink"/>
            <w:rFonts w:cs="Times New Roman"/>
            <w:noProof/>
          </w:rPr>
          <w:t>Figure 108: Nevada Adults Who Have a Personal Doctor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_Toc440443752 \h </w:instrText>
        </w:r>
        <w:r w:rsidR="00CE5AB5" w:rsidRPr="00CE5AB5">
          <w:rPr>
            <w:noProof/>
            <w:webHidden/>
          </w:rPr>
        </w:r>
        <w:r w:rsidR="00CE5AB5" w:rsidRPr="00CE5AB5">
          <w:rPr>
            <w:noProof/>
            <w:webHidden/>
          </w:rPr>
          <w:fldChar w:fldCharType="separate"/>
        </w:r>
        <w:r w:rsidR="00CE5AB5" w:rsidRPr="00CE5AB5">
          <w:rPr>
            <w:noProof/>
            <w:webHidden/>
          </w:rPr>
          <w:t>75</w:t>
        </w:r>
        <w:r w:rsidR="00CE5AB5" w:rsidRPr="00CE5AB5">
          <w:rPr>
            <w:noProof/>
            <w:webHidden/>
          </w:rPr>
          <w:fldChar w:fldCharType="end"/>
        </w:r>
      </w:hyperlink>
    </w:p>
    <w:p w14:paraId="0BB7F2E7"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3" w:history="1">
        <w:r w:rsidR="00CE5AB5" w:rsidRPr="00CE5AB5">
          <w:rPr>
            <w:rStyle w:val="Hyperlink"/>
            <w:rFonts w:cs="Times New Roman"/>
            <w:noProof/>
          </w:rPr>
          <w:t>Figure 109: Nevada Adults Who Have a Personal Doctor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_Toc440443753 \h </w:instrText>
        </w:r>
        <w:r w:rsidR="00CE5AB5" w:rsidRPr="00CE5AB5">
          <w:rPr>
            <w:noProof/>
            <w:webHidden/>
          </w:rPr>
        </w:r>
        <w:r w:rsidR="00CE5AB5" w:rsidRPr="00CE5AB5">
          <w:rPr>
            <w:noProof/>
            <w:webHidden/>
          </w:rPr>
          <w:fldChar w:fldCharType="separate"/>
        </w:r>
        <w:r w:rsidR="00CE5AB5" w:rsidRPr="00CE5AB5">
          <w:rPr>
            <w:noProof/>
            <w:webHidden/>
          </w:rPr>
          <w:t>76</w:t>
        </w:r>
        <w:r w:rsidR="00CE5AB5" w:rsidRPr="00CE5AB5">
          <w:rPr>
            <w:noProof/>
            <w:webHidden/>
          </w:rPr>
          <w:fldChar w:fldCharType="end"/>
        </w:r>
      </w:hyperlink>
    </w:p>
    <w:p w14:paraId="2AEE4F1A"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4" w:history="1">
        <w:r w:rsidR="00CE5AB5" w:rsidRPr="00CE5AB5">
          <w:rPr>
            <w:rStyle w:val="Hyperlink"/>
            <w:rFonts w:cs="Times New Roman"/>
            <w:noProof/>
          </w:rPr>
          <w:t>Figure 110: Nevada Adults Who Could Not See a Doctor in the Past Year Due to Cost by year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_Toc440443754 \h </w:instrText>
        </w:r>
        <w:r w:rsidR="00CE5AB5" w:rsidRPr="00CE5AB5">
          <w:rPr>
            <w:noProof/>
            <w:webHidden/>
          </w:rPr>
        </w:r>
        <w:r w:rsidR="00CE5AB5" w:rsidRPr="00CE5AB5">
          <w:rPr>
            <w:noProof/>
            <w:webHidden/>
          </w:rPr>
          <w:fldChar w:fldCharType="separate"/>
        </w:r>
        <w:r w:rsidR="00CE5AB5" w:rsidRPr="00CE5AB5">
          <w:rPr>
            <w:noProof/>
            <w:webHidden/>
          </w:rPr>
          <w:t>76</w:t>
        </w:r>
        <w:r w:rsidR="00CE5AB5" w:rsidRPr="00CE5AB5">
          <w:rPr>
            <w:noProof/>
            <w:webHidden/>
          </w:rPr>
          <w:fldChar w:fldCharType="end"/>
        </w:r>
      </w:hyperlink>
    </w:p>
    <w:p w14:paraId="135D615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5" w:history="1">
        <w:r w:rsidR="00CE5AB5" w:rsidRPr="00CE5AB5">
          <w:rPr>
            <w:rStyle w:val="Hyperlink"/>
            <w:rFonts w:cs="Times New Roman"/>
            <w:noProof/>
          </w:rPr>
          <w:t>Figure 111: Nevada Adults Who Could Not See a Doctor in the Past Year Due to Cost by Region With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_Toc440443755 \h </w:instrText>
        </w:r>
        <w:r w:rsidR="00CE5AB5" w:rsidRPr="00CE5AB5">
          <w:rPr>
            <w:noProof/>
            <w:webHidden/>
          </w:rPr>
        </w:r>
        <w:r w:rsidR="00CE5AB5" w:rsidRPr="00CE5AB5">
          <w:rPr>
            <w:noProof/>
            <w:webHidden/>
          </w:rPr>
          <w:fldChar w:fldCharType="separate"/>
        </w:r>
        <w:r w:rsidR="00CE5AB5" w:rsidRPr="00CE5AB5">
          <w:rPr>
            <w:noProof/>
            <w:webHidden/>
          </w:rPr>
          <w:t>77</w:t>
        </w:r>
        <w:r w:rsidR="00CE5AB5" w:rsidRPr="00CE5AB5">
          <w:rPr>
            <w:noProof/>
            <w:webHidden/>
          </w:rPr>
          <w:fldChar w:fldCharType="end"/>
        </w:r>
      </w:hyperlink>
    </w:p>
    <w:p w14:paraId="006C896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6" w:history="1">
        <w:r w:rsidR="00CE5AB5" w:rsidRPr="00CE5AB5">
          <w:rPr>
            <w:rStyle w:val="Hyperlink"/>
            <w:rFonts w:cs="Times New Roman"/>
            <w:noProof/>
          </w:rPr>
          <w:t>Figure 112: Nevada Adults Who Could Not See a Doctor in the Past Year Due to Cost by Sex With the Statewide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_Toc440443756 \h </w:instrText>
        </w:r>
        <w:r w:rsidR="00CE5AB5" w:rsidRPr="00CE5AB5">
          <w:rPr>
            <w:noProof/>
            <w:webHidden/>
          </w:rPr>
        </w:r>
        <w:r w:rsidR="00CE5AB5" w:rsidRPr="00CE5AB5">
          <w:rPr>
            <w:noProof/>
            <w:webHidden/>
          </w:rPr>
          <w:fldChar w:fldCharType="separate"/>
        </w:r>
        <w:r w:rsidR="00CE5AB5" w:rsidRPr="00CE5AB5">
          <w:rPr>
            <w:noProof/>
            <w:webHidden/>
          </w:rPr>
          <w:t>77</w:t>
        </w:r>
        <w:r w:rsidR="00CE5AB5" w:rsidRPr="00CE5AB5">
          <w:rPr>
            <w:noProof/>
            <w:webHidden/>
          </w:rPr>
          <w:fldChar w:fldCharType="end"/>
        </w:r>
      </w:hyperlink>
    </w:p>
    <w:p w14:paraId="5EE0B1E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7" w:history="1">
        <w:r w:rsidR="00CE5AB5" w:rsidRPr="00CE5AB5">
          <w:rPr>
            <w:rStyle w:val="Hyperlink"/>
            <w:rFonts w:cs="Times New Roman"/>
            <w:noProof/>
          </w:rPr>
          <w:t>Figure 113: Nevada Adults Who Could Not See a Doctor in the Past Year Due to Cost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_Toc440443757 \h </w:instrText>
        </w:r>
        <w:r w:rsidR="00CE5AB5" w:rsidRPr="00CE5AB5">
          <w:rPr>
            <w:noProof/>
            <w:webHidden/>
          </w:rPr>
        </w:r>
        <w:r w:rsidR="00CE5AB5" w:rsidRPr="00CE5AB5">
          <w:rPr>
            <w:noProof/>
            <w:webHidden/>
          </w:rPr>
          <w:fldChar w:fldCharType="separate"/>
        </w:r>
        <w:r w:rsidR="00CE5AB5" w:rsidRPr="00CE5AB5">
          <w:rPr>
            <w:noProof/>
            <w:webHidden/>
          </w:rPr>
          <w:t>78</w:t>
        </w:r>
        <w:r w:rsidR="00CE5AB5" w:rsidRPr="00CE5AB5">
          <w:rPr>
            <w:noProof/>
            <w:webHidden/>
          </w:rPr>
          <w:fldChar w:fldCharType="end"/>
        </w:r>
      </w:hyperlink>
    </w:p>
    <w:p w14:paraId="6D15B13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8" w:history="1">
        <w:r w:rsidR="00CE5AB5" w:rsidRPr="00CE5AB5">
          <w:rPr>
            <w:rStyle w:val="Hyperlink"/>
            <w:rFonts w:cs="Times New Roman"/>
            <w:noProof/>
          </w:rPr>
          <w:t>Figure 114: Nevada Adults Who Could Not See a Doctor in the Past Year Due to Cost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_Toc440443758 \h </w:instrText>
        </w:r>
        <w:r w:rsidR="00CE5AB5" w:rsidRPr="00CE5AB5">
          <w:rPr>
            <w:noProof/>
            <w:webHidden/>
          </w:rPr>
        </w:r>
        <w:r w:rsidR="00CE5AB5" w:rsidRPr="00CE5AB5">
          <w:rPr>
            <w:noProof/>
            <w:webHidden/>
          </w:rPr>
          <w:fldChar w:fldCharType="separate"/>
        </w:r>
        <w:r w:rsidR="00CE5AB5" w:rsidRPr="00CE5AB5">
          <w:rPr>
            <w:noProof/>
            <w:webHidden/>
          </w:rPr>
          <w:t>78</w:t>
        </w:r>
        <w:r w:rsidR="00CE5AB5" w:rsidRPr="00CE5AB5">
          <w:rPr>
            <w:noProof/>
            <w:webHidden/>
          </w:rPr>
          <w:fldChar w:fldCharType="end"/>
        </w:r>
      </w:hyperlink>
    </w:p>
    <w:p w14:paraId="743BE55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59" w:history="1">
        <w:r w:rsidR="00CE5AB5" w:rsidRPr="00CE5AB5">
          <w:rPr>
            <w:rStyle w:val="Hyperlink"/>
            <w:rFonts w:cs="Times New Roman"/>
            <w:noProof/>
          </w:rPr>
          <w:t>Figure 115: Nevada Adults Who Could Not See a Doctor in the Past Year Due to Cost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_Toc440443759 \h </w:instrText>
        </w:r>
        <w:r w:rsidR="00CE5AB5" w:rsidRPr="00CE5AB5">
          <w:rPr>
            <w:noProof/>
            <w:webHidden/>
          </w:rPr>
        </w:r>
        <w:r w:rsidR="00CE5AB5" w:rsidRPr="00CE5AB5">
          <w:rPr>
            <w:noProof/>
            <w:webHidden/>
          </w:rPr>
          <w:fldChar w:fldCharType="separate"/>
        </w:r>
        <w:r w:rsidR="00CE5AB5" w:rsidRPr="00CE5AB5">
          <w:rPr>
            <w:noProof/>
            <w:webHidden/>
          </w:rPr>
          <w:t>79</w:t>
        </w:r>
        <w:r w:rsidR="00CE5AB5" w:rsidRPr="00CE5AB5">
          <w:rPr>
            <w:noProof/>
            <w:webHidden/>
          </w:rPr>
          <w:fldChar w:fldCharType="end"/>
        </w:r>
      </w:hyperlink>
    </w:p>
    <w:p w14:paraId="38DB1A18"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0" w:history="1">
        <w:r w:rsidR="00CE5AB5" w:rsidRPr="00CE5AB5">
          <w:rPr>
            <w:rStyle w:val="Hyperlink"/>
            <w:rFonts w:cs="Times New Roman"/>
            <w:noProof/>
          </w:rPr>
          <w:t>Figure 116: Nevada Adults Who Could Not See a Doctor in the Past Year Due to Cost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_Toc440443760 \h </w:instrText>
        </w:r>
        <w:r w:rsidR="00CE5AB5" w:rsidRPr="00CE5AB5">
          <w:rPr>
            <w:noProof/>
            <w:webHidden/>
          </w:rPr>
        </w:r>
        <w:r w:rsidR="00CE5AB5" w:rsidRPr="00CE5AB5">
          <w:rPr>
            <w:noProof/>
            <w:webHidden/>
          </w:rPr>
          <w:fldChar w:fldCharType="separate"/>
        </w:r>
        <w:r w:rsidR="00CE5AB5" w:rsidRPr="00CE5AB5">
          <w:rPr>
            <w:noProof/>
            <w:webHidden/>
          </w:rPr>
          <w:t>79</w:t>
        </w:r>
        <w:r w:rsidR="00CE5AB5" w:rsidRPr="00CE5AB5">
          <w:rPr>
            <w:noProof/>
            <w:webHidden/>
          </w:rPr>
          <w:fldChar w:fldCharType="end"/>
        </w:r>
      </w:hyperlink>
    </w:p>
    <w:p w14:paraId="4884E78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1" w:history="1">
        <w:r w:rsidR="00CE5AB5" w:rsidRPr="00CE5AB5">
          <w:rPr>
            <w:rStyle w:val="Hyperlink"/>
            <w:rFonts w:cs="Times New Roman"/>
            <w:noProof/>
          </w:rPr>
          <w:t>Figure 117: Time since the Last Routine Checkup for Nevada Adults by Year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_Toc440443761 \h </w:instrText>
        </w:r>
        <w:r w:rsidR="00CE5AB5" w:rsidRPr="00CE5AB5">
          <w:rPr>
            <w:noProof/>
            <w:webHidden/>
          </w:rPr>
        </w:r>
        <w:r w:rsidR="00CE5AB5" w:rsidRPr="00CE5AB5">
          <w:rPr>
            <w:noProof/>
            <w:webHidden/>
          </w:rPr>
          <w:fldChar w:fldCharType="separate"/>
        </w:r>
        <w:r w:rsidR="00CE5AB5" w:rsidRPr="00CE5AB5">
          <w:rPr>
            <w:noProof/>
            <w:webHidden/>
          </w:rPr>
          <w:t>80</w:t>
        </w:r>
        <w:r w:rsidR="00CE5AB5" w:rsidRPr="00CE5AB5">
          <w:rPr>
            <w:noProof/>
            <w:webHidden/>
          </w:rPr>
          <w:fldChar w:fldCharType="end"/>
        </w:r>
      </w:hyperlink>
    </w:p>
    <w:p w14:paraId="2DB40E7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2" w:history="1">
        <w:r w:rsidR="00CE5AB5" w:rsidRPr="00CE5AB5">
          <w:rPr>
            <w:rStyle w:val="Hyperlink"/>
            <w:rFonts w:cs="Times New Roman"/>
            <w:noProof/>
          </w:rPr>
          <w:t>Figure 118: Time since the Last Routine Checkup for Nevada Adults by Region With State Totals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_Toc440443762 \h </w:instrText>
        </w:r>
        <w:r w:rsidR="00CE5AB5" w:rsidRPr="00CE5AB5">
          <w:rPr>
            <w:noProof/>
            <w:webHidden/>
          </w:rPr>
        </w:r>
        <w:r w:rsidR="00CE5AB5" w:rsidRPr="00CE5AB5">
          <w:rPr>
            <w:noProof/>
            <w:webHidden/>
          </w:rPr>
          <w:fldChar w:fldCharType="separate"/>
        </w:r>
        <w:r w:rsidR="00CE5AB5" w:rsidRPr="00CE5AB5">
          <w:rPr>
            <w:noProof/>
            <w:webHidden/>
          </w:rPr>
          <w:t>80</w:t>
        </w:r>
        <w:r w:rsidR="00CE5AB5" w:rsidRPr="00CE5AB5">
          <w:rPr>
            <w:noProof/>
            <w:webHidden/>
          </w:rPr>
          <w:fldChar w:fldCharType="end"/>
        </w:r>
      </w:hyperlink>
    </w:p>
    <w:p w14:paraId="6F9B1FC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3" w:history="1">
        <w:r w:rsidR="00CE5AB5" w:rsidRPr="00CE5AB5">
          <w:rPr>
            <w:rStyle w:val="Hyperlink"/>
            <w:rFonts w:cs="Times New Roman"/>
            <w:noProof/>
          </w:rPr>
          <w:t>Figure 119: Time Since the Last Routine Checkup for Nevada Adults by Sex With State Totals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_Toc440443763 \h </w:instrText>
        </w:r>
        <w:r w:rsidR="00CE5AB5" w:rsidRPr="00CE5AB5">
          <w:rPr>
            <w:noProof/>
            <w:webHidden/>
          </w:rPr>
        </w:r>
        <w:r w:rsidR="00CE5AB5" w:rsidRPr="00CE5AB5">
          <w:rPr>
            <w:noProof/>
            <w:webHidden/>
          </w:rPr>
          <w:fldChar w:fldCharType="separate"/>
        </w:r>
        <w:r w:rsidR="00CE5AB5" w:rsidRPr="00CE5AB5">
          <w:rPr>
            <w:noProof/>
            <w:webHidden/>
          </w:rPr>
          <w:t>81</w:t>
        </w:r>
        <w:r w:rsidR="00CE5AB5" w:rsidRPr="00CE5AB5">
          <w:rPr>
            <w:noProof/>
            <w:webHidden/>
          </w:rPr>
          <w:fldChar w:fldCharType="end"/>
        </w:r>
      </w:hyperlink>
    </w:p>
    <w:p w14:paraId="2D1EF281"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4" w:history="1">
        <w:r w:rsidR="00CE5AB5" w:rsidRPr="00CE5AB5">
          <w:rPr>
            <w:rStyle w:val="Hyperlink"/>
            <w:rFonts w:cs="Times New Roman"/>
            <w:noProof/>
          </w:rPr>
          <w:t>Figure 120: Time Since the Last Routine Checkup for Nevada Adults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_Toc440443764 \h </w:instrText>
        </w:r>
        <w:r w:rsidR="00CE5AB5" w:rsidRPr="00CE5AB5">
          <w:rPr>
            <w:noProof/>
            <w:webHidden/>
          </w:rPr>
        </w:r>
        <w:r w:rsidR="00CE5AB5" w:rsidRPr="00CE5AB5">
          <w:rPr>
            <w:noProof/>
            <w:webHidden/>
          </w:rPr>
          <w:fldChar w:fldCharType="separate"/>
        </w:r>
        <w:r w:rsidR="00CE5AB5" w:rsidRPr="00CE5AB5">
          <w:rPr>
            <w:noProof/>
            <w:webHidden/>
          </w:rPr>
          <w:t>81</w:t>
        </w:r>
        <w:r w:rsidR="00CE5AB5" w:rsidRPr="00CE5AB5">
          <w:rPr>
            <w:noProof/>
            <w:webHidden/>
          </w:rPr>
          <w:fldChar w:fldCharType="end"/>
        </w:r>
      </w:hyperlink>
    </w:p>
    <w:p w14:paraId="174A173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5" w:history="1">
        <w:r w:rsidR="00CE5AB5" w:rsidRPr="00CE5AB5">
          <w:rPr>
            <w:rStyle w:val="Hyperlink"/>
            <w:rFonts w:cs="Times New Roman"/>
            <w:noProof/>
          </w:rPr>
          <w:t>Figure 121: Time Since the Last Routine Checkup for Nevada Adults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_Toc440443765 \h </w:instrText>
        </w:r>
        <w:r w:rsidR="00CE5AB5" w:rsidRPr="00CE5AB5">
          <w:rPr>
            <w:noProof/>
            <w:webHidden/>
          </w:rPr>
        </w:r>
        <w:r w:rsidR="00CE5AB5" w:rsidRPr="00CE5AB5">
          <w:rPr>
            <w:noProof/>
            <w:webHidden/>
          </w:rPr>
          <w:fldChar w:fldCharType="separate"/>
        </w:r>
        <w:r w:rsidR="00CE5AB5" w:rsidRPr="00CE5AB5">
          <w:rPr>
            <w:noProof/>
            <w:webHidden/>
          </w:rPr>
          <w:t>82</w:t>
        </w:r>
        <w:r w:rsidR="00CE5AB5" w:rsidRPr="00CE5AB5">
          <w:rPr>
            <w:noProof/>
            <w:webHidden/>
          </w:rPr>
          <w:fldChar w:fldCharType="end"/>
        </w:r>
      </w:hyperlink>
    </w:p>
    <w:p w14:paraId="106905A7"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6" w:history="1">
        <w:r w:rsidR="00CE5AB5" w:rsidRPr="00CE5AB5">
          <w:rPr>
            <w:rStyle w:val="Hyperlink"/>
            <w:rFonts w:cs="Times New Roman"/>
            <w:noProof/>
          </w:rPr>
          <w:t>Figure 122: Time Since the Last Routine Checkup for Nevada Adults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_Toc440443766 \h </w:instrText>
        </w:r>
        <w:r w:rsidR="00CE5AB5" w:rsidRPr="00CE5AB5">
          <w:rPr>
            <w:noProof/>
            <w:webHidden/>
          </w:rPr>
        </w:r>
        <w:r w:rsidR="00CE5AB5" w:rsidRPr="00CE5AB5">
          <w:rPr>
            <w:noProof/>
            <w:webHidden/>
          </w:rPr>
          <w:fldChar w:fldCharType="separate"/>
        </w:r>
        <w:r w:rsidR="00CE5AB5" w:rsidRPr="00CE5AB5">
          <w:rPr>
            <w:noProof/>
            <w:webHidden/>
          </w:rPr>
          <w:t>82</w:t>
        </w:r>
        <w:r w:rsidR="00CE5AB5" w:rsidRPr="00CE5AB5">
          <w:rPr>
            <w:noProof/>
            <w:webHidden/>
          </w:rPr>
          <w:fldChar w:fldCharType="end"/>
        </w:r>
      </w:hyperlink>
    </w:p>
    <w:p w14:paraId="280A906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7" w:history="1">
        <w:r w:rsidR="00CE5AB5" w:rsidRPr="00CE5AB5">
          <w:rPr>
            <w:rStyle w:val="Hyperlink"/>
            <w:rFonts w:cs="Times New Roman"/>
            <w:noProof/>
          </w:rPr>
          <w:t>Figure 123: Time Since the Last Routine Checkup for Nevada Adults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_Toc440443767 \h </w:instrText>
        </w:r>
        <w:r w:rsidR="00CE5AB5" w:rsidRPr="00CE5AB5">
          <w:rPr>
            <w:noProof/>
            <w:webHidden/>
          </w:rPr>
        </w:r>
        <w:r w:rsidR="00CE5AB5" w:rsidRPr="00CE5AB5">
          <w:rPr>
            <w:noProof/>
            <w:webHidden/>
          </w:rPr>
          <w:fldChar w:fldCharType="separate"/>
        </w:r>
        <w:r w:rsidR="00CE5AB5" w:rsidRPr="00CE5AB5">
          <w:rPr>
            <w:noProof/>
            <w:webHidden/>
          </w:rPr>
          <w:t>83</w:t>
        </w:r>
        <w:r w:rsidR="00CE5AB5" w:rsidRPr="00CE5AB5">
          <w:rPr>
            <w:noProof/>
            <w:webHidden/>
          </w:rPr>
          <w:fldChar w:fldCharType="end"/>
        </w:r>
      </w:hyperlink>
    </w:p>
    <w:p w14:paraId="38521310"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8" w:history="1">
        <w:r w:rsidR="00CE5AB5" w:rsidRPr="00CE5AB5">
          <w:rPr>
            <w:rStyle w:val="Hyperlink"/>
            <w:rFonts w:cs="Times New Roman"/>
            <w:noProof/>
          </w:rPr>
          <w:t>Figure 124: Nevada Adults 18-64 and  65+ Years of Age Who Have Had a Flu Vaccination in the Past Year by Year with the Healthy People 2020 Targets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_Toc440443768 \h </w:instrText>
        </w:r>
        <w:r w:rsidR="00CE5AB5" w:rsidRPr="00CE5AB5">
          <w:rPr>
            <w:noProof/>
            <w:webHidden/>
          </w:rPr>
        </w:r>
        <w:r w:rsidR="00CE5AB5" w:rsidRPr="00CE5AB5">
          <w:rPr>
            <w:noProof/>
            <w:webHidden/>
          </w:rPr>
          <w:fldChar w:fldCharType="separate"/>
        </w:r>
        <w:r w:rsidR="00CE5AB5" w:rsidRPr="00CE5AB5">
          <w:rPr>
            <w:noProof/>
            <w:webHidden/>
          </w:rPr>
          <w:t>85</w:t>
        </w:r>
        <w:r w:rsidR="00CE5AB5" w:rsidRPr="00CE5AB5">
          <w:rPr>
            <w:noProof/>
            <w:webHidden/>
          </w:rPr>
          <w:fldChar w:fldCharType="end"/>
        </w:r>
      </w:hyperlink>
    </w:p>
    <w:p w14:paraId="3FB2124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69" w:history="1">
        <w:r w:rsidR="00CE5AB5" w:rsidRPr="00CE5AB5">
          <w:rPr>
            <w:rStyle w:val="Hyperlink"/>
            <w:rFonts w:cs="Times New Roman"/>
            <w:noProof/>
          </w:rPr>
          <w:t>Figure 125: Nevada Adults 18-64 and 65+ Years of Age Who Have Had a Flu Vaccination in the Past Year by Region with Nevada Totals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_Toc440443769 \h </w:instrText>
        </w:r>
        <w:r w:rsidR="00CE5AB5" w:rsidRPr="00CE5AB5">
          <w:rPr>
            <w:noProof/>
            <w:webHidden/>
          </w:rPr>
        </w:r>
        <w:r w:rsidR="00CE5AB5" w:rsidRPr="00CE5AB5">
          <w:rPr>
            <w:noProof/>
            <w:webHidden/>
          </w:rPr>
          <w:fldChar w:fldCharType="separate"/>
        </w:r>
        <w:r w:rsidR="00CE5AB5" w:rsidRPr="00CE5AB5">
          <w:rPr>
            <w:noProof/>
            <w:webHidden/>
          </w:rPr>
          <w:t>85</w:t>
        </w:r>
        <w:r w:rsidR="00CE5AB5" w:rsidRPr="00CE5AB5">
          <w:rPr>
            <w:noProof/>
            <w:webHidden/>
          </w:rPr>
          <w:fldChar w:fldCharType="end"/>
        </w:r>
      </w:hyperlink>
    </w:p>
    <w:p w14:paraId="2D73C98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0" w:history="1">
        <w:r w:rsidR="00CE5AB5" w:rsidRPr="00CE5AB5">
          <w:rPr>
            <w:rStyle w:val="Hyperlink"/>
            <w:rFonts w:cs="Times New Roman"/>
            <w:noProof/>
          </w:rPr>
          <w:t>Figure 126: Nevada Adults 18-64 and 65+ Years of Age Who Have Had a Flu Vaccination in the Past Year by Sex With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_Toc440443770 \h </w:instrText>
        </w:r>
        <w:r w:rsidR="00CE5AB5" w:rsidRPr="00CE5AB5">
          <w:rPr>
            <w:noProof/>
            <w:webHidden/>
          </w:rPr>
        </w:r>
        <w:r w:rsidR="00CE5AB5" w:rsidRPr="00CE5AB5">
          <w:rPr>
            <w:noProof/>
            <w:webHidden/>
          </w:rPr>
          <w:fldChar w:fldCharType="separate"/>
        </w:r>
        <w:r w:rsidR="00CE5AB5" w:rsidRPr="00CE5AB5">
          <w:rPr>
            <w:noProof/>
            <w:webHidden/>
          </w:rPr>
          <w:t>86</w:t>
        </w:r>
        <w:r w:rsidR="00CE5AB5" w:rsidRPr="00CE5AB5">
          <w:rPr>
            <w:noProof/>
            <w:webHidden/>
          </w:rPr>
          <w:fldChar w:fldCharType="end"/>
        </w:r>
      </w:hyperlink>
    </w:p>
    <w:p w14:paraId="4E06AEB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1" w:history="1">
        <w:r w:rsidR="00CE5AB5" w:rsidRPr="00CE5AB5">
          <w:rPr>
            <w:rStyle w:val="Hyperlink"/>
            <w:rFonts w:cs="Times New Roman"/>
            <w:noProof/>
          </w:rPr>
          <w:t>Figure 127: Nevada Adults 18+ Years of Age Who Have Had a Flu Vaccination in the Past Year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_Toc440443771 \h </w:instrText>
        </w:r>
        <w:r w:rsidR="00CE5AB5" w:rsidRPr="00CE5AB5">
          <w:rPr>
            <w:noProof/>
            <w:webHidden/>
          </w:rPr>
        </w:r>
        <w:r w:rsidR="00CE5AB5" w:rsidRPr="00CE5AB5">
          <w:rPr>
            <w:noProof/>
            <w:webHidden/>
          </w:rPr>
          <w:fldChar w:fldCharType="separate"/>
        </w:r>
        <w:r w:rsidR="00CE5AB5" w:rsidRPr="00CE5AB5">
          <w:rPr>
            <w:noProof/>
            <w:webHidden/>
          </w:rPr>
          <w:t>86</w:t>
        </w:r>
        <w:r w:rsidR="00CE5AB5" w:rsidRPr="00CE5AB5">
          <w:rPr>
            <w:noProof/>
            <w:webHidden/>
          </w:rPr>
          <w:fldChar w:fldCharType="end"/>
        </w:r>
      </w:hyperlink>
    </w:p>
    <w:p w14:paraId="716A3DB5"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2" w:history="1">
        <w:r w:rsidR="00CE5AB5" w:rsidRPr="00CE5AB5">
          <w:rPr>
            <w:rStyle w:val="Hyperlink"/>
            <w:rFonts w:cs="Times New Roman"/>
            <w:noProof/>
          </w:rPr>
          <w:t>Figure 128: Nevada Adults 18-64 and 65+ Years of Age Who Have Had a Flu Vaccination in the Past Year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_Toc440443772 \h </w:instrText>
        </w:r>
        <w:r w:rsidR="00CE5AB5" w:rsidRPr="00CE5AB5">
          <w:rPr>
            <w:noProof/>
            <w:webHidden/>
          </w:rPr>
        </w:r>
        <w:r w:rsidR="00CE5AB5" w:rsidRPr="00CE5AB5">
          <w:rPr>
            <w:noProof/>
            <w:webHidden/>
          </w:rPr>
          <w:fldChar w:fldCharType="separate"/>
        </w:r>
        <w:r w:rsidR="00CE5AB5" w:rsidRPr="00CE5AB5">
          <w:rPr>
            <w:noProof/>
            <w:webHidden/>
          </w:rPr>
          <w:t>87</w:t>
        </w:r>
        <w:r w:rsidR="00CE5AB5" w:rsidRPr="00CE5AB5">
          <w:rPr>
            <w:noProof/>
            <w:webHidden/>
          </w:rPr>
          <w:fldChar w:fldCharType="end"/>
        </w:r>
      </w:hyperlink>
    </w:p>
    <w:p w14:paraId="13CE39A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3" w:history="1">
        <w:r w:rsidR="00CE5AB5" w:rsidRPr="00CE5AB5">
          <w:rPr>
            <w:rStyle w:val="Hyperlink"/>
            <w:rFonts w:cs="Times New Roman"/>
            <w:noProof/>
          </w:rPr>
          <w:t>Figure 129: Nevada Adults 18-64 and 65+ Years of Age Who Have Had a Flu Vaccination in the Past Year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_Toc440443773 \h </w:instrText>
        </w:r>
        <w:r w:rsidR="00CE5AB5" w:rsidRPr="00CE5AB5">
          <w:rPr>
            <w:noProof/>
            <w:webHidden/>
          </w:rPr>
        </w:r>
        <w:r w:rsidR="00CE5AB5" w:rsidRPr="00CE5AB5">
          <w:rPr>
            <w:noProof/>
            <w:webHidden/>
          </w:rPr>
          <w:fldChar w:fldCharType="separate"/>
        </w:r>
        <w:r w:rsidR="00CE5AB5" w:rsidRPr="00CE5AB5">
          <w:rPr>
            <w:noProof/>
            <w:webHidden/>
          </w:rPr>
          <w:t>87</w:t>
        </w:r>
        <w:r w:rsidR="00CE5AB5" w:rsidRPr="00CE5AB5">
          <w:rPr>
            <w:noProof/>
            <w:webHidden/>
          </w:rPr>
          <w:fldChar w:fldCharType="end"/>
        </w:r>
      </w:hyperlink>
    </w:p>
    <w:p w14:paraId="69874B2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4" w:history="1">
        <w:r w:rsidR="00CE5AB5" w:rsidRPr="00CE5AB5">
          <w:rPr>
            <w:rStyle w:val="Hyperlink"/>
            <w:rFonts w:cs="Times New Roman"/>
            <w:noProof/>
          </w:rPr>
          <w:t>Figure 130: Nevada Adults 18-64 and 65+ Years of Age Who Have Had a Flu Vaccination in the Past Year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_Toc440443774 \h </w:instrText>
        </w:r>
        <w:r w:rsidR="00CE5AB5" w:rsidRPr="00CE5AB5">
          <w:rPr>
            <w:noProof/>
            <w:webHidden/>
          </w:rPr>
        </w:r>
        <w:r w:rsidR="00CE5AB5" w:rsidRPr="00CE5AB5">
          <w:rPr>
            <w:noProof/>
            <w:webHidden/>
          </w:rPr>
          <w:fldChar w:fldCharType="separate"/>
        </w:r>
        <w:r w:rsidR="00CE5AB5" w:rsidRPr="00CE5AB5">
          <w:rPr>
            <w:noProof/>
            <w:webHidden/>
          </w:rPr>
          <w:t>88</w:t>
        </w:r>
        <w:r w:rsidR="00CE5AB5" w:rsidRPr="00CE5AB5">
          <w:rPr>
            <w:noProof/>
            <w:webHidden/>
          </w:rPr>
          <w:fldChar w:fldCharType="end"/>
        </w:r>
      </w:hyperlink>
    </w:p>
    <w:p w14:paraId="065A346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5" w:history="1">
        <w:r w:rsidR="00CE5AB5" w:rsidRPr="00CE5AB5">
          <w:rPr>
            <w:rStyle w:val="Hyperlink"/>
            <w:rFonts w:cs="Times New Roman"/>
            <w:noProof/>
          </w:rPr>
          <w:t>Figure 131: Nevada Adults 65+ Years of Age Who Have Ever Had a Pneumonia Vaccination by Year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_Toc440443775 \h </w:instrText>
        </w:r>
        <w:r w:rsidR="00CE5AB5" w:rsidRPr="00CE5AB5">
          <w:rPr>
            <w:noProof/>
            <w:webHidden/>
          </w:rPr>
        </w:r>
        <w:r w:rsidR="00CE5AB5" w:rsidRPr="00CE5AB5">
          <w:rPr>
            <w:noProof/>
            <w:webHidden/>
          </w:rPr>
          <w:fldChar w:fldCharType="separate"/>
        </w:r>
        <w:r w:rsidR="00CE5AB5" w:rsidRPr="00CE5AB5">
          <w:rPr>
            <w:noProof/>
            <w:webHidden/>
          </w:rPr>
          <w:t>88</w:t>
        </w:r>
        <w:r w:rsidR="00CE5AB5" w:rsidRPr="00CE5AB5">
          <w:rPr>
            <w:noProof/>
            <w:webHidden/>
          </w:rPr>
          <w:fldChar w:fldCharType="end"/>
        </w:r>
      </w:hyperlink>
    </w:p>
    <w:p w14:paraId="4D9990E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6" w:history="1">
        <w:r w:rsidR="00CE5AB5" w:rsidRPr="00CE5AB5">
          <w:rPr>
            <w:rStyle w:val="Hyperlink"/>
            <w:rFonts w:cs="Times New Roman"/>
            <w:noProof/>
          </w:rPr>
          <w:t>Figure 132: Nevada Adults 65+ Years of Age Who Have Ever Had a Pneumonia Vaccination by Region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_Toc440443776 \h </w:instrText>
        </w:r>
        <w:r w:rsidR="00CE5AB5" w:rsidRPr="00CE5AB5">
          <w:rPr>
            <w:noProof/>
            <w:webHidden/>
          </w:rPr>
        </w:r>
        <w:r w:rsidR="00CE5AB5" w:rsidRPr="00CE5AB5">
          <w:rPr>
            <w:noProof/>
            <w:webHidden/>
          </w:rPr>
          <w:fldChar w:fldCharType="separate"/>
        </w:r>
        <w:r w:rsidR="00CE5AB5" w:rsidRPr="00CE5AB5">
          <w:rPr>
            <w:noProof/>
            <w:webHidden/>
          </w:rPr>
          <w:t>89</w:t>
        </w:r>
        <w:r w:rsidR="00CE5AB5" w:rsidRPr="00CE5AB5">
          <w:rPr>
            <w:noProof/>
            <w:webHidden/>
          </w:rPr>
          <w:fldChar w:fldCharType="end"/>
        </w:r>
      </w:hyperlink>
    </w:p>
    <w:p w14:paraId="175922A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7" w:history="1">
        <w:r w:rsidR="00CE5AB5" w:rsidRPr="00CE5AB5">
          <w:rPr>
            <w:rStyle w:val="Hyperlink"/>
            <w:rFonts w:cs="Times New Roman"/>
            <w:noProof/>
          </w:rPr>
          <w:t>Figure 133: Nevada Adults 65+ Years of Age Who Have Ever Had a Pneumonia Vaccination by Sex With the Statewide Total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_Toc440443777 \h </w:instrText>
        </w:r>
        <w:r w:rsidR="00CE5AB5" w:rsidRPr="00CE5AB5">
          <w:rPr>
            <w:noProof/>
            <w:webHidden/>
          </w:rPr>
        </w:r>
        <w:r w:rsidR="00CE5AB5" w:rsidRPr="00CE5AB5">
          <w:rPr>
            <w:noProof/>
            <w:webHidden/>
          </w:rPr>
          <w:fldChar w:fldCharType="separate"/>
        </w:r>
        <w:r w:rsidR="00CE5AB5" w:rsidRPr="00CE5AB5">
          <w:rPr>
            <w:noProof/>
            <w:webHidden/>
          </w:rPr>
          <w:t>89</w:t>
        </w:r>
        <w:r w:rsidR="00CE5AB5" w:rsidRPr="00CE5AB5">
          <w:rPr>
            <w:noProof/>
            <w:webHidden/>
          </w:rPr>
          <w:fldChar w:fldCharType="end"/>
        </w:r>
      </w:hyperlink>
    </w:p>
    <w:p w14:paraId="5192F24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8" w:history="1">
        <w:r w:rsidR="00CE5AB5" w:rsidRPr="00CE5AB5">
          <w:rPr>
            <w:rStyle w:val="Hyperlink"/>
            <w:rFonts w:cs="Times New Roman"/>
            <w:noProof/>
          </w:rPr>
          <w:t>Figure 134: Nevada Adults 65+ Years of Age Who Have Ever Had a Pneumonia Vaccination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_Toc440443778 \h </w:instrText>
        </w:r>
        <w:r w:rsidR="00CE5AB5" w:rsidRPr="00CE5AB5">
          <w:rPr>
            <w:noProof/>
            <w:webHidden/>
          </w:rPr>
        </w:r>
        <w:r w:rsidR="00CE5AB5" w:rsidRPr="00CE5AB5">
          <w:rPr>
            <w:noProof/>
            <w:webHidden/>
          </w:rPr>
          <w:fldChar w:fldCharType="separate"/>
        </w:r>
        <w:r w:rsidR="00CE5AB5" w:rsidRPr="00CE5AB5">
          <w:rPr>
            <w:noProof/>
            <w:webHidden/>
          </w:rPr>
          <w:t>90</w:t>
        </w:r>
        <w:r w:rsidR="00CE5AB5" w:rsidRPr="00CE5AB5">
          <w:rPr>
            <w:noProof/>
            <w:webHidden/>
          </w:rPr>
          <w:fldChar w:fldCharType="end"/>
        </w:r>
      </w:hyperlink>
    </w:p>
    <w:p w14:paraId="0D655B9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79" w:history="1">
        <w:r w:rsidR="00CE5AB5" w:rsidRPr="00CE5AB5">
          <w:rPr>
            <w:rStyle w:val="Hyperlink"/>
            <w:rFonts w:cs="Times New Roman"/>
            <w:noProof/>
          </w:rPr>
          <w:t>Figure 135: Nevada Adults 65+ Years of Age Who Have Ever Had a Pneumonia Vaccination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_Toc440443779 \h </w:instrText>
        </w:r>
        <w:r w:rsidR="00CE5AB5" w:rsidRPr="00CE5AB5">
          <w:rPr>
            <w:noProof/>
            <w:webHidden/>
          </w:rPr>
        </w:r>
        <w:r w:rsidR="00CE5AB5" w:rsidRPr="00CE5AB5">
          <w:rPr>
            <w:noProof/>
            <w:webHidden/>
          </w:rPr>
          <w:fldChar w:fldCharType="separate"/>
        </w:r>
        <w:r w:rsidR="00CE5AB5" w:rsidRPr="00CE5AB5">
          <w:rPr>
            <w:noProof/>
            <w:webHidden/>
          </w:rPr>
          <w:t>90</w:t>
        </w:r>
        <w:r w:rsidR="00CE5AB5" w:rsidRPr="00CE5AB5">
          <w:rPr>
            <w:noProof/>
            <w:webHidden/>
          </w:rPr>
          <w:fldChar w:fldCharType="end"/>
        </w:r>
      </w:hyperlink>
    </w:p>
    <w:p w14:paraId="0476B85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0" w:history="1">
        <w:r w:rsidR="00CE5AB5" w:rsidRPr="00CE5AB5">
          <w:rPr>
            <w:rStyle w:val="Hyperlink"/>
            <w:rFonts w:cs="Times New Roman"/>
            <w:noProof/>
          </w:rPr>
          <w:t>Figure 136: Nevada Adults Who Have Had a Tetanus/TDAP Vaccination Since 2005 by County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_Toc440443780 \h </w:instrText>
        </w:r>
        <w:r w:rsidR="00CE5AB5" w:rsidRPr="00CE5AB5">
          <w:rPr>
            <w:noProof/>
            <w:webHidden/>
          </w:rPr>
        </w:r>
        <w:r w:rsidR="00CE5AB5" w:rsidRPr="00CE5AB5">
          <w:rPr>
            <w:noProof/>
            <w:webHidden/>
          </w:rPr>
          <w:fldChar w:fldCharType="separate"/>
        </w:r>
        <w:r w:rsidR="00CE5AB5" w:rsidRPr="00CE5AB5">
          <w:rPr>
            <w:noProof/>
            <w:webHidden/>
          </w:rPr>
          <w:t>91</w:t>
        </w:r>
        <w:r w:rsidR="00CE5AB5" w:rsidRPr="00CE5AB5">
          <w:rPr>
            <w:noProof/>
            <w:webHidden/>
          </w:rPr>
          <w:fldChar w:fldCharType="end"/>
        </w:r>
      </w:hyperlink>
    </w:p>
    <w:p w14:paraId="598AECA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1" w:history="1">
        <w:r w:rsidR="00CE5AB5" w:rsidRPr="00CE5AB5">
          <w:rPr>
            <w:rStyle w:val="Hyperlink"/>
            <w:rFonts w:cs="Times New Roman"/>
            <w:noProof/>
          </w:rPr>
          <w:t>Figure 137: Nevada Adults Who Have Had a Tetanus/TDAP Vaccination Since 2005 by Sex With the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_Toc440443781 \h </w:instrText>
        </w:r>
        <w:r w:rsidR="00CE5AB5" w:rsidRPr="00CE5AB5">
          <w:rPr>
            <w:noProof/>
            <w:webHidden/>
          </w:rPr>
        </w:r>
        <w:r w:rsidR="00CE5AB5" w:rsidRPr="00CE5AB5">
          <w:rPr>
            <w:noProof/>
            <w:webHidden/>
          </w:rPr>
          <w:fldChar w:fldCharType="separate"/>
        </w:r>
        <w:r w:rsidR="00CE5AB5" w:rsidRPr="00CE5AB5">
          <w:rPr>
            <w:noProof/>
            <w:webHidden/>
          </w:rPr>
          <w:t>91</w:t>
        </w:r>
        <w:r w:rsidR="00CE5AB5" w:rsidRPr="00CE5AB5">
          <w:rPr>
            <w:noProof/>
            <w:webHidden/>
          </w:rPr>
          <w:fldChar w:fldCharType="end"/>
        </w:r>
      </w:hyperlink>
    </w:p>
    <w:p w14:paraId="41A6611E"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2" w:history="1">
        <w:r w:rsidR="00CE5AB5" w:rsidRPr="00CE5AB5">
          <w:rPr>
            <w:rStyle w:val="Hyperlink"/>
            <w:rFonts w:cs="Times New Roman"/>
            <w:noProof/>
          </w:rPr>
          <w:t>Figure 138: Nevada Adults Who Have Had a Tetanus Vaccination Since 2005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_Toc440443782 \h </w:instrText>
        </w:r>
        <w:r w:rsidR="00CE5AB5" w:rsidRPr="00CE5AB5">
          <w:rPr>
            <w:noProof/>
            <w:webHidden/>
          </w:rPr>
        </w:r>
        <w:r w:rsidR="00CE5AB5" w:rsidRPr="00CE5AB5">
          <w:rPr>
            <w:noProof/>
            <w:webHidden/>
          </w:rPr>
          <w:fldChar w:fldCharType="separate"/>
        </w:r>
        <w:r w:rsidR="00CE5AB5" w:rsidRPr="00CE5AB5">
          <w:rPr>
            <w:noProof/>
            <w:webHidden/>
          </w:rPr>
          <w:t>92</w:t>
        </w:r>
        <w:r w:rsidR="00CE5AB5" w:rsidRPr="00CE5AB5">
          <w:rPr>
            <w:noProof/>
            <w:webHidden/>
          </w:rPr>
          <w:fldChar w:fldCharType="end"/>
        </w:r>
      </w:hyperlink>
    </w:p>
    <w:p w14:paraId="26E8A58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3" w:history="1">
        <w:r w:rsidR="00CE5AB5" w:rsidRPr="00CE5AB5">
          <w:rPr>
            <w:rStyle w:val="Hyperlink"/>
            <w:rFonts w:cs="Times New Roman"/>
            <w:noProof/>
          </w:rPr>
          <w:t>Figure 139: Nevada Adults Who Have Had a Tetanus Vaccination Since 2005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_Toc440443783 \h </w:instrText>
        </w:r>
        <w:r w:rsidR="00CE5AB5" w:rsidRPr="00CE5AB5">
          <w:rPr>
            <w:noProof/>
            <w:webHidden/>
          </w:rPr>
        </w:r>
        <w:r w:rsidR="00CE5AB5" w:rsidRPr="00CE5AB5">
          <w:rPr>
            <w:noProof/>
            <w:webHidden/>
          </w:rPr>
          <w:fldChar w:fldCharType="separate"/>
        </w:r>
        <w:r w:rsidR="00CE5AB5" w:rsidRPr="00CE5AB5">
          <w:rPr>
            <w:noProof/>
            <w:webHidden/>
          </w:rPr>
          <w:t>92</w:t>
        </w:r>
        <w:r w:rsidR="00CE5AB5" w:rsidRPr="00CE5AB5">
          <w:rPr>
            <w:noProof/>
            <w:webHidden/>
          </w:rPr>
          <w:fldChar w:fldCharType="end"/>
        </w:r>
      </w:hyperlink>
    </w:p>
    <w:p w14:paraId="4623CA0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4" w:history="1">
        <w:r w:rsidR="00CE5AB5" w:rsidRPr="00CE5AB5">
          <w:rPr>
            <w:rStyle w:val="Hyperlink"/>
            <w:rFonts w:cs="Times New Roman"/>
            <w:noProof/>
          </w:rPr>
          <w:t>Figure 140: Nevada Adults Who Have Had a Tetanus Vaccination since 2005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_Toc440443784 \h </w:instrText>
        </w:r>
        <w:r w:rsidR="00CE5AB5" w:rsidRPr="00CE5AB5">
          <w:rPr>
            <w:noProof/>
            <w:webHidden/>
          </w:rPr>
        </w:r>
        <w:r w:rsidR="00CE5AB5" w:rsidRPr="00CE5AB5">
          <w:rPr>
            <w:noProof/>
            <w:webHidden/>
          </w:rPr>
          <w:fldChar w:fldCharType="separate"/>
        </w:r>
        <w:r w:rsidR="00CE5AB5" w:rsidRPr="00CE5AB5">
          <w:rPr>
            <w:noProof/>
            <w:webHidden/>
          </w:rPr>
          <w:t>93</w:t>
        </w:r>
        <w:r w:rsidR="00CE5AB5" w:rsidRPr="00CE5AB5">
          <w:rPr>
            <w:noProof/>
            <w:webHidden/>
          </w:rPr>
          <w:fldChar w:fldCharType="end"/>
        </w:r>
      </w:hyperlink>
    </w:p>
    <w:p w14:paraId="660AEE3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5" w:history="1">
        <w:r w:rsidR="00CE5AB5" w:rsidRPr="00CE5AB5">
          <w:rPr>
            <w:rStyle w:val="Hyperlink"/>
            <w:rFonts w:cs="Times New Roman"/>
            <w:noProof/>
          </w:rPr>
          <w:t>Figure 141: Nevada Adults Who Currently Smoke by Year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_Toc440443785 \h </w:instrText>
        </w:r>
        <w:r w:rsidR="00CE5AB5" w:rsidRPr="00CE5AB5">
          <w:rPr>
            <w:noProof/>
            <w:webHidden/>
          </w:rPr>
        </w:r>
        <w:r w:rsidR="00CE5AB5" w:rsidRPr="00CE5AB5">
          <w:rPr>
            <w:noProof/>
            <w:webHidden/>
          </w:rPr>
          <w:fldChar w:fldCharType="separate"/>
        </w:r>
        <w:r w:rsidR="00CE5AB5" w:rsidRPr="00CE5AB5">
          <w:rPr>
            <w:noProof/>
            <w:webHidden/>
          </w:rPr>
          <w:t>95</w:t>
        </w:r>
        <w:r w:rsidR="00CE5AB5" w:rsidRPr="00CE5AB5">
          <w:rPr>
            <w:noProof/>
            <w:webHidden/>
          </w:rPr>
          <w:fldChar w:fldCharType="end"/>
        </w:r>
      </w:hyperlink>
    </w:p>
    <w:p w14:paraId="4C60EB1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6" w:history="1">
        <w:r w:rsidR="00CE5AB5" w:rsidRPr="00CE5AB5">
          <w:rPr>
            <w:rStyle w:val="Hyperlink"/>
            <w:rFonts w:cs="Times New Roman"/>
            <w:noProof/>
          </w:rPr>
          <w:t>Figure 142: Nevada Adults Who Currently Smoke by Region With the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_Toc440443786 \h </w:instrText>
        </w:r>
        <w:r w:rsidR="00CE5AB5" w:rsidRPr="00CE5AB5">
          <w:rPr>
            <w:noProof/>
            <w:webHidden/>
          </w:rPr>
        </w:r>
        <w:r w:rsidR="00CE5AB5" w:rsidRPr="00CE5AB5">
          <w:rPr>
            <w:noProof/>
            <w:webHidden/>
          </w:rPr>
          <w:fldChar w:fldCharType="separate"/>
        </w:r>
        <w:r w:rsidR="00CE5AB5" w:rsidRPr="00CE5AB5">
          <w:rPr>
            <w:noProof/>
            <w:webHidden/>
          </w:rPr>
          <w:t>95</w:t>
        </w:r>
        <w:r w:rsidR="00CE5AB5" w:rsidRPr="00CE5AB5">
          <w:rPr>
            <w:noProof/>
            <w:webHidden/>
          </w:rPr>
          <w:fldChar w:fldCharType="end"/>
        </w:r>
      </w:hyperlink>
    </w:p>
    <w:p w14:paraId="3D271BD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7" w:history="1">
        <w:r w:rsidR="00CE5AB5" w:rsidRPr="00CE5AB5">
          <w:rPr>
            <w:rStyle w:val="Hyperlink"/>
            <w:rFonts w:cs="Times New Roman"/>
            <w:noProof/>
          </w:rPr>
          <w:t>Figure 143: Nevada Adults Who Currently Smoke by Sex With the Statewide Total and the Healthy People 2020 Target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_Toc440443787 \h </w:instrText>
        </w:r>
        <w:r w:rsidR="00CE5AB5" w:rsidRPr="00CE5AB5">
          <w:rPr>
            <w:noProof/>
            <w:webHidden/>
          </w:rPr>
        </w:r>
        <w:r w:rsidR="00CE5AB5" w:rsidRPr="00CE5AB5">
          <w:rPr>
            <w:noProof/>
            <w:webHidden/>
          </w:rPr>
          <w:fldChar w:fldCharType="separate"/>
        </w:r>
        <w:r w:rsidR="00CE5AB5" w:rsidRPr="00CE5AB5">
          <w:rPr>
            <w:noProof/>
            <w:webHidden/>
          </w:rPr>
          <w:t>96</w:t>
        </w:r>
        <w:r w:rsidR="00CE5AB5" w:rsidRPr="00CE5AB5">
          <w:rPr>
            <w:noProof/>
            <w:webHidden/>
          </w:rPr>
          <w:fldChar w:fldCharType="end"/>
        </w:r>
      </w:hyperlink>
    </w:p>
    <w:p w14:paraId="2064863D"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8" w:history="1">
        <w:r w:rsidR="00CE5AB5" w:rsidRPr="00CE5AB5">
          <w:rPr>
            <w:rStyle w:val="Hyperlink"/>
            <w:rFonts w:cs="Times New Roman"/>
            <w:noProof/>
          </w:rPr>
          <w:t>Figure 144: Nevada Adults Who Currently Smoke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_Toc440443788 \h </w:instrText>
        </w:r>
        <w:r w:rsidR="00CE5AB5" w:rsidRPr="00CE5AB5">
          <w:rPr>
            <w:noProof/>
            <w:webHidden/>
          </w:rPr>
        </w:r>
        <w:r w:rsidR="00CE5AB5" w:rsidRPr="00CE5AB5">
          <w:rPr>
            <w:noProof/>
            <w:webHidden/>
          </w:rPr>
          <w:fldChar w:fldCharType="separate"/>
        </w:r>
        <w:r w:rsidR="00CE5AB5" w:rsidRPr="00CE5AB5">
          <w:rPr>
            <w:noProof/>
            <w:webHidden/>
          </w:rPr>
          <w:t>96</w:t>
        </w:r>
        <w:r w:rsidR="00CE5AB5" w:rsidRPr="00CE5AB5">
          <w:rPr>
            <w:noProof/>
            <w:webHidden/>
          </w:rPr>
          <w:fldChar w:fldCharType="end"/>
        </w:r>
      </w:hyperlink>
    </w:p>
    <w:p w14:paraId="4B7E984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89" w:history="1">
        <w:r w:rsidR="00CE5AB5" w:rsidRPr="00CE5AB5">
          <w:rPr>
            <w:rStyle w:val="Hyperlink"/>
            <w:rFonts w:cs="Times New Roman"/>
            <w:noProof/>
          </w:rPr>
          <w:t>Figure 145: Nevada Adults Who Currently Smoke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_Toc440443789 \h </w:instrText>
        </w:r>
        <w:r w:rsidR="00CE5AB5" w:rsidRPr="00CE5AB5">
          <w:rPr>
            <w:noProof/>
            <w:webHidden/>
          </w:rPr>
        </w:r>
        <w:r w:rsidR="00CE5AB5" w:rsidRPr="00CE5AB5">
          <w:rPr>
            <w:noProof/>
            <w:webHidden/>
          </w:rPr>
          <w:fldChar w:fldCharType="separate"/>
        </w:r>
        <w:r w:rsidR="00CE5AB5" w:rsidRPr="00CE5AB5">
          <w:rPr>
            <w:noProof/>
            <w:webHidden/>
          </w:rPr>
          <w:t>97</w:t>
        </w:r>
        <w:r w:rsidR="00CE5AB5" w:rsidRPr="00CE5AB5">
          <w:rPr>
            <w:noProof/>
            <w:webHidden/>
          </w:rPr>
          <w:fldChar w:fldCharType="end"/>
        </w:r>
      </w:hyperlink>
    </w:p>
    <w:p w14:paraId="52A54FA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0" w:history="1">
        <w:r w:rsidR="00CE5AB5" w:rsidRPr="00CE5AB5">
          <w:rPr>
            <w:rStyle w:val="Hyperlink"/>
            <w:rFonts w:cs="Times New Roman"/>
            <w:noProof/>
          </w:rPr>
          <w:t>Figure 146: Nevada Adults Who Currently Smoke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_Toc440443790 \h </w:instrText>
        </w:r>
        <w:r w:rsidR="00CE5AB5" w:rsidRPr="00CE5AB5">
          <w:rPr>
            <w:noProof/>
            <w:webHidden/>
          </w:rPr>
        </w:r>
        <w:r w:rsidR="00CE5AB5" w:rsidRPr="00CE5AB5">
          <w:rPr>
            <w:noProof/>
            <w:webHidden/>
          </w:rPr>
          <w:fldChar w:fldCharType="separate"/>
        </w:r>
        <w:r w:rsidR="00CE5AB5" w:rsidRPr="00CE5AB5">
          <w:rPr>
            <w:noProof/>
            <w:webHidden/>
          </w:rPr>
          <w:t>97</w:t>
        </w:r>
        <w:r w:rsidR="00CE5AB5" w:rsidRPr="00CE5AB5">
          <w:rPr>
            <w:noProof/>
            <w:webHidden/>
          </w:rPr>
          <w:fldChar w:fldCharType="end"/>
        </w:r>
      </w:hyperlink>
    </w:p>
    <w:p w14:paraId="2AEECFA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1" w:history="1">
        <w:r w:rsidR="00CE5AB5" w:rsidRPr="00CE5AB5">
          <w:rPr>
            <w:rStyle w:val="Hyperlink"/>
            <w:rFonts w:cs="Times New Roman"/>
            <w:noProof/>
          </w:rPr>
          <w:t>Figure 147: Nevada Adults Who Currently Smoke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_Toc440443791 \h </w:instrText>
        </w:r>
        <w:r w:rsidR="00CE5AB5" w:rsidRPr="00CE5AB5">
          <w:rPr>
            <w:noProof/>
            <w:webHidden/>
          </w:rPr>
        </w:r>
        <w:r w:rsidR="00CE5AB5" w:rsidRPr="00CE5AB5">
          <w:rPr>
            <w:noProof/>
            <w:webHidden/>
          </w:rPr>
          <w:fldChar w:fldCharType="separate"/>
        </w:r>
        <w:r w:rsidR="00CE5AB5" w:rsidRPr="00CE5AB5">
          <w:rPr>
            <w:noProof/>
            <w:webHidden/>
          </w:rPr>
          <w:t>98</w:t>
        </w:r>
        <w:r w:rsidR="00CE5AB5" w:rsidRPr="00CE5AB5">
          <w:rPr>
            <w:noProof/>
            <w:webHidden/>
          </w:rPr>
          <w:fldChar w:fldCharType="end"/>
        </w:r>
      </w:hyperlink>
    </w:p>
    <w:p w14:paraId="26A0324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2" w:history="1">
        <w:r w:rsidR="00CE5AB5" w:rsidRPr="00CE5AB5">
          <w:rPr>
            <w:rStyle w:val="Hyperlink"/>
            <w:rFonts w:cs="Times New Roman"/>
            <w:noProof/>
          </w:rPr>
          <w:t>Figure 148: Nevada Adults Who Currently Smoke, Formerly Smoked, or Never Smoked by Sex with the Statewide Totals and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_Toc440443792 \h </w:instrText>
        </w:r>
        <w:r w:rsidR="00CE5AB5" w:rsidRPr="00CE5AB5">
          <w:rPr>
            <w:noProof/>
            <w:webHidden/>
          </w:rPr>
        </w:r>
        <w:r w:rsidR="00CE5AB5" w:rsidRPr="00CE5AB5">
          <w:rPr>
            <w:noProof/>
            <w:webHidden/>
          </w:rPr>
          <w:fldChar w:fldCharType="separate"/>
        </w:r>
        <w:r w:rsidR="00CE5AB5" w:rsidRPr="00CE5AB5">
          <w:rPr>
            <w:noProof/>
            <w:webHidden/>
          </w:rPr>
          <w:t>98</w:t>
        </w:r>
        <w:r w:rsidR="00CE5AB5" w:rsidRPr="00CE5AB5">
          <w:rPr>
            <w:noProof/>
            <w:webHidden/>
          </w:rPr>
          <w:fldChar w:fldCharType="end"/>
        </w:r>
      </w:hyperlink>
    </w:p>
    <w:p w14:paraId="6AB578A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3" w:history="1">
        <w:r w:rsidR="00CE5AB5" w:rsidRPr="00CE5AB5">
          <w:rPr>
            <w:rStyle w:val="Hyperlink"/>
            <w:rFonts w:cs="Times New Roman"/>
            <w:noProof/>
          </w:rPr>
          <w:t>Figure 149: Nevada Adults Who Currently Smoke, Formerly Smoked, or Never Smoked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_Toc440443793 \h </w:instrText>
        </w:r>
        <w:r w:rsidR="00CE5AB5" w:rsidRPr="00CE5AB5">
          <w:rPr>
            <w:noProof/>
            <w:webHidden/>
          </w:rPr>
        </w:r>
        <w:r w:rsidR="00CE5AB5" w:rsidRPr="00CE5AB5">
          <w:rPr>
            <w:noProof/>
            <w:webHidden/>
          </w:rPr>
          <w:fldChar w:fldCharType="separate"/>
        </w:r>
        <w:r w:rsidR="00CE5AB5" w:rsidRPr="00CE5AB5">
          <w:rPr>
            <w:noProof/>
            <w:webHidden/>
          </w:rPr>
          <w:t>99</w:t>
        </w:r>
        <w:r w:rsidR="00CE5AB5" w:rsidRPr="00CE5AB5">
          <w:rPr>
            <w:noProof/>
            <w:webHidden/>
          </w:rPr>
          <w:fldChar w:fldCharType="end"/>
        </w:r>
      </w:hyperlink>
    </w:p>
    <w:p w14:paraId="4EE2749C"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4" w:history="1">
        <w:r w:rsidR="00CE5AB5" w:rsidRPr="00CE5AB5">
          <w:rPr>
            <w:rStyle w:val="Hyperlink"/>
            <w:rFonts w:cs="Times New Roman"/>
            <w:noProof/>
          </w:rPr>
          <w:t>Figure 150: Nevada Adults Who Currently Smoke, Formerly Smoked, or Never Smoked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_Toc440443794 \h </w:instrText>
        </w:r>
        <w:r w:rsidR="00CE5AB5" w:rsidRPr="00CE5AB5">
          <w:rPr>
            <w:noProof/>
            <w:webHidden/>
          </w:rPr>
        </w:r>
        <w:r w:rsidR="00CE5AB5" w:rsidRPr="00CE5AB5">
          <w:rPr>
            <w:noProof/>
            <w:webHidden/>
          </w:rPr>
          <w:fldChar w:fldCharType="separate"/>
        </w:r>
        <w:r w:rsidR="00CE5AB5" w:rsidRPr="00CE5AB5">
          <w:rPr>
            <w:noProof/>
            <w:webHidden/>
          </w:rPr>
          <w:t>99</w:t>
        </w:r>
        <w:r w:rsidR="00CE5AB5" w:rsidRPr="00CE5AB5">
          <w:rPr>
            <w:noProof/>
            <w:webHidden/>
          </w:rPr>
          <w:fldChar w:fldCharType="end"/>
        </w:r>
      </w:hyperlink>
    </w:p>
    <w:p w14:paraId="60A06B9F"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5" w:history="1">
        <w:r w:rsidR="00CE5AB5" w:rsidRPr="00CE5AB5">
          <w:rPr>
            <w:rStyle w:val="Hyperlink"/>
            <w:noProof/>
          </w:rPr>
          <w:t>Figure 151: Nevada Adults Who Currently Smoke, Formerly Smoked, or Never Smoked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_Toc440443795 \h </w:instrText>
        </w:r>
        <w:r w:rsidR="00CE5AB5" w:rsidRPr="00CE5AB5">
          <w:rPr>
            <w:noProof/>
            <w:webHidden/>
          </w:rPr>
        </w:r>
        <w:r w:rsidR="00CE5AB5" w:rsidRPr="00CE5AB5">
          <w:rPr>
            <w:noProof/>
            <w:webHidden/>
          </w:rPr>
          <w:fldChar w:fldCharType="separate"/>
        </w:r>
        <w:r w:rsidR="00CE5AB5" w:rsidRPr="00CE5AB5">
          <w:rPr>
            <w:noProof/>
            <w:webHidden/>
          </w:rPr>
          <w:t>100</w:t>
        </w:r>
        <w:r w:rsidR="00CE5AB5" w:rsidRPr="00CE5AB5">
          <w:rPr>
            <w:noProof/>
            <w:webHidden/>
          </w:rPr>
          <w:fldChar w:fldCharType="end"/>
        </w:r>
      </w:hyperlink>
    </w:p>
    <w:p w14:paraId="054DA2A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6" w:history="1">
        <w:r w:rsidR="00CE5AB5" w:rsidRPr="00CE5AB5">
          <w:rPr>
            <w:rStyle w:val="Hyperlink"/>
            <w:rFonts w:cs="Times New Roman"/>
            <w:noProof/>
          </w:rPr>
          <w:t>Figure 152: Nevada Adults Who Currently Smoke, Formerly Smoked, or Never Smoked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_Toc440443796 \h </w:instrText>
        </w:r>
        <w:r w:rsidR="00CE5AB5" w:rsidRPr="00CE5AB5">
          <w:rPr>
            <w:noProof/>
            <w:webHidden/>
          </w:rPr>
        </w:r>
        <w:r w:rsidR="00CE5AB5" w:rsidRPr="00CE5AB5">
          <w:rPr>
            <w:noProof/>
            <w:webHidden/>
          </w:rPr>
          <w:fldChar w:fldCharType="separate"/>
        </w:r>
        <w:r w:rsidR="00CE5AB5" w:rsidRPr="00CE5AB5">
          <w:rPr>
            <w:noProof/>
            <w:webHidden/>
          </w:rPr>
          <w:t>100</w:t>
        </w:r>
        <w:r w:rsidR="00CE5AB5" w:rsidRPr="00CE5AB5">
          <w:rPr>
            <w:noProof/>
            <w:webHidden/>
          </w:rPr>
          <w:fldChar w:fldCharType="end"/>
        </w:r>
      </w:hyperlink>
    </w:p>
    <w:p w14:paraId="0E64DB9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7" w:history="1">
        <w:r w:rsidR="00CE5AB5" w:rsidRPr="00CE5AB5">
          <w:rPr>
            <w:rStyle w:val="Hyperlink"/>
            <w:rFonts w:cs="Times New Roman"/>
            <w:noProof/>
          </w:rPr>
          <w:t>Figure 153: Nevada Adult Weight Categories by Year With the Healthy People 2020 Targets (NV BRFSS, 2011-2013).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_Toc440443797 \h </w:instrText>
        </w:r>
        <w:r w:rsidR="00CE5AB5" w:rsidRPr="00CE5AB5">
          <w:rPr>
            <w:noProof/>
            <w:webHidden/>
          </w:rPr>
        </w:r>
        <w:r w:rsidR="00CE5AB5" w:rsidRPr="00CE5AB5">
          <w:rPr>
            <w:noProof/>
            <w:webHidden/>
          </w:rPr>
          <w:fldChar w:fldCharType="separate"/>
        </w:r>
        <w:r w:rsidR="00CE5AB5" w:rsidRPr="00CE5AB5">
          <w:rPr>
            <w:noProof/>
            <w:webHidden/>
          </w:rPr>
          <w:t>102</w:t>
        </w:r>
        <w:r w:rsidR="00CE5AB5" w:rsidRPr="00CE5AB5">
          <w:rPr>
            <w:noProof/>
            <w:webHidden/>
          </w:rPr>
          <w:fldChar w:fldCharType="end"/>
        </w:r>
      </w:hyperlink>
    </w:p>
    <w:p w14:paraId="4E493FA4"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8" w:history="1">
        <w:r w:rsidR="00CE5AB5" w:rsidRPr="00CE5AB5">
          <w:rPr>
            <w:rStyle w:val="Hyperlink"/>
            <w:rFonts w:cs="Times New Roman"/>
            <w:noProof/>
          </w:rPr>
          <w:t>Figure 154: Nevada Adult Weight Categories by Region With the Nevada Total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_Toc440443798 \h </w:instrText>
        </w:r>
        <w:r w:rsidR="00CE5AB5" w:rsidRPr="00CE5AB5">
          <w:rPr>
            <w:noProof/>
            <w:webHidden/>
          </w:rPr>
        </w:r>
        <w:r w:rsidR="00CE5AB5" w:rsidRPr="00CE5AB5">
          <w:rPr>
            <w:noProof/>
            <w:webHidden/>
          </w:rPr>
          <w:fldChar w:fldCharType="separate"/>
        </w:r>
        <w:r w:rsidR="00CE5AB5" w:rsidRPr="00CE5AB5">
          <w:rPr>
            <w:noProof/>
            <w:webHidden/>
          </w:rPr>
          <w:t>102</w:t>
        </w:r>
        <w:r w:rsidR="00CE5AB5" w:rsidRPr="00CE5AB5">
          <w:rPr>
            <w:noProof/>
            <w:webHidden/>
          </w:rPr>
          <w:fldChar w:fldCharType="end"/>
        </w:r>
      </w:hyperlink>
    </w:p>
    <w:p w14:paraId="6B1B6638"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799" w:history="1">
        <w:r w:rsidR="00CE5AB5" w:rsidRPr="00CE5AB5">
          <w:rPr>
            <w:rStyle w:val="Hyperlink"/>
            <w:rFonts w:cs="Times New Roman"/>
            <w:noProof/>
          </w:rPr>
          <w:t>Figure 155: Nevada Adult Weight Categories With National Medians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_Toc440443799 \h </w:instrText>
        </w:r>
        <w:r w:rsidR="00CE5AB5" w:rsidRPr="00CE5AB5">
          <w:rPr>
            <w:noProof/>
            <w:webHidden/>
          </w:rPr>
        </w:r>
        <w:r w:rsidR="00CE5AB5" w:rsidRPr="00CE5AB5">
          <w:rPr>
            <w:noProof/>
            <w:webHidden/>
          </w:rPr>
          <w:fldChar w:fldCharType="separate"/>
        </w:r>
        <w:r w:rsidR="00CE5AB5" w:rsidRPr="00CE5AB5">
          <w:rPr>
            <w:noProof/>
            <w:webHidden/>
          </w:rPr>
          <w:t>103</w:t>
        </w:r>
        <w:r w:rsidR="00CE5AB5" w:rsidRPr="00CE5AB5">
          <w:rPr>
            <w:noProof/>
            <w:webHidden/>
          </w:rPr>
          <w:fldChar w:fldCharType="end"/>
        </w:r>
      </w:hyperlink>
    </w:p>
    <w:p w14:paraId="152D64E9"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800" w:history="1">
        <w:r w:rsidR="00CE5AB5" w:rsidRPr="00CE5AB5">
          <w:rPr>
            <w:rStyle w:val="Hyperlink"/>
            <w:rFonts w:cs="Times New Roman"/>
            <w:noProof/>
          </w:rPr>
          <w:t>Figure 156: Nevada Adult Weight Categories by Sex With Statewide Totals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_Toc440443800 \h </w:instrText>
        </w:r>
        <w:r w:rsidR="00CE5AB5" w:rsidRPr="00CE5AB5">
          <w:rPr>
            <w:noProof/>
            <w:webHidden/>
          </w:rPr>
        </w:r>
        <w:r w:rsidR="00CE5AB5" w:rsidRPr="00CE5AB5">
          <w:rPr>
            <w:noProof/>
            <w:webHidden/>
          </w:rPr>
          <w:fldChar w:fldCharType="separate"/>
        </w:r>
        <w:r w:rsidR="00CE5AB5" w:rsidRPr="00CE5AB5">
          <w:rPr>
            <w:noProof/>
            <w:webHidden/>
          </w:rPr>
          <w:t>103</w:t>
        </w:r>
        <w:r w:rsidR="00CE5AB5" w:rsidRPr="00CE5AB5">
          <w:rPr>
            <w:noProof/>
            <w:webHidden/>
          </w:rPr>
          <w:fldChar w:fldCharType="end"/>
        </w:r>
      </w:hyperlink>
    </w:p>
    <w:p w14:paraId="09850E26"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801" w:history="1">
        <w:r w:rsidR="00CE5AB5" w:rsidRPr="00CE5AB5">
          <w:rPr>
            <w:rStyle w:val="Hyperlink"/>
            <w:rFonts w:cs="Times New Roman"/>
            <w:noProof/>
          </w:rPr>
          <w:t>Figure 157: Nevada Adults Categorized as Overweight or Obese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_Toc440443801 \h </w:instrText>
        </w:r>
        <w:r w:rsidR="00CE5AB5" w:rsidRPr="00CE5AB5">
          <w:rPr>
            <w:noProof/>
            <w:webHidden/>
          </w:rPr>
        </w:r>
        <w:r w:rsidR="00CE5AB5" w:rsidRPr="00CE5AB5">
          <w:rPr>
            <w:noProof/>
            <w:webHidden/>
          </w:rPr>
          <w:fldChar w:fldCharType="separate"/>
        </w:r>
        <w:r w:rsidR="00CE5AB5" w:rsidRPr="00CE5AB5">
          <w:rPr>
            <w:noProof/>
            <w:webHidden/>
          </w:rPr>
          <w:t>104</w:t>
        </w:r>
        <w:r w:rsidR="00CE5AB5" w:rsidRPr="00CE5AB5">
          <w:rPr>
            <w:noProof/>
            <w:webHidden/>
          </w:rPr>
          <w:fldChar w:fldCharType="end"/>
        </w:r>
      </w:hyperlink>
    </w:p>
    <w:p w14:paraId="507C7091"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802" w:history="1">
        <w:r w:rsidR="00CE5AB5" w:rsidRPr="00CE5AB5">
          <w:rPr>
            <w:rStyle w:val="Hyperlink"/>
            <w:rFonts w:cs="Times New Roman"/>
            <w:noProof/>
          </w:rPr>
          <w:t>Figure 158: Nevada Adults Categorized as Healthy Weight by Age Group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_Toc440443802 \h </w:instrText>
        </w:r>
        <w:r w:rsidR="00CE5AB5" w:rsidRPr="00CE5AB5">
          <w:rPr>
            <w:noProof/>
            <w:webHidden/>
          </w:rPr>
        </w:r>
        <w:r w:rsidR="00CE5AB5" w:rsidRPr="00CE5AB5">
          <w:rPr>
            <w:noProof/>
            <w:webHidden/>
          </w:rPr>
          <w:fldChar w:fldCharType="separate"/>
        </w:r>
        <w:r w:rsidR="00CE5AB5" w:rsidRPr="00CE5AB5">
          <w:rPr>
            <w:noProof/>
            <w:webHidden/>
          </w:rPr>
          <w:t>104</w:t>
        </w:r>
        <w:r w:rsidR="00CE5AB5" w:rsidRPr="00CE5AB5">
          <w:rPr>
            <w:noProof/>
            <w:webHidden/>
          </w:rPr>
          <w:fldChar w:fldCharType="end"/>
        </w:r>
      </w:hyperlink>
    </w:p>
    <w:p w14:paraId="50F73D52"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803" w:history="1">
        <w:r w:rsidR="00CE5AB5" w:rsidRPr="00CE5AB5">
          <w:rPr>
            <w:rStyle w:val="Hyperlink"/>
            <w:rFonts w:cs="Times New Roman"/>
            <w:noProof/>
          </w:rPr>
          <w:t>Figure 159: Nevada Adults Categorized as Overweight or Obese by Income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_Toc440443803 \h </w:instrText>
        </w:r>
        <w:r w:rsidR="00CE5AB5" w:rsidRPr="00CE5AB5">
          <w:rPr>
            <w:noProof/>
            <w:webHidden/>
          </w:rPr>
        </w:r>
        <w:r w:rsidR="00CE5AB5" w:rsidRPr="00CE5AB5">
          <w:rPr>
            <w:noProof/>
            <w:webHidden/>
          </w:rPr>
          <w:fldChar w:fldCharType="separate"/>
        </w:r>
        <w:r w:rsidR="00CE5AB5" w:rsidRPr="00CE5AB5">
          <w:rPr>
            <w:noProof/>
            <w:webHidden/>
          </w:rPr>
          <w:t>105</w:t>
        </w:r>
        <w:r w:rsidR="00CE5AB5" w:rsidRPr="00CE5AB5">
          <w:rPr>
            <w:noProof/>
            <w:webHidden/>
          </w:rPr>
          <w:fldChar w:fldCharType="end"/>
        </w:r>
      </w:hyperlink>
    </w:p>
    <w:p w14:paraId="37F85A0B"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804" w:history="1">
        <w:r w:rsidR="00CE5AB5" w:rsidRPr="00CE5AB5">
          <w:rPr>
            <w:rStyle w:val="Hyperlink"/>
            <w:rFonts w:cs="Times New Roman"/>
            <w:noProof/>
          </w:rPr>
          <w:t>Figure 160: Nevada Adults Categorized as Overweight or Obese by Education Level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_Toc440443804 \h </w:instrText>
        </w:r>
        <w:r w:rsidR="00CE5AB5" w:rsidRPr="00CE5AB5">
          <w:rPr>
            <w:noProof/>
            <w:webHidden/>
          </w:rPr>
        </w:r>
        <w:r w:rsidR="00CE5AB5" w:rsidRPr="00CE5AB5">
          <w:rPr>
            <w:noProof/>
            <w:webHidden/>
          </w:rPr>
          <w:fldChar w:fldCharType="separate"/>
        </w:r>
        <w:r w:rsidR="00CE5AB5" w:rsidRPr="00CE5AB5">
          <w:rPr>
            <w:noProof/>
            <w:webHidden/>
          </w:rPr>
          <w:t>105</w:t>
        </w:r>
        <w:r w:rsidR="00CE5AB5" w:rsidRPr="00CE5AB5">
          <w:rPr>
            <w:noProof/>
            <w:webHidden/>
          </w:rPr>
          <w:fldChar w:fldCharType="end"/>
        </w:r>
      </w:hyperlink>
    </w:p>
    <w:p w14:paraId="4DA31703" w14:textId="77777777" w:rsidR="00CE5AB5" w:rsidRPr="00CE5AB5" w:rsidRDefault="00ED61B6">
      <w:pPr>
        <w:pStyle w:val="TableofFigures"/>
        <w:rPr>
          <w:rFonts w:asciiTheme="minorHAnsi" w:eastAsiaTheme="minorEastAsia" w:hAnsiTheme="minorHAnsi"/>
          <w:bCs w:val="0"/>
          <w:noProof/>
          <w:color w:val="auto"/>
          <w:sz w:val="22"/>
          <w:szCs w:val="22"/>
        </w:rPr>
      </w:pPr>
      <w:hyperlink w:anchor="_Toc440443805" w:history="1">
        <w:r w:rsidR="00CE5AB5" w:rsidRPr="00CE5AB5">
          <w:rPr>
            <w:rStyle w:val="Hyperlink"/>
            <w:rFonts w:cs="Times New Roman"/>
            <w:noProof/>
          </w:rPr>
          <w:t>Figure 161: Nevada Adults Categorized as Overweight or Obese by Race/Ethnicity (NV BRFSS, 2013).</w:t>
        </w:r>
        <w:r w:rsidR="00CE5AB5" w:rsidRPr="00CE5AB5">
          <w:rPr>
            <w:noProof/>
            <w:webHidden/>
          </w:rPr>
          <w:tab/>
        </w:r>
        <w:r w:rsidR="00CE5AB5" w:rsidRPr="00CE5AB5">
          <w:rPr>
            <w:noProof/>
            <w:webHidden/>
          </w:rPr>
          <w:fldChar w:fldCharType="begin"/>
        </w:r>
        <w:r w:rsidR="00CE5AB5" w:rsidRPr="00CE5AB5">
          <w:rPr>
            <w:noProof/>
            <w:webHidden/>
          </w:rPr>
          <w:instrText xml:space="preserve"> PAGEREF _Toc440443805 \h </w:instrText>
        </w:r>
        <w:r w:rsidR="00CE5AB5" w:rsidRPr="00CE5AB5">
          <w:rPr>
            <w:noProof/>
            <w:webHidden/>
          </w:rPr>
        </w:r>
        <w:r w:rsidR="00CE5AB5" w:rsidRPr="00CE5AB5">
          <w:rPr>
            <w:noProof/>
            <w:webHidden/>
          </w:rPr>
          <w:fldChar w:fldCharType="separate"/>
        </w:r>
        <w:r w:rsidR="00CE5AB5" w:rsidRPr="00CE5AB5">
          <w:rPr>
            <w:noProof/>
            <w:webHidden/>
          </w:rPr>
          <w:t>106</w:t>
        </w:r>
        <w:r w:rsidR="00CE5AB5" w:rsidRPr="00CE5AB5">
          <w:rPr>
            <w:noProof/>
            <w:webHidden/>
          </w:rPr>
          <w:fldChar w:fldCharType="end"/>
        </w:r>
      </w:hyperlink>
    </w:p>
    <w:p w14:paraId="4270F82F" w14:textId="77777777" w:rsidR="00025E4A" w:rsidRPr="002D6E29" w:rsidRDefault="000F221E" w:rsidP="002D6E29">
      <w:pPr>
        <w:widowControl/>
        <w:rPr>
          <w:rFonts w:cs="Times New Roman"/>
          <w:szCs w:val="24"/>
          <w:u w:val="single"/>
        </w:rPr>
      </w:pPr>
      <w:r w:rsidRPr="00CE5AB5">
        <w:rPr>
          <w:rFonts w:cs="Times New Roman"/>
          <w:szCs w:val="24"/>
          <w:u w:val="single"/>
        </w:rPr>
        <w:fldChar w:fldCharType="end"/>
      </w:r>
    </w:p>
    <w:p w14:paraId="02EE029D" w14:textId="77777777" w:rsidR="00025E4A" w:rsidRPr="005C1FAA" w:rsidRDefault="003E5C52" w:rsidP="002D6E29">
      <w:pPr>
        <w:pStyle w:val="ListBullet"/>
        <w:widowControl/>
        <w:numPr>
          <w:ilvl w:val="0"/>
          <w:numId w:val="0"/>
        </w:numPr>
        <w:ind w:left="360" w:hanging="360"/>
        <w:jc w:val="center"/>
        <w:outlineLvl w:val="0"/>
        <w:rPr>
          <w:rFonts w:cs="Times New Roman"/>
          <w:b/>
          <w:szCs w:val="24"/>
        </w:rPr>
      </w:pPr>
      <w:bookmarkStart w:id="1" w:name="_Toc440021787"/>
      <w:r w:rsidRPr="005C1FAA">
        <w:rPr>
          <w:rFonts w:cs="Times New Roman"/>
          <w:b/>
          <w:szCs w:val="24"/>
        </w:rPr>
        <w:t>List of Tables</w:t>
      </w:r>
      <w:bookmarkEnd w:id="1"/>
    </w:p>
    <w:p w14:paraId="50415222" w14:textId="77777777" w:rsidR="00111655" w:rsidRPr="00111655" w:rsidRDefault="00DC3172">
      <w:pPr>
        <w:pStyle w:val="TableofFigures"/>
        <w:rPr>
          <w:rFonts w:asciiTheme="minorHAnsi" w:eastAsiaTheme="minorEastAsia" w:hAnsiTheme="minorHAnsi"/>
          <w:bCs w:val="0"/>
          <w:noProof/>
          <w:color w:val="auto"/>
          <w:sz w:val="22"/>
          <w:szCs w:val="22"/>
        </w:rPr>
      </w:pPr>
      <w:r w:rsidRPr="00111655">
        <w:rPr>
          <w:szCs w:val="24"/>
          <w:u w:val="single"/>
        </w:rPr>
        <w:fldChar w:fldCharType="begin"/>
      </w:r>
      <w:r w:rsidRPr="00111655">
        <w:rPr>
          <w:szCs w:val="24"/>
          <w:u w:val="single"/>
        </w:rPr>
        <w:instrText xml:space="preserve"> TOC \h \z \c "Table" </w:instrText>
      </w:r>
      <w:r w:rsidRPr="00111655">
        <w:rPr>
          <w:szCs w:val="24"/>
          <w:u w:val="single"/>
        </w:rPr>
        <w:fldChar w:fldCharType="separate"/>
      </w:r>
      <w:hyperlink w:anchor="_Toc440021715" w:history="1">
        <w:r w:rsidR="00111655" w:rsidRPr="00111655">
          <w:rPr>
            <w:rStyle w:val="Hyperlink"/>
            <w:rFonts w:cs="Times New Roman"/>
            <w:noProof/>
          </w:rPr>
          <w:t>Table 1: BRFSS</w:t>
        </w:r>
        <w:r w:rsidR="00111655" w:rsidRPr="00111655">
          <w:rPr>
            <w:rStyle w:val="Hyperlink"/>
            <w:rFonts w:cs="Times New Roman"/>
            <w:noProof/>
          </w:rPr>
          <w:t xml:space="preserve"> </w:t>
        </w:r>
        <w:r w:rsidR="00111655" w:rsidRPr="00111655">
          <w:rPr>
            <w:rStyle w:val="Hyperlink"/>
            <w:rFonts w:cs="Times New Roman"/>
            <w:noProof/>
          </w:rPr>
          <w:t>Response Demographics (NV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_Toc440021715 \h </w:instrText>
        </w:r>
        <w:r w:rsidR="00111655" w:rsidRPr="00111655">
          <w:rPr>
            <w:noProof/>
            <w:webHidden/>
          </w:rPr>
        </w:r>
        <w:r w:rsidR="00111655" w:rsidRPr="00111655">
          <w:rPr>
            <w:noProof/>
            <w:webHidden/>
          </w:rPr>
          <w:fldChar w:fldCharType="separate"/>
        </w:r>
        <w:r w:rsidR="008B356B">
          <w:rPr>
            <w:noProof/>
            <w:webHidden/>
          </w:rPr>
          <w:t>6</w:t>
        </w:r>
        <w:r w:rsidR="00111655" w:rsidRPr="00111655">
          <w:rPr>
            <w:noProof/>
            <w:webHidden/>
          </w:rPr>
          <w:fldChar w:fldCharType="end"/>
        </w:r>
      </w:hyperlink>
    </w:p>
    <w:p w14:paraId="74F8D2D1"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16" w:history="1">
        <w:r w:rsidR="00111655" w:rsidRPr="00111655">
          <w:rPr>
            <w:rStyle w:val="Hyperlink"/>
            <w:rFonts w:cs="Times New Roman"/>
            <w:noProof/>
          </w:rPr>
          <w:t>Table 2: Selected Alcohol Use Indicators for Nevada and the United States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_Toc440021716 \h </w:instrText>
        </w:r>
        <w:r w:rsidR="00111655" w:rsidRPr="00111655">
          <w:rPr>
            <w:noProof/>
            <w:webHidden/>
          </w:rPr>
        </w:r>
        <w:r w:rsidR="00111655" w:rsidRPr="00111655">
          <w:rPr>
            <w:noProof/>
            <w:webHidden/>
          </w:rPr>
          <w:fldChar w:fldCharType="separate"/>
        </w:r>
        <w:r w:rsidR="008B356B">
          <w:rPr>
            <w:noProof/>
            <w:webHidden/>
          </w:rPr>
          <w:t>8</w:t>
        </w:r>
        <w:r w:rsidR="00111655" w:rsidRPr="00111655">
          <w:rPr>
            <w:noProof/>
            <w:webHidden/>
          </w:rPr>
          <w:fldChar w:fldCharType="end"/>
        </w:r>
      </w:hyperlink>
    </w:p>
    <w:p w14:paraId="08BC8E6B"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17" w:history="1">
        <w:r w:rsidR="00111655" w:rsidRPr="00111655">
          <w:rPr>
            <w:rStyle w:val="Hyperlink"/>
            <w:rFonts w:cs="Times New Roman"/>
            <w:noProof/>
          </w:rPr>
          <w:t>Table 3: Selected Asthma Indicators for Nevada and the United States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_Toc440021717 \h </w:instrText>
        </w:r>
        <w:r w:rsidR="00111655" w:rsidRPr="00111655">
          <w:rPr>
            <w:noProof/>
            <w:webHidden/>
          </w:rPr>
        </w:r>
        <w:r w:rsidR="00111655" w:rsidRPr="00111655">
          <w:rPr>
            <w:noProof/>
            <w:webHidden/>
          </w:rPr>
          <w:fldChar w:fldCharType="separate"/>
        </w:r>
        <w:r w:rsidR="008B356B">
          <w:rPr>
            <w:noProof/>
            <w:webHidden/>
          </w:rPr>
          <w:t>14</w:t>
        </w:r>
        <w:r w:rsidR="00111655" w:rsidRPr="00111655">
          <w:rPr>
            <w:noProof/>
            <w:webHidden/>
          </w:rPr>
          <w:fldChar w:fldCharType="end"/>
        </w:r>
      </w:hyperlink>
    </w:p>
    <w:p w14:paraId="44B06754"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18" w:history="1">
        <w:r w:rsidR="00111655" w:rsidRPr="00111655">
          <w:rPr>
            <w:rStyle w:val="Hyperlink"/>
            <w:rFonts w:cs="Times New Roman"/>
            <w:noProof/>
          </w:rPr>
          <w:t>Table 4: Selected Cardiovascular Indicators for Nevada and the United States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_Toc440021718 \h </w:instrText>
        </w:r>
        <w:r w:rsidR="00111655" w:rsidRPr="00111655">
          <w:rPr>
            <w:noProof/>
            <w:webHidden/>
          </w:rPr>
        </w:r>
        <w:r w:rsidR="00111655" w:rsidRPr="00111655">
          <w:rPr>
            <w:noProof/>
            <w:webHidden/>
          </w:rPr>
          <w:fldChar w:fldCharType="separate"/>
        </w:r>
        <w:r w:rsidR="008B356B">
          <w:rPr>
            <w:noProof/>
            <w:webHidden/>
          </w:rPr>
          <w:t>19</w:t>
        </w:r>
        <w:r w:rsidR="00111655" w:rsidRPr="00111655">
          <w:rPr>
            <w:noProof/>
            <w:webHidden/>
          </w:rPr>
          <w:fldChar w:fldCharType="end"/>
        </w:r>
      </w:hyperlink>
    </w:p>
    <w:p w14:paraId="3E78CDCB"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19" w:history="1">
        <w:r w:rsidR="00111655" w:rsidRPr="00111655">
          <w:rPr>
            <w:rStyle w:val="Hyperlink"/>
            <w:rFonts w:cs="Times New Roman"/>
            <w:noProof/>
          </w:rPr>
          <w:t>Table 5:  Selected Blood Pressure and Cholesterol Indicators for Nevada and the United States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_Toc440021719 \h </w:instrText>
        </w:r>
        <w:r w:rsidR="00111655" w:rsidRPr="00111655">
          <w:rPr>
            <w:noProof/>
            <w:webHidden/>
          </w:rPr>
        </w:r>
        <w:r w:rsidR="00111655" w:rsidRPr="00111655">
          <w:rPr>
            <w:noProof/>
            <w:webHidden/>
          </w:rPr>
          <w:fldChar w:fldCharType="separate"/>
        </w:r>
        <w:r w:rsidR="008B356B">
          <w:rPr>
            <w:noProof/>
            <w:webHidden/>
          </w:rPr>
          <w:t>29</w:t>
        </w:r>
        <w:r w:rsidR="00111655" w:rsidRPr="00111655">
          <w:rPr>
            <w:noProof/>
            <w:webHidden/>
          </w:rPr>
          <w:fldChar w:fldCharType="end"/>
        </w:r>
      </w:hyperlink>
    </w:p>
    <w:p w14:paraId="3B7BBB24"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20" w:history="1">
        <w:r w:rsidR="00111655" w:rsidRPr="00111655">
          <w:rPr>
            <w:rStyle w:val="Hyperlink"/>
            <w:rFonts w:cs="Times New Roman"/>
            <w:noProof/>
          </w:rPr>
          <w:t>Table 6: Selected Colorectal Cancer Screening Indicators for Nevada and the United States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_Toc440021720 \h </w:instrText>
        </w:r>
        <w:r w:rsidR="00111655" w:rsidRPr="00111655">
          <w:rPr>
            <w:noProof/>
            <w:webHidden/>
          </w:rPr>
        </w:r>
        <w:r w:rsidR="00111655" w:rsidRPr="00111655">
          <w:rPr>
            <w:noProof/>
            <w:webHidden/>
          </w:rPr>
          <w:fldChar w:fldCharType="separate"/>
        </w:r>
        <w:r w:rsidR="008B356B">
          <w:rPr>
            <w:noProof/>
            <w:webHidden/>
          </w:rPr>
          <w:t>38</w:t>
        </w:r>
        <w:r w:rsidR="00111655" w:rsidRPr="00111655">
          <w:rPr>
            <w:noProof/>
            <w:webHidden/>
          </w:rPr>
          <w:fldChar w:fldCharType="end"/>
        </w:r>
      </w:hyperlink>
    </w:p>
    <w:p w14:paraId="14C7181E"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21" w:history="1">
        <w:r w:rsidR="00111655" w:rsidRPr="00111655">
          <w:rPr>
            <w:rStyle w:val="Hyperlink"/>
            <w:rFonts w:cs="Times New Roman"/>
            <w:noProof/>
          </w:rPr>
          <w:t>Table 7:  Selected Diabetes Indicators for Nevada and the United States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_Toc440021721 \h </w:instrText>
        </w:r>
        <w:r w:rsidR="00111655" w:rsidRPr="00111655">
          <w:rPr>
            <w:noProof/>
            <w:webHidden/>
          </w:rPr>
        </w:r>
        <w:r w:rsidR="00111655" w:rsidRPr="00111655">
          <w:rPr>
            <w:noProof/>
            <w:webHidden/>
          </w:rPr>
          <w:fldChar w:fldCharType="separate"/>
        </w:r>
        <w:r w:rsidR="008B356B">
          <w:rPr>
            <w:noProof/>
            <w:webHidden/>
          </w:rPr>
          <w:t>44</w:t>
        </w:r>
        <w:r w:rsidR="00111655" w:rsidRPr="00111655">
          <w:rPr>
            <w:noProof/>
            <w:webHidden/>
          </w:rPr>
          <w:fldChar w:fldCharType="end"/>
        </w:r>
      </w:hyperlink>
    </w:p>
    <w:p w14:paraId="34F4E7AE"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22" w:history="1">
        <w:r w:rsidR="00111655" w:rsidRPr="00111655">
          <w:rPr>
            <w:rStyle w:val="Hyperlink"/>
            <w:rFonts w:cs="Times New Roman"/>
            <w:noProof/>
          </w:rPr>
          <w:t>Table 8: Selected Disability Indicators for Nevada and the United States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_Toc440021722 \h </w:instrText>
        </w:r>
        <w:r w:rsidR="00111655" w:rsidRPr="00111655">
          <w:rPr>
            <w:noProof/>
            <w:webHidden/>
          </w:rPr>
        </w:r>
        <w:r w:rsidR="00111655" w:rsidRPr="00111655">
          <w:rPr>
            <w:noProof/>
            <w:webHidden/>
          </w:rPr>
          <w:fldChar w:fldCharType="separate"/>
        </w:r>
        <w:r w:rsidR="008B356B">
          <w:rPr>
            <w:noProof/>
            <w:webHidden/>
          </w:rPr>
          <w:t>48</w:t>
        </w:r>
        <w:r w:rsidR="00111655" w:rsidRPr="00111655">
          <w:rPr>
            <w:noProof/>
            <w:webHidden/>
          </w:rPr>
          <w:fldChar w:fldCharType="end"/>
        </w:r>
      </w:hyperlink>
    </w:p>
    <w:p w14:paraId="3268BB34"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23" w:history="1">
        <w:r w:rsidR="00111655" w:rsidRPr="00111655">
          <w:rPr>
            <w:rStyle w:val="Hyperlink"/>
            <w:rFonts w:cs="Times New Roman"/>
            <w:noProof/>
          </w:rPr>
          <w:t>Table 9: Selected Health Status Indicators for Nevada and the United States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_Toc440021723 \h </w:instrText>
        </w:r>
        <w:r w:rsidR="00111655" w:rsidRPr="00111655">
          <w:rPr>
            <w:noProof/>
            <w:webHidden/>
          </w:rPr>
        </w:r>
        <w:r w:rsidR="00111655" w:rsidRPr="00111655">
          <w:rPr>
            <w:noProof/>
            <w:webHidden/>
          </w:rPr>
          <w:fldChar w:fldCharType="separate"/>
        </w:r>
        <w:r w:rsidR="008B356B">
          <w:rPr>
            <w:noProof/>
            <w:webHidden/>
          </w:rPr>
          <w:t>56</w:t>
        </w:r>
        <w:r w:rsidR="00111655" w:rsidRPr="00111655">
          <w:rPr>
            <w:noProof/>
            <w:webHidden/>
          </w:rPr>
          <w:fldChar w:fldCharType="end"/>
        </w:r>
      </w:hyperlink>
    </w:p>
    <w:p w14:paraId="76E28E2F"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24" w:history="1">
        <w:r w:rsidR="00111655" w:rsidRPr="00111655">
          <w:rPr>
            <w:rStyle w:val="Hyperlink"/>
            <w:rFonts w:cs="Times New Roman"/>
            <w:noProof/>
          </w:rPr>
          <w:t>Table 10: Selected Health Care Access Indicators for Nevada and the United States</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_Toc440021724 \h </w:instrText>
        </w:r>
        <w:r w:rsidR="00111655" w:rsidRPr="00111655">
          <w:rPr>
            <w:noProof/>
            <w:webHidden/>
          </w:rPr>
        </w:r>
        <w:r w:rsidR="00111655" w:rsidRPr="00111655">
          <w:rPr>
            <w:noProof/>
            <w:webHidden/>
          </w:rPr>
          <w:fldChar w:fldCharType="separate"/>
        </w:r>
        <w:r w:rsidR="008B356B">
          <w:rPr>
            <w:noProof/>
            <w:webHidden/>
          </w:rPr>
          <w:t>68</w:t>
        </w:r>
        <w:r w:rsidR="00111655" w:rsidRPr="00111655">
          <w:rPr>
            <w:noProof/>
            <w:webHidden/>
          </w:rPr>
          <w:fldChar w:fldCharType="end"/>
        </w:r>
      </w:hyperlink>
    </w:p>
    <w:p w14:paraId="6C75882C"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25" w:history="1">
        <w:r w:rsidR="00111655" w:rsidRPr="00111655">
          <w:rPr>
            <w:rStyle w:val="Hyperlink"/>
            <w:rFonts w:cs="Times New Roman"/>
            <w:noProof/>
          </w:rPr>
          <w:t>Table 11: Selected Immunization Indicators for Nevada and the United States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_Toc440021725 \h </w:instrText>
        </w:r>
        <w:r w:rsidR="00111655" w:rsidRPr="00111655">
          <w:rPr>
            <w:noProof/>
            <w:webHidden/>
          </w:rPr>
        </w:r>
        <w:r w:rsidR="00111655" w:rsidRPr="00111655">
          <w:rPr>
            <w:noProof/>
            <w:webHidden/>
          </w:rPr>
          <w:fldChar w:fldCharType="separate"/>
        </w:r>
        <w:r w:rsidR="008B356B">
          <w:rPr>
            <w:noProof/>
            <w:webHidden/>
          </w:rPr>
          <w:t>84</w:t>
        </w:r>
        <w:r w:rsidR="00111655" w:rsidRPr="00111655">
          <w:rPr>
            <w:noProof/>
            <w:webHidden/>
          </w:rPr>
          <w:fldChar w:fldCharType="end"/>
        </w:r>
      </w:hyperlink>
    </w:p>
    <w:p w14:paraId="73F5FDC9"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26" w:history="1">
        <w:r w:rsidR="00111655" w:rsidRPr="00111655">
          <w:rPr>
            <w:rStyle w:val="Hyperlink"/>
            <w:rFonts w:cs="Times New Roman"/>
            <w:noProof/>
          </w:rPr>
          <w:t>Table 12: Selected Tobacco Indicators for Nevada and the United States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_Toc440021726 \h </w:instrText>
        </w:r>
        <w:r w:rsidR="00111655" w:rsidRPr="00111655">
          <w:rPr>
            <w:noProof/>
            <w:webHidden/>
          </w:rPr>
        </w:r>
        <w:r w:rsidR="00111655" w:rsidRPr="00111655">
          <w:rPr>
            <w:noProof/>
            <w:webHidden/>
          </w:rPr>
          <w:fldChar w:fldCharType="separate"/>
        </w:r>
        <w:r w:rsidR="008B356B">
          <w:rPr>
            <w:noProof/>
            <w:webHidden/>
          </w:rPr>
          <w:t>94</w:t>
        </w:r>
        <w:r w:rsidR="00111655" w:rsidRPr="00111655">
          <w:rPr>
            <w:noProof/>
            <w:webHidden/>
          </w:rPr>
          <w:fldChar w:fldCharType="end"/>
        </w:r>
      </w:hyperlink>
    </w:p>
    <w:p w14:paraId="3F160753" w14:textId="77777777" w:rsidR="00111655" w:rsidRPr="00111655" w:rsidRDefault="00ED61B6">
      <w:pPr>
        <w:pStyle w:val="TableofFigures"/>
        <w:rPr>
          <w:rFonts w:asciiTheme="minorHAnsi" w:eastAsiaTheme="minorEastAsia" w:hAnsiTheme="minorHAnsi"/>
          <w:bCs w:val="0"/>
          <w:noProof/>
          <w:color w:val="auto"/>
          <w:sz w:val="22"/>
          <w:szCs w:val="22"/>
        </w:rPr>
      </w:pPr>
      <w:hyperlink w:anchor="_Toc440021727" w:history="1">
        <w:r w:rsidR="00111655" w:rsidRPr="00111655">
          <w:rPr>
            <w:rStyle w:val="Hyperlink"/>
            <w:rFonts w:cs="Times New Roman"/>
            <w:noProof/>
          </w:rPr>
          <w:t>Table 13: Selected Weight Status Indicators for Nevada and the United States (BRFSS 2013)</w:t>
        </w:r>
        <w:r w:rsidR="00111655" w:rsidRPr="00111655">
          <w:rPr>
            <w:noProof/>
            <w:webHidden/>
          </w:rPr>
          <w:tab/>
        </w:r>
        <w:r w:rsidR="00111655" w:rsidRPr="00111655">
          <w:rPr>
            <w:noProof/>
            <w:webHidden/>
          </w:rPr>
          <w:fldChar w:fldCharType="begin"/>
        </w:r>
        <w:r w:rsidR="00111655" w:rsidRPr="00111655">
          <w:rPr>
            <w:noProof/>
            <w:webHidden/>
          </w:rPr>
          <w:instrText xml:space="preserve"> PAGEREF _Toc440021727 \h </w:instrText>
        </w:r>
        <w:r w:rsidR="00111655" w:rsidRPr="00111655">
          <w:rPr>
            <w:noProof/>
            <w:webHidden/>
          </w:rPr>
        </w:r>
        <w:r w:rsidR="00111655" w:rsidRPr="00111655">
          <w:rPr>
            <w:noProof/>
            <w:webHidden/>
          </w:rPr>
          <w:fldChar w:fldCharType="separate"/>
        </w:r>
        <w:r w:rsidR="008B356B">
          <w:rPr>
            <w:noProof/>
            <w:webHidden/>
          </w:rPr>
          <w:t>101</w:t>
        </w:r>
        <w:r w:rsidR="00111655" w:rsidRPr="00111655">
          <w:rPr>
            <w:noProof/>
            <w:webHidden/>
          </w:rPr>
          <w:fldChar w:fldCharType="end"/>
        </w:r>
      </w:hyperlink>
    </w:p>
    <w:p w14:paraId="7D862D67" w14:textId="77777777" w:rsidR="008D7A03" w:rsidRPr="00111655" w:rsidRDefault="00DC3172" w:rsidP="002D6E29">
      <w:pPr>
        <w:widowControl/>
        <w:rPr>
          <w:rFonts w:cs="Times New Roman"/>
          <w:szCs w:val="24"/>
          <w:u w:val="single"/>
        </w:rPr>
      </w:pPr>
      <w:r w:rsidRPr="00111655">
        <w:rPr>
          <w:rFonts w:cs="Times New Roman"/>
          <w:szCs w:val="24"/>
          <w:u w:val="single"/>
        </w:rPr>
        <w:fldChar w:fldCharType="end"/>
      </w:r>
    </w:p>
    <w:p w14:paraId="1F88D13D" w14:textId="25653D83" w:rsidR="003333F1" w:rsidRDefault="003E5C52" w:rsidP="002D6E29">
      <w:pPr>
        <w:pStyle w:val="Heading1"/>
        <w:keepNext w:val="0"/>
        <w:keepLines w:val="0"/>
        <w:widowControl/>
        <w:jc w:val="center"/>
        <w:rPr>
          <w:rFonts w:cs="Times New Roman"/>
          <w:b/>
          <w:sz w:val="24"/>
          <w:szCs w:val="24"/>
        </w:rPr>
      </w:pPr>
      <w:bookmarkStart w:id="2" w:name="_Toc440021788"/>
      <w:r w:rsidRPr="00111655">
        <w:rPr>
          <w:rFonts w:cs="Times New Roman"/>
          <w:b/>
          <w:sz w:val="24"/>
          <w:szCs w:val="24"/>
        </w:rPr>
        <w:t>Appendix A</w:t>
      </w:r>
      <w:r w:rsidR="001D05A4" w:rsidRPr="00111655">
        <w:rPr>
          <w:rFonts w:cs="Times New Roman"/>
          <w:b/>
          <w:sz w:val="24"/>
          <w:szCs w:val="24"/>
        </w:rPr>
        <w:t>:</w:t>
      </w:r>
      <w:r w:rsidRPr="00111655">
        <w:rPr>
          <w:rFonts w:cs="Times New Roman"/>
          <w:b/>
          <w:sz w:val="24"/>
          <w:szCs w:val="24"/>
        </w:rPr>
        <w:t xml:space="preserve"> </w:t>
      </w:r>
      <w:r w:rsidR="009C4556" w:rsidRPr="00111655">
        <w:rPr>
          <w:rFonts w:cs="Times New Roman"/>
          <w:b/>
          <w:sz w:val="24"/>
          <w:szCs w:val="24"/>
        </w:rPr>
        <w:t xml:space="preserve">List of Data </w:t>
      </w:r>
      <w:r w:rsidRPr="00111655">
        <w:rPr>
          <w:rFonts w:cs="Times New Roman"/>
          <w:b/>
          <w:sz w:val="24"/>
          <w:szCs w:val="24"/>
        </w:rPr>
        <w:t>Tables</w:t>
      </w:r>
      <w:bookmarkEnd w:id="2"/>
    </w:p>
    <w:p w14:paraId="5B1969F8" w14:textId="77777777" w:rsidR="00111655" w:rsidRDefault="003333F1">
      <w:pPr>
        <w:pStyle w:val="TableofFigures"/>
        <w:rPr>
          <w:rFonts w:asciiTheme="minorHAnsi" w:eastAsiaTheme="minorEastAsia" w:hAnsiTheme="minorHAnsi"/>
          <w:bCs w:val="0"/>
          <w:noProof/>
          <w:color w:val="auto"/>
          <w:sz w:val="22"/>
          <w:szCs w:val="22"/>
        </w:rPr>
      </w:pPr>
      <w:r w:rsidRPr="002D6E29">
        <w:rPr>
          <w:rFonts w:cs="Times New Roman"/>
          <w:szCs w:val="24"/>
          <w:u w:val="single"/>
        </w:rPr>
        <w:fldChar w:fldCharType="begin"/>
      </w:r>
      <w:r w:rsidRPr="002D6E29">
        <w:rPr>
          <w:rFonts w:cs="Times New Roman"/>
          <w:szCs w:val="24"/>
          <w:u w:val="single"/>
        </w:rPr>
        <w:instrText xml:space="preserve"> TOC \h \z \c "Table-A" </w:instrText>
      </w:r>
      <w:r w:rsidRPr="002D6E29">
        <w:rPr>
          <w:rFonts w:cs="Times New Roman"/>
          <w:szCs w:val="24"/>
          <w:u w:val="single"/>
        </w:rPr>
        <w:fldChar w:fldCharType="separate"/>
      </w:r>
      <w:hyperlink w:anchor="_Toc440021745" w:history="1">
        <w:r w:rsidR="00111655" w:rsidRPr="0001245E">
          <w:rPr>
            <w:rStyle w:val="Hyperlink"/>
            <w:noProof/>
          </w:rPr>
          <w:t>Table-A 1: Heavy Drinking by Demographics and Region</w:t>
        </w:r>
        <w:r w:rsidR="00111655">
          <w:rPr>
            <w:noProof/>
            <w:webHidden/>
          </w:rPr>
          <w:tab/>
        </w:r>
        <w:r w:rsidR="00111655">
          <w:rPr>
            <w:noProof/>
            <w:webHidden/>
          </w:rPr>
          <w:fldChar w:fldCharType="begin"/>
        </w:r>
        <w:r w:rsidR="00111655">
          <w:rPr>
            <w:noProof/>
            <w:webHidden/>
          </w:rPr>
          <w:instrText xml:space="preserve"> PAGEREF _Toc440021745 \h </w:instrText>
        </w:r>
        <w:r w:rsidR="00111655">
          <w:rPr>
            <w:noProof/>
            <w:webHidden/>
          </w:rPr>
        </w:r>
        <w:r w:rsidR="00111655">
          <w:rPr>
            <w:noProof/>
            <w:webHidden/>
          </w:rPr>
          <w:fldChar w:fldCharType="separate"/>
        </w:r>
        <w:r w:rsidR="008B356B">
          <w:rPr>
            <w:noProof/>
            <w:webHidden/>
          </w:rPr>
          <w:t>108</w:t>
        </w:r>
        <w:r w:rsidR="00111655">
          <w:rPr>
            <w:noProof/>
            <w:webHidden/>
          </w:rPr>
          <w:fldChar w:fldCharType="end"/>
        </w:r>
      </w:hyperlink>
    </w:p>
    <w:p w14:paraId="79032389" w14:textId="77777777" w:rsidR="00111655" w:rsidRDefault="00ED61B6">
      <w:pPr>
        <w:pStyle w:val="TableofFigures"/>
        <w:rPr>
          <w:rFonts w:asciiTheme="minorHAnsi" w:eastAsiaTheme="minorEastAsia" w:hAnsiTheme="minorHAnsi"/>
          <w:bCs w:val="0"/>
          <w:noProof/>
          <w:color w:val="auto"/>
          <w:sz w:val="22"/>
          <w:szCs w:val="22"/>
        </w:rPr>
      </w:pPr>
      <w:hyperlink w:anchor="_Toc440021746" w:history="1">
        <w:r w:rsidR="00111655" w:rsidRPr="0001245E">
          <w:rPr>
            <w:rStyle w:val="Hyperlink"/>
            <w:noProof/>
          </w:rPr>
          <w:t>Table-A 2: Binge Drinking by Demographics and Region</w:t>
        </w:r>
        <w:r w:rsidR="00111655">
          <w:rPr>
            <w:noProof/>
            <w:webHidden/>
          </w:rPr>
          <w:tab/>
        </w:r>
        <w:r w:rsidR="00111655">
          <w:rPr>
            <w:noProof/>
            <w:webHidden/>
          </w:rPr>
          <w:fldChar w:fldCharType="begin"/>
        </w:r>
        <w:r w:rsidR="00111655">
          <w:rPr>
            <w:noProof/>
            <w:webHidden/>
          </w:rPr>
          <w:instrText xml:space="preserve"> PAGEREF _Toc440021746 \h </w:instrText>
        </w:r>
        <w:r w:rsidR="00111655">
          <w:rPr>
            <w:noProof/>
            <w:webHidden/>
          </w:rPr>
        </w:r>
        <w:r w:rsidR="00111655">
          <w:rPr>
            <w:noProof/>
            <w:webHidden/>
          </w:rPr>
          <w:fldChar w:fldCharType="separate"/>
        </w:r>
        <w:r w:rsidR="008B356B">
          <w:rPr>
            <w:noProof/>
            <w:webHidden/>
          </w:rPr>
          <w:t>110</w:t>
        </w:r>
        <w:r w:rsidR="00111655">
          <w:rPr>
            <w:noProof/>
            <w:webHidden/>
          </w:rPr>
          <w:fldChar w:fldCharType="end"/>
        </w:r>
      </w:hyperlink>
    </w:p>
    <w:p w14:paraId="087733D0" w14:textId="77777777" w:rsidR="00111655" w:rsidRDefault="00ED61B6">
      <w:pPr>
        <w:pStyle w:val="TableofFigures"/>
        <w:rPr>
          <w:rFonts w:asciiTheme="minorHAnsi" w:eastAsiaTheme="minorEastAsia" w:hAnsiTheme="minorHAnsi"/>
          <w:bCs w:val="0"/>
          <w:noProof/>
          <w:color w:val="auto"/>
          <w:sz w:val="22"/>
          <w:szCs w:val="22"/>
        </w:rPr>
      </w:pPr>
      <w:hyperlink w:anchor="_Toc440021747" w:history="1">
        <w:r w:rsidR="00111655" w:rsidRPr="0001245E">
          <w:rPr>
            <w:rStyle w:val="Hyperlink"/>
            <w:noProof/>
          </w:rPr>
          <w:t>Table-A 3: Respondents Who Had Ever Had Asthma by Demographics and Region</w:t>
        </w:r>
        <w:r w:rsidR="00111655">
          <w:rPr>
            <w:noProof/>
            <w:webHidden/>
          </w:rPr>
          <w:tab/>
        </w:r>
        <w:r w:rsidR="00111655">
          <w:rPr>
            <w:noProof/>
            <w:webHidden/>
          </w:rPr>
          <w:fldChar w:fldCharType="begin"/>
        </w:r>
        <w:r w:rsidR="00111655">
          <w:rPr>
            <w:noProof/>
            <w:webHidden/>
          </w:rPr>
          <w:instrText xml:space="preserve"> PAGEREF _Toc440021747 \h </w:instrText>
        </w:r>
        <w:r w:rsidR="00111655">
          <w:rPr>
            <w:noProof/>
            <w:webHidden/>
          </w:rPr>
        </w:r>
        <w:r w:rsidR="00111655">
          <w:rPr>
            <w:noProof/>
            <w:webHidden/>
          </w:rPr>
          <w:fldChar w:fldCharType="separate"/>
        </w:r>
        <w:r w:rsidR="008B356B">
          <w:rPr>
            <w:noProof/>
            <w:webHidden/>
          </w:rPr>
          <w:t>112</w:t>
        </w:r>
        <w:r w:rsidR="00111655">
          <w:rPr>
            <w:noProof/>
            <w:webHidden/>
          </w:rPr>
          <w:fldChar w:fldCharType="end"/>
        </w:r>
      </w:hyperlink>
    </w:p>
    <w:p w14:paraId="600B5B8C" w14:textId="77777777" w:rsidR="00111655" w:rsidRDefault="00ED61B6">
      <w:pPr>
        <w:pStyle w:val="TableofFigures"/>
        <w:rPr>
          <w:rFonts w:asciiTheme="minorHAnsi" w:eastAsiaTheme="minorEastAsia" w:hAnsiTheme="minorHAnsi"/>
          <w:bCs w:val="0"/>
          <w:noProof/>
          <w:color w:val="auto"/>
          <w:sz w:val="22"/>
          <w:szCs w:val="22"/>
        </w:rPr>
      </w:pPr>
      <w:hyperlink w:anchor="_Toc440021748" w:history="1">
        <w:r w:rsidR="00111655" w:rsidRPr="0001245E">
          <w:rPr>
            <w:rStyle w:val="Hyperlink"/>
            <w:noProof/>
          </w:rPr>
          <w:t>Table-A 4: Respondents Who Currently Have Asthma by Demographics and Region</w:t>
        </w:r>
        <w:r w:rsidR="00111655">
          <w:rPr>
            <w:noProof/>
            <w:webHidden/>
          </w:rPr>
          <w:tab/>
        </w:r>
        <w:r w:rsidR="00111655">
          <w:rPr>
            <w:noProof/>
            <w:webHidden/>
          </w:rPr>
          <w:fldChar w:fldCharType="begin"/>
        </w:r>
        <w:r w:rsidR="00111655">
          <w:rPr>
            <w:noProof/>
            <w:webHidden/>
          </w:rPr>
          <w:instrText xml:space="preserve"> PAGEREF _Toc440021748 \h </w:instrText>
        </w:r>
        <w:r w:rsidR="00111655">
          <w:rPr>
            <w:noProof/>
            <w:webHidden/>
          </w:rPr>
        </w:r>
        <w:r w:rsidR="00111655">
          <w:rPr>
            <w:noProof/>
            <w:webHidden/>
          </w:rPr>
          <w:fldChar w:fldCharType="separate"/>
        </w:r>
        <w:r w:rsidR="008B356B">
          <w:rPr>
            <w:noProof/>
            <w:webHidden/>
          </w:rPr>
          <w:t>114</w:t>
        </w:r>
        <w:r w:rsidR="00111655">
          <w:rPr>
            <w:noProof/>
            <w:webHidden/>
          </w:rPr>
          <w:fldChar w:fldCharType="end"/>
        </w:r>
      </w:hyperlink>
    </w:p>
    <w:p w14:paraId="2EC3F169" w14:textId="77777777" w:rsidR="00111655" w:rsidRDefault="00ED61B6">
      <w:pPr>
        <w:pStyle w:val="TableofFigures"/>
        <w:rPr>
          <w:rFonts w:asciiTheme="minorHAnsi" w:eastAsiaTheme="minorEastAsia" w:hAnsiTheme="minorHAnsi"/>
          <w:bCs w:val="0"/>
          <w:noProof/>
          <w:color w:val="auto"/>
          <w:sz w:val="22"/>
          <w:szCs w:val="22"/>
        </w:rPr>
      </w:pPr>
      <w:hyperlink w:anchor="_Toc440021749" w:history="1">
        <w:r w:rsidR="00111655" w:rsidRPr="0001245E">
          <w:rPr>
            <w:rStyle w:val="Hyperlink"/>
            <w:noProof/>
          </w:rPr>
          <w:t>Table-A 5: Heart Attack Prevalence by Demographics and Region</w:t>
        </w:r>
        <w:r w:rsidR="00111655">
          <w:rPr>
            <w:noProof/>
            <w:webHidden/>
          </w:rPr>
          <w:tab/>
        </w:r>
        <w:r w:rsidR="00111655">
          <w:rPr>
            <w:noProof/>
            <w:webHidden/>
          </w:rPr>
          <w:fldChar w:fldCharType="begin"/>
        </w:r>
        <w:r w:rsidR="00111655">
          <w:rPr>
            <w:noProof/>
            <w:webHidden/>
          </w:rPr>
          <w:instrText xml:space="preserve"> PAGEREF _Toc440021749 \h </w:instrText>
        </w:r>
        <w:r w:rsidR="00111655">
          <w:rPr>
            <w:noProof/>
            <w:webHidden/>
          </w:rPr>
        </w:r>
        <w:r w:rsidR="00111655">
          <w:rPr>
            <w:noProof/>
            <w:webHidden/>
          </w:rPr>
          <w:fldChar w:fldCharType="separate"/>
        </w:r>
        <w:r w:rsidR="008B356B">
          <w:rPr>
            <w:noProof/>
            <w:webHidden/>
          </w:rPr>
          <w:t>116</w:t>
        </w:r>
        <w:r w:rsidR="00111655">
          <w:rPr>
            <w:noProof/>
            <w:webHidden/>
          </w:rPr>
          <w:fldChar w:fldCharType="end"/>
        </w:r>
      </w:hyperlink>
    </w:p>
    <w:p w14:paraId="2E112409" w14:textId="77777777" w:rsidR="00111655" w:rsidRDefault="00ED61B6">
      <w:pPr>
        <w:pStyle w:val="TableofFigures"/>
        <w:rPr>
          <w:rFonts w:asciiTheme="minorHAnsi" w:eastAsiaTheme="minorEastAsia" w:hAnsiTheme="minorHAnsi"/>
          <w:bCs w:val="0"/>
          <w:noProof/>
          <w:color w:val="auto"/>
          <w:sz w:val="22"/>
          <w:szCs w:val="22"/>
        </w:rPr>
      </w:pPr>
      <w:hyperlink w:anchor="_Toc440021750" w:history="1">
        <w:r w:rsidR="00111655" w:rsidRPr="0001245E">
          <w:rPr>
            <w:rStyle w:val="Hyperlink"/>
            <w:noProof/>
          </w:rPr>
          <w:t>Table-A 6: Coronary Heart Disease Prevalence by Demographic and Region</w:t>
        </w:r>
        <w:r w:rsidR="00111655">
          <w:rPr>
            <w:noProof/>
            <w:webHidden/>
          </w:rPr>
          <w:tab/>
        </w:r>
        <w:r w:rsidR="00111655">
          <w:rPr>
            <w:noProof/>
            <w:webHidden/>
          </w:rPr>
          <w:fldChar w:fldCharType="begin"/>
        </w:r>
        <w:r w:rsidR="00111655">
          <w:rPr>
            <w:noProof/>
            <w:webHidden/>
          </w:rPr>
          <w:instrText xml:space="preserve"> PAGEREF _Toc440021750 \h </w:instrText>
        </w:r>
        <w:r w:rsidR="00111655">
          <w:rPr>
            <w:noProof/>
            <w:webHidden/>
          </w:rPr>
        </w:r>
        <w:r w:rsidR="00111655">
          <w:rPr>
            <w:noProof/>
            <w:webHidden/>
          </w:rPr>
          <w:fldChar w:fldCharType="separate"/>
        </w:r>
        <w:r w:rsidR="008B356B">
          <w:rPr>
            <w:noProof/>
            <w:webHidden/>
          </w:rPr>
          <w:t>118</w:t>
        </w:r>
        <w:r w:rsidR="00111655">
          <w:rPr>
            <w:noProof/>
            <w:webHidden/>
          </w:rPr>
          <w:fldChar w:fldCharType="end"/>
        </w:r>
      </w:hyperlink>
    </w:p>
    <w:p w14:paraId="62A02D68" w14:textId="77777777" w:rsidR="00111655" w:rsidRDefault="00ED61B6">
      <w:pPr>
        <w:pStyle w:val="TableofFigures"/>
        <w:rPr>
          <w:rFonts w:asciiTheme="minorHAnsi" w:eastAsiaTheme="minorEastAsia" w:hAnsiTheme="minorHAnsi"/>
          <w:bCs w:val="0"/>
          <w:noProof/>
          <w:color w:val="auto"/>
          <w:sz w:val="22"/>
          <w:szCs w:val="22"/>
        </w:rPr>
      </w:pPr>
      <w:hyperlink w:anchor="_Toc440021751" w:history="1">
        <w:r w:rsidR="00111655" w:rsidRPr="0001245E">
          <w:rPr>
            <w:rStyle w:val="Hyperlink"/>
            <w:noProof/>
          </w:rPr>
          <w:t>Table-A 7: Stroke Prevalence by Demographic and Region</w:t>
        </w:r>
        <w:r w:rsidR="00111655">
          <w:rPr>
            <w:noProof/>
            <w:webHidden/>
          </w:rPr>
          <w:tab/>
        </w:r>
        <w:r w:rsidR="00111655">
          <w:rPr>
            <w:noProof/>
            <w:webHidden/>
          </w:rPr>
          <w:fldChar w:fldCharType="begin"/>
        </w:r>
        <w:r w:rsidR="00111655">
          <w:rPr>
            <w:noProof/>
            <w:webHidden/>
          </w:rPr>
          <w:instrText xml:space="preserve"> PAGEREF _Toc440021751 \h </w:instrText>
        </w:r>
        <w:r w:rsidR="00111655">
          <w:rPr>
            <w:noProof/>
            <w:webHidden/>
          </w:rPr>
        </w:r>
        <w:r w:rsidR="00111655">
          <w:rPr>
            <w:noProof/>
            <w:webHidden/>
          </w:rPr>
          <w:fldChar w:fldCharType="separate"/>
        </w:r>
        <w:r w:rsidR="008B356B">
          <w:rPr>
            <w:noProof/>
            <w:webHidden/>
          </w:rPr>
          <w:t>120</w:t>
        </w:r>
        <w:r w:rsidR="00111655">
          <w:rPr>
            <w:noProof/>
            <w:webHidden/>
          </w:rPr>
          <w:fldChar w:fldCharType="end"/>
        </w:r>
      </w:hyperlink>
    </w:p>
    <w:p w14:paraId="35FADB34" w14:textId="77777777" w:rsidR="00111655" w:rsidRDefault="00ED61B6">
      <w:pPr>
        <w:pStyle w:val="TableofFigures"/>
        <w:rPr>
          <w:rFonts w:asciiTheme="minorHAnsi" w:eastAsiaTheme="minorEastAsia" w:hAnsiTheme="minorHAnsi"/>
          <w:bCs w:val="0"/>
          <w:noProof/>
          <w:color w:val="auto"/>
          <w:sz w:val="22"/>
          <w:szCs w:val="22"/>
        </w:rPr>
      </w:pPr>
      <w:hyperlink w:anchor="_Toc440021752" w:history="1">
        <w:r w:rsidR="00111655" w:rsidRPr="0001245E">
          <w:rPr>
            <w:rStyle w:val="Hyperlink"/>
            <w:noProof/>
          </w:rPr>
          <w:t>Table-A 8: High Cholesterol Prevalence by Demographic and Region</w:t>
        </w:r>
        <w:r w:rsidR="00111655">
          <w:rPr>
            <w:noProof/>
            <w:webHidden/>
          </w:rPr>
          <w:tab/>
        </w:r>
        <w:r w:rsidR="00111655">
          <w:rPr>
            <w:noProof/>
            <w:webHidden/>
          </w:rPr>
          <w:fldChar w:fldCharType="begin"/>
        </w:r>
        <w:r w:rsidR="00111655">
          <w:rPr>
            <w:noProof/>
            <w:webHidden/>
          </w:rPr>
          <w:instrText xml:space="preserve"> PAGEREF _Toc440021752 \h </w:instrText>
        </w:r>
        <w:r w:rsidR="00111655">
          <w:rPr>
            <w:noProof/>
            <w:webHidden/>
          </w:rPr>
        </w:r>
        <w:r w:rsidR="00111655">
          <w:rPr>
            <w:noProof/>
            <w:webHidden/>
          </w:rPr>
          <w:fldChar w:fldCharType="separate"/>
        </w:r>
        <w:r w:rsidR="008B356B">
          <w:rPr>
            <w:noProof/>
            <w:webHidden/>
          </w:rPr>
          <w:t>122</w:t>
        </w:r>
        <w:r w:rsidR="00111655">
          <w:rPr>
            <w:noProof/>
            <w:webHidden/>
          </w:rPr>
          <w:fldChar w:fldCharType="end"/>
        </w:r>
      </w:hyperlink>
    </w:p>
    <w:p w14:paraId="73B82D5C" w14:textId="77777777" w:rsidR="00111655" w:rsidRDefault="00ED61B6">
      <w:pPr>
        <w:pStyle w:val="TableofFigures"/>
        <w:rPr>
          <w:rFonts w:asciiTheme="minorHAnsi" w:eastAsiaTheme="minorEastAsia" w:hAnsiTheme="minorHAnsi"/>
          <w:bCs w:val="0"/>
          <w:noProof/>
          <w:color w:val="auto"/>
          <w:sz w:val="22"/>
          <w:szCs w:val="22"/>
        </w:rPr>
      </w:pPr>
      <w:hyperlink w:anchor="_Toc440021753" w:history="1">
        <w:r w:rsidR="00111655" w:rsidRPr="0001245E">
          <w:rPr>
            <w:rStyle w:val="Hyperlink"/>
            <w:noProof/>
          </w:rPr>
          <w:t>Table-A 9: High Blood Pressure Prevalence by Demographic and Region</w:t>
        </w:r>
        <w:r w:rsidR="00111655">
          <w:rPr>
            <w:noProof/>
            <w:webHidden/>
          </w:rPr>
          <w:tab/>
        </w:r>
        <w:r w:rsidR="00111655">
          <w:rPr>
            <w:noProof/>
            <w:webHidden/>
          </w:rPr>
          <w:fldChar w:fldCharType="begin"/>
        </w:r>
        <w:r w:rsidR="00111655">
          <w:rPr>
            <w:noProof/>
            <w:webHidden/>
          </w:rPr>
          <w:instrText xml:space="preserve"> PAGEREF _Toc440021753 \h </w:instrText>
        </w:r>
        <w:r w:rsidR="00111655">
          <w:rPr>
            <w:noProof/>
            <w:webHidden/>
          </w:rPr>
        </w:r>
        <w:r w:rsidR="00111655">
          <w:rPr>
            <w:noProof/>
            <w:webHidden/>
          </w:rPr>
          <w:fldChar w:fldCharType="separate"/>
        </w:r>
        <w:r w:rsidR="008B356B">
          <w:rPr>
            <w:noProof/>
            <w:webHidden/>
          </w:rPr>
          <w:t>124</w:t>
        </w:r>
        <w:r w:rsidR="00111655">
          <w:rPr>
            <w:noProof/>
            <w:webHidden/>
          </w:rPr>
          <w:fldChar w:fldCharType="end"/>
        </w:r>
      </w:hyperlink>
    </w:p>
    <w:p w14:paraId="7BB10998" w14:textId="77777777" w:rsidR="00111655" w:rsidRDefault="00ED61B6">
      <w:pPr>
        <w:pStyle w:val="TableofFigures"/>
        <w:rPr>
          <w:rFonts w:asciiTheme="minorHAnsi" w:eastAsiaTheme="minorEastAsia" w:hAnsiTheme="minorHAnsi"/>
          <w:bCs w:val="0"/>
          <w:noProof/>
          <w:color w:val="auto"/>
          <w:sz w:val="22"/>
          <w:szCs w:val="22"/>
        </w:rPr>
      </w:pPr>
      <w:hyperlink w:anchor="_Toc440021754" w:history="1">
        <w:r w:rsidR="00111655" w:rsidRPr="0001245E">
          <w:rPr>
            <w:rStyle w:val="Hyperlink"/>
            <w:noProof/>
          </w:rPr>
          <w:t>Table-A 10: Respondents Who Have Had Their Cholesterol Checked Within 5 years</w:t>
        </w:r>
        <w:r w:rsidR="00111655">
          <w:rPr>
            <w:noProof/>
            <w:webHidden/>
          </w:rPr>
          <w:tab/>
        </w:r>
        <w:r w:rsidR="00111655">
          <w:rPr>
            <w:noProof/>
            <w:webHidden/>
          </w:rPr>
          <w:fldChar w:fldCharType="begin"/>
        </w:r>
        <w:r w:rsidR="00111655">
          <w:rPr>
            <w:noProof/>
            <w:webHidden/>
          </w:rPr>
          <w:instrText xml:space="preserve"> PAGEREF _Toc440021754 \h </w:instrText>
        </w:r>
        <w:r w:rsidR="00111655">
          <w:rPr>
            <w:noProof/>
            <w:webHidden/>
          </w:rPr>
        </w:r>
        <w:r w:rsidR="00111655">
          <w:rPr>
            <w:noProof/>
            <w:webHidden/>
          </w:rPr>
          <w:fldChar w:fldCharType="separate"/>
        </w:r>
        <w:r w:rsidR="008B356B">
          <w:rPr>
            <w:noProof/>
            <w:webHidden/>
          </w:rPr>
          <w:t>126</w:t>
        </w:r>
        <w:r w:rsidR="00111655">
          <w:rPr>
            <w:noProof/>
            <w:webHidden/>
          </w:rPr>
          <w:fldChar w:fldCharType="end"/>
        </w:r>
      </w:hyperlink>
    </w:p>
    <w:p w14:paraId="51CA1111" w14:textId="77777777" w:rsidR="00111655" w:rsidRDefault="00ED61B6">
      <w:pPr>
        <w:pStyle w:val="TableofFigures"/>
        <w:rPr>
          <w:rFonts w:asciiTheme="minorHAnsi" w:eastAsiaTheme="minorEastAsia" w:hAnsiTheme="minorHAnsi"/>
          <w:bCs w:val="0"/>
          <w:noProof/>
          <w:color w:val="auto"/>
          <w:sz w:val="22"/>
          <w:szCs w:val="22"/>
        </w:rPr>
      </w:pPr>
      <w:hyperlink w:anchor="_Toc440021755" w:history="1">
        <w:r w:rsidR="00111655" w:rsidRPr="0001245E">
          <w:rPr>
            <w:rStyle w:val="Hyperlink"/>
            <w:noProof/>
          </w:rPr>
          <w:t>Table-A 11: 50+ Sigmoidoscopy/Colonoscopy Screening by Demographics and Region</w:t>
        </w:r>
        <w:r w:rsidR="00111655">
          <w:rPr>
            <w:noProof/>
            <w:webHidden/>
          </w:rPr>
          <w:tab/>
        </w:r>
        <w:r w:rsidR="00111655">
          <w:rPr>
            <w:noProof/>
            <w:webHidden/>
          </w:rPr>
          <w:fldChar w:fldCharType="begin"/>
        </w:r>
        <w:r w:rsidR="00111655">
          <w:rPr>
            <w:noProof/>
            <w:webHidden/>
          </w:rPr>
          <w:instrText xml:space="preserve"> PAGEREF _Toc440021755 \h </w:instrText>
        </w:r>
        <w:r w:rsidR="00111655">
          <w:rPr>
            <w:noProof/>
            <w:webHidden/>
          </w:rPr>
        </w:r>
        <w:r w:rsidR="00111655">
          <w:rPr>
            <w:noProof/>
            <w:webHidden/>
          </w:rPr>
          <w:fldChar w:fldCharType="separate"/>
        </w:r>
        <w:r w:rsidR="008B356B">
          <w:rPr>
            <w:noProof/>
            <w:webHidden/>
          </w:rPr>
          <w:t>128</w:t>
        </w:r>
        <w:r w:rsidR="00111655">
          <w:rPr>
            <w:noProof/>
            <w:webHidden/>
          </w:rPr>
          <w:fldChar w:fldCharType="end"/>
        </w:r>
      </w:hyperlink>
    </w:p>
    <w:p w14:paraId="4FFD94F6" w14:textId="77777777" w:rsidR="00111655" w:rsidRDefault="00ED61B6">
      <w:pPr>
        <w:pStyle w:val="TableofFigures"/>
        <w:rPr>
          <w:rFonts w:asciiTheme="minorHAnsi" w:eastAsiaTheme="minorEastAsia" w:hAnsiTheme="minorHAnsi"/>
          <w:bCs w:val="0"/>
          <w:noProof/>
          <w:color w:val="auto"/>
          <w:sz w:val="22"/>
          <w:szCs w:val="22"/>
        </w:rPr>
      </w:pPr>
      <w:hyperlink w:anchor="_Toc440021756" w:history="1">
        <w:r w:rsidR="00111655" w:rsidRPr="0001245E">
          <w:rPr>
            <w:rStyle w:val="Hyperlink"/>
            <w:noProof/>
          </w:rPr>
          <w:t>Table-A 12: Blood Stool Test Within the Past Two Years by Demographics and Region</w:t>
        </w:r>
        <w:r w:rsidR="00111655">
          <w:rPr>
            <w:noProof/>
            <w:webHidden/>
          </w:rPr>
          <w:tab/>
        </w:r>
        <w:r w:rsidR="00111655">
          <w:rPr>
            <w:noProof/>
            <w:webHidden/>
          </w:rPr>
          <w:fldChar w:fldCharType="begin"/>
        </w:r>
        <w:r w:rsidR="00111655">
          <w:rPr>
            <w:noProof/>
            <w:webHidden/>
          </w:rPr>
          <w:instrText xml:space="preserve"> PAGEREF _Toc440021756 \h </w:instrText>
        </w:r>
        <w:r w:rsidR="00111655">
          <w:rPr>
            <w:noProof/>
            <w:webHidden/>
          </w:rPr>
        </w:r>
        <w:r w:rsidR="00111655">
          <w:rPr>
            <w:noProof/>
            <w:webHidden/>
          </w:rPr>
          <w:fldChar w:fldCharType="separate"/>
        </w:r>
        <w:r w:rsidR="008B356B">
          <w:rPr>
            <w:noProof/>
            <w:webHidden/>
          </w:rPr>
          <w:t>130</w:t>
        </w:r>
        <w:r w:rsidR="00111655">
          <w:rPr>
            <w:noProof/>
            <w:webHidden/>
          </w:rPr>
          <w:fldChar w:fldCharType="end"/>
        </w:r>
      </w:hyperlink>
    </w:p>
    <w:p w14:paraId="4E488EC3" w14:textId="77777777" w:rsidR="00111655" w:rsidRDefault="00ED61B6">
      <w:pPr>
        <w:pStyle w:val="TableofFigures"/>
        <w:rPr>
          <w:rFonts w:asciiTheme="minorHAnsi" w:eastAsiaTheme="minorEastAsia" w:hAnsiTheme="minorHAnsi"/>
          <w:bCs w:val="0"/>
          <w:noProof/>
          <w:color w:val="auto"/>
          <w:sz w:val="22"/>
          <w:szCs w:val="22"/>
        </w:rPr>
      </w:pPr>
      <w:hyperlink w:anchor="_Toc440021757" w:history="1">
        <w:r w:rsidR="00111655" w:rsidRPr="0001245E">
          <w:rPr>
            <w:rStyle w:val="Hyperlink"/>
            <w:noProof/>
          </w:rPr>
          <w:t>Table-A 13: Diabetes Prevalence by Demographic and Region</w:t>
        </w:r>
        <w:r w:rsidR="00111655">
          <w:rPr>
            <w:noProof/>
            <w:webHidden/>
          </w:rPr>
          <w:tab/>
        </w:r>
        <w:r w:rsidR="00111655">
          <w:rPr>
            <w:noProof/>
            <w:webHidden/>
          </w:rPr>
          <w:fldChar w:fldCharType="begin"/>
        </w:r>
        <w:r w:rsidR="00111655">
          <w:rPr>
            <w:noProof/>
            <w:webHidden/>
          </w:rPr>
          <w:instrText xml:space="preserve"> PAGEREF _Toc440021757 \h </w:instrText>
        </w:r>
        <w:r w:rsidR="00111655">
          <w:rPr>
            <w:noProof/>
            <w:webHidden/>
          </w:rPr>
        </w:r>
        <w:r w:rsidR="00111655">
          <w:rPr>
            <w:noProof/>
            <w:webHidden/>
          </w:rPr>
          <w:fldChar w:fldCharType="separate"/>
        </w:r>
        <w:r w:rsidR="008B356B">
          <w:rPr>
            <w:noProof/>
            <w:webHidden/>
          </w:rPr>
          <w:t>132</w:t>
        </w:r>
        <w:r w:rsidR="00111655">
          <w:rPr>
            <w:noProof/>
            <w:webHidden/>
          </w:rPr>
          <w:fldChar w:fldCharType="end"/>
        </w:r>
      </w:hyperlink>
    </w:p>
    <w:p w14:paraId="5099B02C" w14:textId="77777777" w:rsidR="00111655" w:rsidRDefault="00ED61B6">
      <w:pPr>
        <w:pStyle w:val="TableofFigures"/>
        <w:rPr>
          <w:rFonts w:asciiTheme="minorHAnsi" w:eastAsiaTheme="minorEastAsia" w:hAnsiTheme="minorHAnsi"/>
          <w:bCs w:val="0"/>
          <w:noProof/>
          <w:color w:val="auto"/>
          <w:sz w:val="22"/>
          <w:szCs w:val="22"/>
        </w:rPr>
      </w:pPr>
      <w:hyperlink w:anchor="_Toc440021758" w:history="1">
        <w:r w:rsidR="00111655" w:rsidRPr="0001245E">
          <w:rPr>
            <w:rStyle w:val="Hyperlink"/>
            <w:noProof/>
          </w:rPr>
          <w:t>Table-A 14: Limited Activities Because of Disabilities</w:t>
        </w:r>
        <w:r w:rsidR="00111655">
          <w:rPr>
            <w:noProof/>
            <w:webHidden/>
          </w:rPr>
          <w:tab/>
        </w:r>
        <w:r w:rsidR="00111655">
          <w:rPr>
            <w:noProof/>
            <w:webHidden/>
          </w:rPr>
          <w:fldChar w:fldCharType="begin"/>
        </w:r>
        <w:r w:rsidR="00111655">
          <w:rPr>
            <w:noProof/>
            <w:webHidden/>
          </w:rPr>
          <w:instrText xml:space="preserve"> PAGEREF _Toc440021758 \h </w:instrText>
        </w:r>
        <w:r w:rsidR="00111655">
          <w:rPr>
            <w:noProof/>
            <w:webHidden/>
          </w:rPr>
        </w:r>
        <w:r w:rsidR="00111655">
          <w:rPr>
            <w:noProof/>
            <w:webHidden/>
          </w:rPr>
          <w:fldChar w:fldCharType="separate"/>
        </w:r>
        <w:r w:rsidR="008B356B">
          <w:rPr>
            <w:noProof/>
            <w:webHidden/>
          </w:rPr>
          <w:t>134</w:t>
        </w:r>
        <w:r w:rsidR="00111655">
          <w:rPr>
            <w:noProof/>
            <w:webHidden/>
          </w:rPr>
          <w:fldChar w:fldCharType="end"/>
        </w:r>
      </w:hyperlink>
    </w:p>
    <w:p w14:paraId="33085FF4" w14:textId="77777777" w:rsidR="00111655" w:rsidRDefault="00ED61B6">
      <w:pPr>
        <w:pStyle w:val="TableofFigures"/>
        <w:rPr>
          <w:rFonts w:asciiTheme="minorHAnsi" w:eastAsiaTheme="minorEastAsia" w:hAnsiTheme="minorHAnsi"/>
          <w:bCs w:val="0"/>
          <w:noProof/>
          <w:color w:val="auto"/>
          <w:sz w:val="22"/>
          <w:szCs w:val="22"/>
        </w:rPr>
      </w:pPr>
      <w:hyperlink w:anchor="_Toc440021759" w:history="1">
        <w:r w:rsidR="00111655" w:rsidRPr="0001245E">
          <w:rPr>
            <w:rStyle w:val="Hyperlink"/>
            <w:noProof/>
          </w:rPr>
          <w:t>Table-A 15: Nevadans Requiring Special Equipment Because of Disabilities by Demographics and Region</w:t>
        </w:r>
        <w:r w:rsidR="00111655">
          <w:rPr>
            <w:noProof/>
            <w:webHidden/>
          </w:rPr>
          <w:tab/>
        </w:r>
        <w:r w:rsidR="00111655">
          <w:rPr>
            <w:noProof/>
            <w:webHidden/>
          </w:rPr>
          <w:fldChar w:fldCharType="begin"/>
        </w:r>
        <w:r w:rsidR="00111655">
          <w:rPr>
            <w:noProof/>
            <w:webHidden/>
          </w:rPr>
          <w:instrText xml:space="preserve"> PAGEREF _Toc440021759 \h </w:instrText>
        </w:r>
        <w:r w:rsidR="00111655">
          <w:rPr>
            <w:noProof/>
            <w:webHidden/>
          </w:rPr>
        </w:r>
        <w:r w:rsidR="00111655">
          <w:rPr>
            <w:noProof/>
            <w:webHidden/>
          </w:rPr>
          <w:fldChar w:fldCharType="separate"/>
        </w:r>
        <w:r w:rsidR="008B356B">
          <w:rPr>
            <w:noProof/>
            <w:webHidden/>
          </w:rPr>
          <w:t>136</w:t>
        </w:r>
        <w:r w:rsidR="00111655">
          <w:rPr>
            <w:noProof/>
            <w:webHidden/>
          </w:rPr>
          <w:fldChar w:fldCharType="end"/>
        </w:r>
      </w:hyperlink>
    </w:p>
    <w:p w14:paraId="6355D08E" w14:textId="77777777" w:rsidR="00111655" w:rsidRDefault="00ED61B6">
      <w:pPr>
        <w:pStyle w:val="TableofFigures"/>
        <w:rPr>
          <w:rFonts w:asciiTheme="minorHAnsi" w:eastAsiaTheme="minorEastAsia" w:hAnsiTheme="minorHAnsi"/>
          <w:bCs w:val="0"/>
          <w:noProof/>
          <w:color w:val="auto"/>
          <w:sz w:val="22"/>
          <w:szCs w:val="22"/>
        </w:rPr>
      </w:pPr>
      <w:hyperlink w:anchor="_Toc440021760" w:history="1">
        <w:r w:rsidR="00111655" w:rsidRPr="0001245E">
          <w:rPr>
            <w:rStyle w:val="Hyperlink"/>
            <w:noProof/>
          </w:rPr>
          <w:t>Table-A 16: Self-Reported Perceived Health Status</w:t>
        </w:r>
        <w:r w:rsidR="00111655">
          <w:rPr>
            <w:noProof/>
            <w:webHidden/>
          </w:rPr>
          <w:tab/>
        </w:r>
        <w:r w:rsidR="00111655">
          <w:rPr>
            <w:noProof/>
            <w:webHidden/>
          </w:rPr>
          <w:fldChar w:fldCharType="begin"/>
        </w:r>
        <w:r w:rsidR="00111655">
          <w:rPr>
            <w:noProof/>
            <w:webHidden/>
          </w:rPr>
          <w:instrText xml:space="preserve"> PAGEREF _Toc440021760 \h </w:instrText>
        </w:r>
        <w:r w:rsidR="00111655">
          <w:rPr>
            <w:noProof/>
            <w:webHidden/>
          </w:rPr>
        </w:r>
        <w:r w:rsidR="00111655">
          <w:rPr>
            <w:noProof/>
            <w:webHidden/>
          </w:rPr>
          <w:fldChar w:fldCharType="separate"/>
        </w:r>
        <w:r w:rsidR="008B356B">
          <w:rPr>
            <w:noProof/>
            <w:webHidden/>
          </w:rPr>
          <w:t>138</w:t>
        </w:r>
        <w:r w:rsidR="00111655">
          <w:rPr>
            <w:noProof/>
            <w:webHidden/>
          </w:rPr>
          <w:fldChar w:fldCharType="end"/>
        </w:r>
      </w:hyperlink>
    </w:p>
    <w:p w14:paraId="6E2ECB46" w14:textId="77777777" w:rsidR="00111655" w:rsidRDefault="00ED61B6">
      <w:pPr>
        <w:pStyle w:val="TableofFigures"/>
        <w:rPr>
          <w:rFonts w:asciiTheme="minorHAnsi" w:eastAsiaTheme="minorEastAsia" w:hAnsiTheme="minorHAnsi"/>
          <w:bCs w:val="0"/>
          <w:noProof/>
          <w:color w:val="auto"/>
          <w:sz w:val="22"/>
          <w:szCs w:val="22"/>
        </w:rPr>
      </w:pPr>
      <w:hyperlink w:anchor="_Toc440021761" w:history="1">
        <w:r w:rsidR="00111655" w:rsidRPr="0001245E">
          <w:rPr>
            <w:rStyle w:val="Hyperlink"/>
            <w:noProof/>
          </w:rPr>
          <w:t>Table-A 17: Days of Poor Physical Health in the Past 30 Days</w:t>
        </w:r>
        <w:r w:rsidR="00111655">
          <w:rPr>
            <w:noProof/>
            <w:webHidden/>
          </w:rPr>
          <w:tab/>
        </w:r>
        <w:r w:rsidR="00111655">
          <w:rPr>
            <w:noProof/>
            <w:webHidden/>
          </w:rPr>
          <w:fldChar w:fldCharType="begin"/>
        </w:r>
        <w:r w:rsidR="00111655">
          <w:rPr>
            <w:noProof/>
            <w:webHidden/>
          </w:rPr>
          <w:instrText xml:space="preserve"> PAGEREF _Toc440021761 \h </w:instrText>
        </w:r>
        <w:r w:rsidR="00111655">
          <w:rPr>
            <w:noProof/>
            <w:webHidden/>
          </w:rPr>
        </w:r>
        <w:r w:rsidR="00111655">
          <w:rPr>
            <w:noProof/>
            <w:webHidden/>
          </w:rPr>
          <w:fldChar w:fldCharType="separate"/>
        </w:r>
        <w:r w:rsidR="008B356B">
          <w:rPr>
            <w:noProof/>
            <w:webHidden/>
          </w:rPr>
          <w:t>141</w:t>
        </w:r>
        <w:r w:rsidR="00111655">
          <w:rPr>
            <w:noProof/>
            <w:webHidden/>
          </w:rPr>
          <w:fldChar w:fldCharType="end"/>
        </w:r>
      </w:hyperlink>
    </w:p>
    <w:p w14:paraId="143927A8" w14:textId="77777777" w:rsidR="00111655" w:rsidRDefault="00ED61B6">
      <w:pPr>
        <w:pStyle w:val="TableofFigures"/>
        <w:rPr>
          <w:rFonts w:asciiTheme="minorHAnsi" w:eastAsiaTheme="minorEastAsia" w:hAnsiTheme="minorHAnsi"/>
          <w:bCs w:val="0"/>
          <w:noProof/>
          <w:color w:val="auto"/>
          <w:sz w:val="22"/>
          <w:szCs w:val="22"/>
        </w:rPr>
      </w:pPr>
      <w:hyperlink w:anchor="_Toc440021762" w:history="1">
        <w:r w:rsidR="00111655" w:rsidRPr="0001245E">
          <w:rPr>
            <w:rStyle w:val="Hyperlink"/>
            <w:noProof/>
          </w:rPr>
          <w:t>Table-A 18: Days of Poor Mental Health in the Past 30 Days by Demographics and Region</w:t>
        </w:r>
        <w:r w:rsidR="00111655">
          <w:rPr>
            <w:noProof/>
            <w:webHidden/>
          </w:rPr>
          <w:tab/>
        </w:r>
        <w:r w:rsidR="00111655">
          <w:rPr>
            <w:noProof/>
            <w:webHidden/>
          </w:rPr>
          <w:fldChar w:fldCharType="begin"/>
        </w:r>
        <w:r w:rsidR="00111655">
          <w:rPr>
            <w:noProof/>
            <w:webHidden/>
          </w:rPr>
          <w:instrText xml:space="preserve"> PAGEREF _Toc440021762 \h </w:instrText>
        </w:r>
        <w:r w:rsidR="00111655">
          <w:rPr>
            <w:noProof/>
            <w:webHidden/>
          </w:rPr>
        </w:r>
        <w:r w:rsidR="00111655">
          <w:rPr>
            <w:noProof/>
            <w:webHidden/>
          </w:rPr>
          <w:fldChar w:fldCharType="separate"/>
        </w:r>
        <w:r w:rsidR="008B356B">
          <w:rPr>
            <w:noProof/>
            <w:webHidden/>
          </w:rPr>
          <w:t>143</w:t>
        </w:r>
        <w:r w:rsidR="00111655">
          <w:rPr>
            <w:noProof/>
            <w:webHidden/>
          </w:rPr>
          <w:fldChar w:fldCharType="end"/>
        </w:r>
      </w:hyperlink>
    </w:p>
    <w:p w14:paraId="6FB308CF" w14:textId="77777777" w:rsidR="00111655" w:rsidRDefault="00ED61B6">
      <w:pPr>
        <w:pStyle w:val="TableofFigures"/>
        <w:rPr>
          <w:rFonts w:asciiTheme="minorHAnsi" w:eastAsiaTheme="minorEastAsia" w:hAnsiTheme="minorHAnsi"/>
          <w:bCs w:val="0"/>
          <w:noProof/>
          <w:color w:val="auto"/>
          <w:sz w:val="22"/>
          <w:szCs w:val="22"/>
        </w:rPr>
      </w:pPr>
      <w:hyperlink w:anchor="_Toc440021763" w:history="1">
        <w:r w:rsidR="00111655" w:rsidRPr="0001245E">
          <w:rPr>
            <w:rStyle w:val="Hyperlink"/>
            <w:noProof/>
          </w:rPr>
          <w:t>Table-A 19: Limited Activities Because of Poor Health by Demographic and Region</w:t>
        </w:r>
        <w:r w:rsidR="00111655">
          <w:rPr>
            <w:noProof/>
            <w:webHidden/>
          </w:rPr>
          <w:tab/>
        </w:r>
        <w:r w:rsidR="00111655">
          <w:rPr>
            <w:noProof/>
            <w:webHidden/>
          </w:rPr>
          <w:fldChar w:fldCharType="begin"/>
        </w:r>
        <w:r w:rsidR="00111655">
          <w:rPr>
            <w:noProof/>
            <w:webHidden/>
          </w:rPr>
          <w:instrText xml:space="preserve"> PAGEREF _Toc440021763 \h </w:instrText>
        </w:r>
        <w:r w:rsidR="00111655">
          <w:rPr>
            <w:noProof/>
            <w:webHidden/>
          </w:rPr>
        </w:r>
        <w:r w:rsidR="00111655">
          <w:rPr>
            <w:noProof/>
            <w:webHidden/>
          </w:rPr>
          <w:fldChar w:fldCharType="separate"/>
        </w:r>
        <w:r w:rsidR="008B356B">
          <w:rPr>
            <w:noProof/>
            <w:webHidden/>
          </w:rPr>
          <w:t>145</w:t>
        </w:r>
        <w:r w:rsidR="00111655">
          <w:rPr>
            <w:noProof/>
            <w:webHidden/>
          </w:rPr>
          <w:fldChar w:fldCharType="end"/>
        </w:r>
      </w:hyperlink>
    </w:p>
    <w:p w14:paraId="4265D08E" w14:textId="77777777" w:rsidR="00111655" w:rsidRDefault="00ED61B6">
      <w:pPr>
        <w:pStyle w:val="TableofFigures"/>
        <w:rPr>
          <w:rFonts w:asciiTheme="minorHAnsi" w:eastAsiaTheme="minorEastAsia" w:hAnsiTheme="minorHAnsi"/>
          <w:bCs w:val="0"/>
          <w:noProof/>
          <w:color w:val="auto"/>
          <w:sz w:val="22"/>
          <w:szCs w:val="22"/>
        </w:rPr>
      </w:pPr>
      <w:hyperlink w:anchor="_Toc440021764" w:history="1">
        <w:r w:rsidR="00111655" w:rsidRPr="0001245E">
          <w:rPr>
            <w:rStyle w:val="Hyperlink"/>
            <w:noProof/>
          </w:rPr>
          <w:t>Table-A 20: Average Hours of Sleep in a 24 our period by Demographics and Region</w:t>
        </w:r>
        <w:r w:rsidR="00111655">
          <w:rPr>
            <w:noProof/>
            <w:webHidden/>
          </w:rPr>
          <w:tab/>
        </w:r>
        <w:r w:rsidR="00111655">
          <w:rPr>
            <w:noProof/>
            <w:webHidden/>
          </w:rPr>
          <w:fldChar w:fldCharType="begin"/>
        </w:r>
        <w:r w:rsidR="00111655">
          <w:rPr>
            <w:noProof/>
            <w:webHidden/>
          </w:rPr>
          <w:instrText xml:space="preserve"> PAGEREF _Toc440021764 \h </w:instrText>
        </w:r>
        <w:r w:rsidR="00111655">
          <w:rPr>
            <w:noProof/>
            <w:webHidden/>
          </w:rPr>
        </w:r>
        <w:r w:rsidR="00111655">
          <w:rPr>
            <w:noProof/>
            <w:webHidden/>
          </w:rPr>
          <w:fldChar w:fldCharType="separate"/>
        </w:r>
        <w:r w:rsidR="008B356B">
          <w:rPr>
            <w:noProof/>
            <w:webHidden/>
          </w:rPr>
          <w:t>147</w:t>
        </w:r>
        <w:r w:rsidR="00111655">
          <w:rPr>
            <w:noProof/>
            <w:webHidden/>
          </w:rPr>
          <w:fldChar w:fldCharType="end"/>
        </w:r>
      </w:hyperlink>
    </w:p>
    <w:p w14:paraId="56FEAC07" w14:textId="77777777" w:rsidR="00111655" w:rsidRDefault="00ED61B6">
      <w:pPr>
        <w:pStyle w:val="TableofFigures"/>
        <w:rPr>
          <w:rFonts w:asciiTheme="minorHAnsi" w:eastAsiaTheme="minorEastAsia" w:hAnsiTheme="minorHAnsi"/>
          <w:bCs w:val="0"/>
          <w:noProof/>
          <w:color w:val="auto"/>
          <w:sz w:val="22"/>
          <w:szCs w:val="22"/>
        </w:rPr>
      </w:pPr>
      <w:hyperlink w:anchor="_Toc440021765" w:history="1">
        <w:r w:rsidR="00111655" w:rsidRPr="0001245E">
          <w:rPr>
            <w:rStyle w:val="Hyperlink"/>
            <w:noProof/>
          </w:rPr>
          <w:t>Table-A 21: Adults 18+ With Health Insurance by Demographics and Region</w:t>
        </w:r>
        <w:r w:rsidR="00111655">
          <w:rPr>
            <w:noProof/>
            <w:webHidden/>
          </w:rPr>
          <w:tab/>
        </w:r>
        <w:r w:rsidR="00111655">
          <w:rPr>
            <w:noProof/>
            <w:webHidden/>
          </w:rPr>
          <w:fldChar w:fldCharType="begin"/>
        </w:r>
        <w:r w:rsidR="00111655">
          <w:rPr>
            <w:noProof/>
            <w:webHidden/>
          </w:rPr>
          <w:instrText xml:space="preserve"> PAGEREF _Toc440021765 \h </w:instrText>
        </w:r>
        <w:r w:rsidR="00111655">
          <w:rPr>
            <w:noProof/>
            <w:webHidden/>
          </w:rPr>
        </w:r>
        <w:r w:rsidR="00111655">
          <w:rPr>
            <w:noProof/>
            <w:webHidden/>
          </w:rPr>
          <w:fldChar w:fldCharType="separate"/>
        </w:r>
        <w:r w:rsidR="008B356B">
          <w:rPr>
            <w:noProof/>
            <w:webHidden/>
          </w:rPr>
          <w:t>151</w:t>
        </w:r>
        <w:r w:rsidR="00111655">
          <w:rPr>
            <w:noProof/>
            <w:webHidden/>
          </w:rPr>
          <w:fldChar w:fldCharType="end"/>
        </w:r>
      </w:hyperlink>
    </w:p>
    <w:p w14:paraId="031A7D96" w14:textId="77777777" w:rsidR="00111655" w:rsidRDefault="00ED61B6">
      <w:pPr>
        <w:pStyle w:val="TableofFigures"/>
        <w:rPr>
          <w:rFonts w:asciiTheme="minorHAnsi" w:eastAsiaTheme="minorEastAsia" w:hAnsiTheme="minorHAnsi"/>
          <w:bCs w:val="0"/>
          <w:noProof/>
          <w:color w:val="auto"/>
          <w:sz w:val="22"/>
          <w:szCs w:val="22"/>
        </w:rPr>
      </w:pPr>
      <w:hyperlink w:anchor="_Toc440021766" w:history="1">
        <w:r w:rsidR="00111655" w:rsidRPr="0001245E">
          <w:rPr>
            <w:rStyle w:val="Hyperlink"/>
            <w:noProof/>
          </w:rPr>
          <w:t>Table-A 22: Nevada Adults 18-64 With Health Insurance by Demographics and Region</w:t>
        </w:r>
        <w:r w:rsidR="00111655">
          <w:rPr>
            <w:noProof/>
            <w:webHidden/>
          </w:rPr>
          <w:tab/>
        </w:r>
        <w:r w:rsidR="00111655">
          <w:rPr>
            <w:noProof/>
            <w:webHidden/>
          </w:rPr>
          <w:fldChar w:fldCharType="begin"/>
        </w:r>
        <w:r w:rsidR="00111655">
          <w:rPr>
            <w:noProof/>
            <w:webHidden/>
          </w:rPr>
          <w:instrText xml:space="preserve"> PAGEREF _Toc440021766 \h </w:instrText>
        </w:r>
        <w:r w:rsidR="00111655">
          <w:rPr>
            <w:noProof/>
            <w:webHidden/>
          </w:rPr>
        </w:r>
        <w:r w:rsidR="00111655">
          <w:rPr>
            <w:noProof/>
            <w:webHidden/>
          </w:rPr>
          <w:fldChar w:fldCharType="separate"/>
        </w:r>
        <w:r w:rsidR="008B356B">
          <w:rPr>
            <w:noProof/>
            <w:webHidden/>
          </w:rPr>
          <w:t>153</w:t>
        </w:r>
        <w:r w:rsidR="00111655">
          <w:rPr>
            <w:noProof/>
            <w:webHidden/>
          </w:rPr>
          <w:fldChar w:fldCharType="end"/>
        </w:r>
      </w:hyperlink>
    </w:p>
    <w:p w14:paraId="2A508C54" w14:textId="77777777" w:rsidR="00111655" w:rsidRDefault="00ED61B6">
      <w:pPr>
        <w:pStyle w:val="TableofFigures"/>
        <w:rPr>
          <w:rFonts w:asciiTheme="minorHAnsi" w:eastAsiaTheme="minorEastAsia" w:hAnsiTheme="minorHAnsi"/>
          <w:bCs w:val="0"/>
          <w:noProof/>
          <w:color w:val="auto"/>
          <w:sz w:val="22"/>
          <w:szCs w:val="22"/>
        </w:rPr>
      </w:pPr>
      <w:hyperlink w:anchor="_Toc440021767" w:history="1">
        <w:r w:rsidR="00111655" w:rsidRPr="0001245E">
          <w:rPr>
            <w:rStyle w:val="Hyperlink"/>
            <w:noProof/>
          </w:rPr>
          <w:t>Table-A 23: Nevada Adults With a Primary Care Provider by Demographic and region</w:t>
        </w:r>
        <w:r w:rsidR="00111655">
          <w:rPr>
            <w:noProof/>
            <w:webHidden/>
          </w:rPr>
          <w:tab/>
        </w:r>
        <w:r w:rsidR="00111655">
          <w:rPr>
            <w:noProof/>
            <w:webHidden/>
          </w:rPr>
          <w:fldChar w:fldCharType="begin"/>
        </w:r>
        <w:r w:rsidR="00111655">
          <w:rPr>
            <w:noProof/>
            <w:webHidden/>
          </w:rPr>
          <w:instrText xml:space="preserve"> PAGEREF _Toc440021767 \h </w:instrText>
        </w:r>
        <w:r w:rsidR="00111655">
          <w:rPr>
            <w:noProof/>
            <w:webHidden/>
          </w:rPr>
        </w:r>
        <w:r w:rsidR="00111655">
          <w:rPr>
            <w:noProof/>
            <w:webHidden/>
          </w:rPr>
          <w:fldChar w:fldCharType="separate"/>
        </w:r>
        <w:r w:rsidR="008B356B">
          <w:rPr>
            <w:noProof/>
            <w:webHidden/>
          </w:rPr>
          <w:t>155</w:t>
        </w:r>
        <w:r w:rsidR="00111655">
          <w:rPr>
            <w:noProof/>
            <w:webHidden/>
          </w:rPr>
          <w:fldChar w:fldCharType="end"/>
        </w:r>
      </w:hyperlink>
    </w:p>
    <w:p w14:paraId="6F244C21" w14:textId="77777777" w:rsidR="00111655" w:rsidRDefault="00ED61B6">
      <w:pPr>
        <w:pStyle w:val="TableofFigures"/>
        <w:rPr>
          <w:rFonts w:asciiTheme="minorHAnsi" w:eastAsiaTheme="minorEastAsia" w:hAnsiTheme="minorHAnsi"/>
          <w:bCs w:val="0"/>
          <w:noProof/>
          <w:color w:val="auto"/>
          <w:sz w:val="22"/>
          <w:szCs w:val="22"/>
        </w:rPr>
      </w:pPr>
      <w:hyperlink w:anchor="_Toc440021768" w:history="1">
        <w:r w:rsidR="00111655" w:rsidRPr="0001245E">
          <w:rPr>
            <w:rStyle w:val="Hyperlink"/>
            <w:noProof/>
          </w:rPr>
          <w:t>Table-A 24: Nevada Adults That Could Not See a Doctor Because of Cost by Demographics and Region</w:t>
        </w:r>
        <w:r w:rsidR="00111655">
          <w:rPr>
            <w:noProof/>
            <w:webHidden/>
          </w:rPr>
          <w:tab/>
        </w:r>
        <w:r w:rsidR="00111655">
          <w:rPr>
            <w:noProof/>
            <w:webHidden/>
          </w:rPr>
          <w:fldChar w:fldCharType="begin"/>
        </w:r>
        <w:r w:rsidR="00111655">
          <w:rPr>
            <w:noProof/>
            <w:webHidden/>
          </w:rPr>
          <w:instrText xml:space="preserve"> PAGEREF _Toc440021768 \h </w:instrText>
        </w:r>
        <w:r w:rsidR="00111655">
          <w:rPr>
            <w:noProof/>
            <w:webHidden/>
          </w:rPr>
        </w:r>
        <w:r w:rsidR="00111655">
          <w:rPr>
            <w:noProof/>
            <w:webHidden/>
          </w:rPr>
          <w:fldChar w:fldCharType="separate"/>
        </w:r>
        <w:r w:rsidR="008B356B">
          <w:rPr>
            <w:noProof/>
            <w:webHidden/>
          </w:rPr>
          <w:t>157</w:t>
        </w:r>
        <w:r w:rsidR="00111655">
          <w:rPr>
            <w:noProof/>
            <w:webHidden/>
          </w:rPr>
          <w:fldChar w:fldCharType="end"/>
        </w:r>
      </w:hyperlink>
    </w:p>
    <w:p w14:paraId="5E89881F" w14:textId="77777777" w:rsidR="00111655" w:rsidRDefault="00ED61B6">
      <w:pPr>
        <w:pStyle w:val="TableofFigures"/>
        <w:rPr>
          <w:rFonts w:asciiTheme="minorHAnsi" w:eastAsiaTheme="minorEastAsia" w:hAnsiTheme="minorHAnsi"/>
          <w:bCs w:val="0"/>
          <w:noProof/>
          <w:color w:val="auto"/>
          <w:sz w:val="22"/>
          <w:szCs w:val="22"/>
        </w:rPr>
      </w:pPr>
      <w:hyperlink w:anchor="_Toc440021769" w:history="1">
        <w:r w:rsidR="00111655" w:rsidRPr="0001245E">
          <w:rPr>
            <w:rStyle w:val="Hyperlink"/>
            <w:noProof/>
          </w:rPr>
          <w:t>Table-A 25: The Time Since Last Routine Checkup for Nevada Adults</w:t>
        </w:r>
        <w:r w:rsidR="00111655">
          <w:rPr>
            <w:noProof/>
            <w:webHidden/>
          </w:rPr>
          <w:tab/>
        </w:r>
        <w:r w:rsidR="00111655">
          <w:rPr>
            <w:noProof/>
            <w:webHidden/>
          </w:rPr>
          <w:fldChar w:fldCharType="begin"/>
        </w:r>
        <w:r w:rsidR="00111655">
          <w:rPr>
            <w:noProof/>
            <w:webHidden/>
          </w:rPr>
          <w:instrText xml:space="preserve"> PAGEREF _Toc440021769 \h </w:instrText>
        </w:r>
        <w:r w:rsidR="00111655">
          <w:rPr>
            <w:noProof/>
            <w:webHidden/>
          </w:rPr>
        </w:r>
        <w:r w:rsidR="00111655">
          <w:rPr>
            <w:noProof/>
            <w:webHidden/>
          </w:rPr>
          <w:fldChar w:fldCharType="separate"/>
        </w:r>
        <w:r w:rsidR="008B356B">
          <w:rPr>
            <w:noProof/>
            <w:webHidden/>
          </w:rPr>
          <w:t>159</w:t>
        </w:r>
        <w:r w:rsidR="00111655">
          <w:rPr>
            <w:noProof/>
            <w:webHidden/>
          </w:rPr>
          <w:fldChar w:fldCharType="end"/>
        </w:r>
      </w:hyperlink>
    </w:p>
    <w:p w14:paraId="5D37EA19" w14:textId="77777777" w:rsidR="00111655" w:rsidRDefault="00ED61B6">
      <w:pPr>
        <w:pStyle w:val="TableofFigures"/>
        <w:rPr>
          <w:rFonts w:asciiTheme="minorHAnsi" w:eastAsiaTheme="minorEastAsia" w:hAnsiTheme="minorHAnsi"/>
          <w:bCs w:val="0"/>
          <w:noProof/>
          <w:color w:val="auto"/>
          <w:sz w:val="22"/>
          <w:szCs w:val="22"/>
        </w:rPr>
      </w:pPr>
      <w:hyperlink w:anchor="_Toc440021770" w:history="1">
        <w:r w:rsidR="00111655" w:rsidRPr="0001245E">
          <w:rPr>
            <w:rStyle w:val="Hyperlink"/>
            <w:noProof/>
          </w:rPr>
          <w:t>Table-A 26: Influenza Vaccination Prevalence Ages 18-64 by Demographics and Region</w:t>
        </w:r>
        <w:r w:rsidR="00111655">
          <w:rPr>
            <w:noProof/>
            <w:webHidden/>
          </w:rPr>
          <w:tab/>
        </w:r>
        <w:r w:rsidR="00111655">
          <w:rPr>
            <w:noProof/>
            <w:webHidden/>
          </w:rPr>
          <w:fldChar w:fldCharType="begin"/>
        </w:r>
        <w:r w:rsidR="00111655">
          <w:rPr>
            <w:noProof/>
            <w:webHidden/>
          </w:rPr>
          <w:instrText xml:space="preserve"> PAGEREF _Toc440021770 \h </w:instrText>
        </w:r>
        <w:r w:rsidR="00111655">
          <w:rPr>
            <w:noProof/>
            <w:webHidden/>
          </w:rPr>
        </w:r>
        <w:r w:rsidR="00111655">
          <w:rPr>
            <w:noProof/>
            <w:webHidden/>
          </w:rPr>
          <w:fldChar w:fldCharType="separate"/>
        </w:r>
        <w:r w:rsidR="008B356B">
          <w:rPr>
            <w:noProof/>
            <w:webHidden/>
          </w:rPr>
          <w:t>162</w:t>
        </w:r>
        <w:r w:rsidR="00111655">
          <w:rPr>
            <w:noProof/>
            <w:webHidden/>
          </w:rPr>
          <w:fldChar w:fldCharType="end"/>
        </w:r>
      </w:hyperlink>
    </w:p>
    <w:p w14:paraId="451C9CF2" w14:textId="77777777" w:rsidR="00111655" w:rsidRDefault="00ED61B6">
      <w:pPr>
        <w:pStyle w:val="TableofFigures"/>
        <w:rPr>
          <w:rFonts w:asciiTheme="minorHAnsi" w:eastAsiaTheme="minorEastAsia" w:hAnsiTheme="minorHAnsi"/>
          <w:bCs w:val="0"/>
          <w:noProof/>
          <w:color w:val="auto"/>
          <w:sz w:val="22"/>
          <w:szCs w:val="22"/>
        </w:rPr>
      </w:pPr>
      <w:hyperlink w:anchor="_Toc440021771" w:history="1">
        <w:r w:rsidR="00111655" w:rsidRPr="0001245E">
          <w:rPr>
            <w:rStyle w:val="Hyperlink"/>
            <w:noProof/>
          </w:rPr>
          <w:t>Table-A 27: Influenza Vaccination Prevalence Ages 65+ by Demographics and Region</w:t>
        </w:r>
        <w:r w:rsidR="00111655">
          <w:rPr>
            <w:noProof/>
            <w:webHidden/>
          </w:rPr>
          <w:tab/>
        </w:r>
        <w:r w:rsidR="00111655">
          <w:rPr>
            <w:noProof/>
            <w:webHidden/>
          </w:rPr>
          <w:fldChar w:fldCharType="begin"/>
        </w:r>
        <w:r w:rsidR="00111655">
          <w:rPr>
            <w:noProof/>
            <w:webHidden/>
          </w:rPr>
          <w:instrText xml:space="preserve"> PAGEREF _Toc440021771 \h </w:instrText>
        </w:r>
        <w:r w:rsidR="00111655">
          <w:rPr>
            <w:noProof/>
            <w:webHidden/>
          </w:rPr>
        </w:r>
        <w:r w:rsidR="00111655">
          <w:rPr>
            <w:noProof/>
            <w:webHidden/>
          </w:rPr>
          <w:fldChar w:fldCharType="separate"/>
        </w:r>
        <w:r w:rsidR="008B356B">
          <w:rPr>
            <w:noProof/>
            <w:webHidden/>
          </w:rPr>
          <w:t>164</w:t>
        </w:r>
        <w:r w:rsidR="00111655">
          <w:rPr>
            <w:noProof/>
            <w:webHidden/>
          </w:rPr>
          <w:fldChar w:fldCharType="end"/>
        </w:r>
      </w:hyperlink>
    </w:p>
    <w:p w14:paraId="75BDBDE9" w14:textId="77777777" w:rsidR="00111655" w:rsidRDefault="00ED61B6">
      <w:pPr>
        <w:pStyle w:val="TableofFigures"/>
        <w:rPr>
          <w:rFonts w:asciiTheme="minorHAnsi" w:eastAsiaTheme="minorEastAsia" w:hAnsiTheme="minorHAnsi"/>
          <w:bCs w:val="0"/>
          <w:noProof/>
          <w:color w:val="auto"/>
          <w:sz w:val="22"/>
          <w:szCs w:val="22"/>
        </w:rPr>
      </w:pPr>
      <w:hyperlink w:anchor="_Toc440021772" w:history="1">
        <w:r w:rsidR="00111655" w:rsidRPr="0001245E">
          <w:rPr>
            <w:rStyle w:val="Hyperlink"/>
            <w:noProof/>
          </w:rPr>
          <w:t>Table-A 28: Pneumonia Vaccination Data for Adults 65+ by Demographic and Region</w:t>
        </w:r>
        <w:r w:rsidR="00111655">
          <w:rPr>
            <w:noProof/>
            <w:webHidden/>
          </w:rPr>
          <w:tab/>
        </w:r>
        <w:r w:rsidR="00111655">
          <w:rPr>
            <w:noProof/>
            <w:webHidden/>
          </w:rPr>
          <w:fldChar w:fldCharType="begin"/>
        </w:r>
        <w:r w:rsidR="00111655">
          <w:rPr>
            <w:noProof/>
            <w:webHidden/>
          </w:rPr>
          <w:instrText xml:space="preserve"> PAGEREF _Toc440021772 \h </w:instrText>
        </w:r>
        <w:r w:rsidR="00111655">
          <w:rPr>
            <w:noProof/>
            <w:webHidden/>
          </w:rPr>
        </w:r>
        <w:r w:rsidR="00111655">
          <w:rPr>
            <w:noProof/>
            <w:webHidden/>
          </w:rPr>
          <w:fldChar w:fldCharType="separate"/>
        </w:r>
        <w:r w:rsidR="008B356B">
          <w:rPr>
            <w:noProof/>
            <w:webHidden/>
          </w:rPr>
          <w:t>166</w:t>
        </w:r>
        <w:r w:rsidR="00111655">
          <w:rPr>
            <w:noProof/>
            <w:webHidden/>
          </w:rPr>
          <w:fldChar w:fldCharType="end"/>
        </w:r>
      </w:hyperlink>
    </w:p>
    <w:p w14:paraId="0B2B9739" w14:textId="77777777" w:rsidR="00111655" w:rsidRDefault="00ED61B6">
      <w:pPr>
        <w:pStyle w:val="TableofFigures"/>
        <w:rPr>
          <w:rFonts w:asciiTheme="minorHAnsi" w:eastAsiaTheme="minorEastAsia" w:hAnsiTheme="minorHAnsi"/>
          <w:bCs w:val="0"/>
          <w:noProof/>
          <w:color w:val="auto"/>
          <w:sz w:val="22"/>
          <w:szCs w:val="22"/>
        </w:rPr>
      </w:pPr>
      <w:hyperlink w:anchor="_Toc440021773" w:history="1">
        <w:r w:rsidR="00111655" w:rsidRPr="0001245E">
          <w:rPr>
            <w:rStyle w:val="Hyperlink"/>
            <w:noProof/>
          </w:rPr>
          <w:t>Table-A 29: Tetanus Shot Since 2005 by Demographic and Region</w:t>
        </w:r>
        <w:r w:rsidR="00111655">
          <w:rPr>
            <w:noProof/>
            <w:webHidden/>
          </w:rPr>
          <w:tab/>
        </w:r>
        <w:r w:rsidR="00111655">
          <w:rPr>
            <w:noProof/>
            <w:webHidden/>
          </w:rPr>
          <w:fldChar w:fldCharType="begin"/>
        </w:r>
        <w:r w:rsidR="00111655">
          <w:rPr>
            <w:noProof/>
            <w:webHidden/>
          </w:rPr>
          <w:instrText xml:space="preserve"> PAGEREF _Toc440021773 \h </w:instrText>
        </w:r>
        <w:r w:rsidR="00111655">
          <w:rPr>
            <w:noProof/>
            <w:webHidden/>
          </w:rPr>
        </w:r>
        <w:r w:rsidR="00111655">
          <w:rPr>
            <w:noProof/>
            <w:webHidden/>
          </w:rPr>
          <w:fldChar w:fldCharType="separate"/>
        </w:r>
        <w:r w:rsidR="008B356B">
          <w:rPr>
            <w:noProof/>
            <w:webHidden/>
          </w:rPr>
          <w:t>168</w:t>
        </w:r>
        <w:r w:rsidR="00111655">
          <w:rPr>
            <w:noProof/>
            <w:webHidden/>
          </w:rPr>
          <w:fldChar w:fldCharType="end"/>
        </w:r>
      </w:hyperlink>
    </w:p>
    <w:p w14:paraId="225517B0" w14:textId="77777777" w:rsidR="00111655" w:rsidRDefault="00ED61B6">
      <w:pPr>
        <w:pStyle w:val="TableofFigures"/>
        <w:rPr>
          <w:rFonts w:asciiTheme="minorHAnsi" w:eastAsiaTheme="minorEastAsia" w:hAnsiTheme="minorHAnsi"/>
          <w:bCs w:val="0"/>
          <w:noProof/>
          <w:color w:val="auto"/>
          <w:sz w:val="22"/>
          <w:szCs w:val="22"/>
        </w:rPr>
      </w:pPr>
      <w:hyperlink w:anchor="_Toc440021774" w:history="1">
        <w:r w:rsidR="00111655" w:rsidRPr="0001245E">
          <w:rPr>
            <w:rStyle w:val="Hyperlink"/>
            <w:noProof/>
          </w:rPr>
          <w:t>Table-A 30: Current Smoking Prevalence by Demographic and Region</w:t>
        </w:r>
        <w:r w:rsidR="00111655">
          <w:rPr>
            <w:noProof/>
            <w:webHidden/>
          </w:rPr>
          <w:tab/>
        </w:r>
        <w:r w:rsidR="00111655">
          <w:rPr>
            <w:noProof/>
            <w:webHidden/>
          </w:rPr>
          <w:fldChar w:fldCharType="begin"/>
        </w:r>
        <w:r w:rsidR="00111655">
          <w:rPr>
            <w:noProof/>
            <w:webHidden/>
          </w:rPr>
          <w:instrText xml:space="preserve"> PAGEREF _Toc440021774 \h </w:instrText>
        </w:r>
        <w:r w:rsidR="00111655">
          <w:rPr>
            <w:noProof/>
            <w:webHidden/>
          </w:rPr>
        </w:r>
        <w:r w:rsidR="00111655">
          <w:rPr>
            <w:noProof/>
            <w:webHidden/>
          </w:rPr>
          <w:fldChar w:fldCharType="separate"/>
        </w:r>
        <w:r w:rsidR="008B356B">
          <w:rPr>
            <w:noProof/>
            <w:webHidden/>
          </w:rPr>
          <w:t>170</w:t>
        </w:r>
        <w:r w:rsidR="00111655">
          <w:rPr>
            <w:noProof/>
            <w:webHidden/>
          </w:rPr>
          <w:fldChar w:fldCharType="end"/>
        </w:r>
      </w:hyperlink>
    </w:p>
    <w:p w14:paraId="357A7455" w14:textId="77777777" w:rsidR="00111655" w:rsidRDefault="00ED61B6">
      <w:pPr>
        <w:pStyle w:val="TableofFigures"/>
        <w:rPr>
          <w:rFonts w:asciiTheme="minorHAnsi" w:eastAsiaTheme="minorEastAsia" w:hAnsiTheme="minorHAnsi"/>
          <w:bCs w:val="0"/>
          <w:noProof/>
          <w:color w:val="auto"/>
          <w:sz w:val="22"/>
          <w:szCs w:val="22"/>
        </w:rPr>
      </w:pPr>
      <w:hyperlink w:anchor="_Toc440021775" w:history="1">
        <w:r w:rsidR="00111655" w:rsidRPr="0001245E">
          <w:rPr>
            <w:rStyle w:val="Hyperlink"/>
            <w:noProof/>
          </w:rPr>
          <w:t>Table-A 31: Four Levels of Smoking by Demographics and Region</w:t>
        </w:r>
        <w:r w:rsidR="00111655">
          <w:rPr>
            <w:noProof/>
            <w:webHidden/>
          </w:rPr>
          <w:tab/>
        </w:r>
        <w:r w:rsidR="00111655">
          <w:rPr>
            <w:noProof/>
            <w:webHidden/>
          </w:rPr>
          <w:fldChar w:fldCharType="begin"/>
        </w:r>
        <w:r w:rsidR="00111655">
          <w:rPr>
            <w:noProof/>
            <w:webHidden/>
          </w:rPr>
          <w:instrText xml:space="preserve"> PAGEREF _Toc440021775 \h </w:instrText>
        </w:r>
        <w:r w:rsidR="00111655">
          <w:rPr>
            <w:noProof/>
            <w:webHidden/>
          </w:rPr>
        </w:r>
        <w:r w:rsidR="00111655">
          <w:rPr>
            <w:noProof/>
            <w:webHidden/>
          </w:rPr>
          <w:fldChar w:fldCharType="separate"/>
        </w:r>
        <w:r w:rsidR="008B356B">
          <w:rPr>
            <w:noProof/>
            <w:webHidden/>
          </w:rPr>
          <w:t>172</w:t>
        </w:r>
        <w:r w:rsidR="00111655">
          <w:rPr>
            <w:noProof/>
            <w:webHidden/>
          </w:rPr>
          <w:fldChar w:fldCharType="end"/>
        </w:r>
      </w:hyperlink>
    </w:p>
    <w:p w14:paraId="35CDBFF7" w14:textId="77777777" w:rsidR="00111655" w:rsidRDefault="00ED61B6">
      <w:pPr>
        <w:pStyle w:val="TableofFigures"/>
        <w:rPr>
          <w:rFonts w:asciiTheme="minorHAnsi" w:eastAsiaTheme="minorEastAsia" w:hAnsiTheme="minorHAnsi"/>
          <w:bCs w:val="0"/>
          <w:noProof/>
          <w:color w:val="auto"/>
          <w:sz w:val="22"/>
          <w:szCs w:val="22"/>
        </w:rPr>
      </w:pPr>
      <w:hyperlink w:anchor="_Toc440021776" w:history="1">
        <w:r w:rsidR="00111655" w:rsidRPr="0001245E">
          <w:rPr>
            <w:rStyle w:val="Hyperlink"/>
            <w:noProof/>
          </w:rPr>
          <w:t>Table-A 32: Body Mass Index (BMI) Weight Categories by Demographics and Region</w:t>
        </w:r>
        <w:r w:rsidR="00111655">
          <w:rPr>
            <w:noProof/>
            <w:webHidden/>
          </w:rPr>
          <w:tab/>
        </w:r>
        <w:r w:rsidR="00111655">
          <w:rPr>
            <w:noProof/>
            <w:webHidden/>
          </w:rPr>
          <w:fldChar w:fldCharType="begin"/>
        </w:r>
        <w:r w:rsidR="00111655">
          <w:rPr>
            <w:noProof/>
            <w:webHidden/>
          </w:rPr>
          <w:instrText xml:space="preserve"> PAGEREF _Toc440021776 \h </w:instrText>
        </w:r>
        <w:r w:rsidR="00111655">
          <w:rPr>
            <w:noProof/>
            <w:webHidden/>
          </w:rPr>
        </w:r>
        <w:r w:rsidR="00111655">
          <w:rPr>
            <w:noProof/>
            <w:webHidden/>
          </w:rPr>
          <w:fldChar w:fldCharType="separate"/>
        </w:r>
        <w:r w:rsidR="008B356B">
          <w:rPr>
            <w:noProof/>
            <w:webHidden/>
          </w:rPr>
          <w:t>175</w:t>
        </w:r>
        <w:r w:rsidR="00111655">
          <w:rPr>
            <w:noProof/>
            <w:webHidden/>
          </w:rPr>
          <w:fldChar w:fldCharType="end"/>
        </w:r>
      </w:hyperlink>
    </w:p>
    <w:p w14:paraId="490CF87F" w14:textId="77777777" w:rsidR="003333F1" w:rsidRPr="002D6E29" w:rsidRDefault="003333F1" w:rsidP="005C1FAA">
      <w:pPr>
        <w:pStyle w:val="TableofFigures"/>
      </w:pPr>
      <w:r w:rsidRPr="002D6E29">
        <w:fldChar w:fldCharType="end"/>
      </w:r>
    </w:p>
    <w:p w14:paraId="11A5F901" w14:textId="77777777" w:rsidR="003333F1" w:rsidRPr="002D6E29" w:rsidRDefault="003333F1" w:rsidP="005C1FAA">
      <w:pPr>
        <w:pStyle w:val="TableofFigures"/>
      </w:pPr>
    </w:p>
    <w:p w14:paraId="274E5F2D" w14:textId="77777777" w:rsidR="00CD742E" w:rsidRPr="00771CF7" w:rsidRDefault="00CD742E">
      <w:pPr>
        <w:widowControl/>
        <w:rPr>
          <w:rFonts w:cs="Times New Roman"/>
          <w:b/>
          <w:szCs w:val="24"/>
          <w:u w:val="single"/>
        </w:rPr>
      </w:pPr>
    </w:p>
    <w:p w14:paraId="04A60397" w14:textId="77777777" w:rsidR="00FE332C" w:rsidRPr="00771CF7" w:rsidRDefault="00FE332C" w:rsidP="0080793E">
      <w:pPr>
        <w:rPr>
          <w:rFonts w:cs="Times New Roman"/>
          <w:b/>
          <w:szCs w:val="24"/>
          <w:u w:val="single"/>
        </w:rPr>
      </w:pPr>
    </w:p>
    <w:p w14:paraId="6FE45AD8" w14:textId="77777777" w:rsidR="00D508C4" w:rsidRPr="00771CF7" w:rsidRDefault="00D508C4" w:rsidP="001E49BE">
      <w:pPr>
        <w:rPr>
          <w:rFonts w:cs="Times New Roman"/>
          <w:szCs w:val="24"/>
        </w:rPr>
        <w:sectPr w:rsidR="00D508C4" w:rsidRPr="00771CF7" w:rsidSect="00856B8E">
          <w:footerReference w:type="default" r:id="rId15"/>
          <w:type w:val="continuous"/>
          <w:pgSz w:w="12240" w:h="15840"/>
          <w:pgMar w:top="1440" w:right="1440" w:bottom="1008" w:left="1440"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pgNumType w:fmt="lowerRoman"/>
          <w:cols w:space="720"/>
          <w:docGrid w:linePitch="360"/>
        </w:sectPr>
      </w:pPr>
    </w:p>
    <w:p w14:paraId="267E0A01" w14:textId="77777777" w:rsidR="00107AEA" w:rsidRPr="00771CF7" w:rsidRDefault="00107AEA" w:rsidP="00F0691C">
      <w:pPr>
        <w:pStyle w:val="Heading1"/>
        <w:rPr>
          <w:rFonts w:cs="Times New Roman"/>
          <w:b/>
          <w:sz w:val="24"/>
          <w:szCs w:val="24"/>
          <w:u w:val="single"/>
        </w:rPr>
      </w:pPr>
      <w:bookmarkStart w:id="3" w:name="_Toc440021789"/>
      <w:bookmarkStart w:id="4" w:name="SEC1"/>
      <w:r w:rsidRPr="00771CF7">
        <w:rPr>
          <w:rFonts w:cs="Times New Roman"/>
          <w:b/>
          <w:sz w:val="24"/>
          <w:szCs w:val="24"/>
          <w:u w:val="single"/>
        </w:rPr>
        <w:t>Section I: BRFSS</w:t>
      </w:r>
      <w:bookmarkEnd w:id="3"/>
    </w:p>
    <w:bookmarkEnd w:id="4"/>
    <w:p w14:paraId="4C5293D1" w14:textId="77777777" w:rsidR="00946D04" w:rsidRPr="00771CF7" w:rsidRDefault="00946D04" w:rsidP="001E49BE">
      <w:pPr>
        <w:rPr>
          <w:rFonts w:cs="Times New Roman"/>
          <w:color w:val="632423"/>
          <w:szCs w:val="24"/>
        </w:rPr>
      </w:pPr>
    </w:p>
    <w:p w14:paraId="16FD8F65" w14:textId="77777777" w:rsidR="0080793E" w:rsidRPr="00771CF7" w:rsidRDefault="00A65FBD" w:rsidP="0080793E">
      <w:pPr>
        <w:rPr>
          <w:rFonts w:cs="Times New Roman"/>
          <w:b/>
          <w:color w:val="632423"/>
          <w:szCs w:val="24"/>
          <w:u w:val="single"/>
        </w:rPr>
      </w:pPr>
      <w:r w:rsidRPr="00771CF7">
        <w:rPr>
          <w:rFonts w:cs="Times New Roman"/>
          <w:noProof/>
          <w:color w:val="632423"/>
          <w:szCs w:val="24"/>
        </w:rPr>
        <mc:AlternateContent>
          <mc:Choice Requires="wps">
            <w:drawing>
              <wp:anchor distT="36576" distB="36576" distL="36576" distR="36576" simplePos="0" relativeHeight="251700224" behindDoc="0" locked="0" layoutInCell="1" allowOverlap="1" wp14:anchorId="6BE550EE" wp14:editId="575EB7E4">
                <wp:simplePos x="0" y="0"/>
                <wp:positionH relativeFrom="column">
                  <wp:posOffset>-10795</wp:posOffset>
                </wp:positionH>
                <wp:positionV relativeFrom="paragraph">
                  <wp:posOffset>-43180</wp:posOffset>
                </wp:positionV>
                <wp:extent cx="5981065" cy="635000"/>
                <wp:effectExtent l="0" t="0" r="19685" b="1270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35000"/>
                        </a:xfrm>
                        <a:prstGeom prst="rect">
                          <a:avLst/>
                        </a:prstGeom>
                        <a:solidFill>
                          <a:srgbClr val="F2DCDB"/>
                        </a:solidFill>
                        <a:ln w="19050" algn="in">
                          <a:solidFill>
                            <a:srgbClr val="632423"/>
                          </a:solidFill>
                          <a:miter lim="800000"/>
                          <a:headEnd/>
                          <a:tailEnd/>
                        </a:ln>
                        <a:effectLst/>
                        <a:extLst/>
                      </wps:spPr>
                      <wps:txbx>
                        <w:txbxContent>
                          <w:p w14:paraId="3FB590BA" w14:textId="77777777" w:rsidR="004524C4" w:rsidRPr="00324694" w:rsidRDefault="004524C4" w:rsidP="00ED29C9">
                            <w:pPr>
                              <w:spacing w:after="0" w:line="240" w:lineRule="auto"/>
                              <w:jc w:val="center"/>
                              <w:rPr>
                                <w:b/>
                                <w:bCs/>
                                <w:color w:val="632423"/>
                                <w:sz w:val="28"/>
                                <w:szCs w:val="28"/>
                              </w:rPr>
                            </w:pPr>
                            <w:r w:rsidRPr="00324694">
                              <w:rPr>
                                <w:b/>
                                <w:bCs/>
                                <w:color w:val="632423"/>
                                <w:sz w:val="28"/>
                                <w:szCs w:val="28"/>
                              </w:rPr>
                              <w:t>The Behavioral Risk Factor Surveillance System (BRFSS)</w:t>
                            </w:r>
                          </w:p>
                          <w:p w14:paraId="337DF94E" w14:textId="77777777" w:rsidR="004524C4" w:rsidRPr="00324694" w:rsidRDefault="004524C4" w:rsidP="00ED29C9">
                            <w:pPr>
                              <w:spacing w:after="0" w:line="240" w:lineRule="auto"/>
                              <w:jc w:val="center"/>
                              <w:rPr>
                                <w:color w:val="632423"/>
                                <w:sz w:val="28"/>
                                <w:szCs w:val="28"/>
                              </w:rPr>
                            </w:pPr>
                            <w:r>
                              <w:rPr>
                                <w:b/>
                                <w:bCs/>
                                <w:color w:val="632423"/>
                                <w:sz w:val="28"/>
                                <w:szCs w:val="28"/>
                              </w:rPr>
                              <w:t>2013</w:t>
                            </w:r>
                            <w:r w:rsidRPr="00324694">
                              <w:rPr>
                                <w:b/>
                                <w:bCs/>
                                <w:color w:val="632423"/>
                                <w:sz w:val="28"/>
                                <w:szCs w:val="28"/>
                              </w:rPr>
                              <w:t xml:space="preserve"> Report (201</w:t>
                            </w:r>
                            <w:r>
                              <w:rPr>
                                <w:b/>
                                <w:bCs/>
                                <w:color w:val="632423"/>
                                <w:sz w:val="28"/>
                                <w:szCs w:val="28"/>
                              </w:rPr>
                              <w:t>3</w:t>
                            </w:r>
                            <w:r w:rsidRPr="00324694">
                              <w:rPr>
                                <w:b/>
                                <w:bCs/>
                                <w:color w:val="632423"/>
                                <w:sz w:val="28"/>
                                <w:szCs w:val="28"/>
                              </w:rPr>
                              <w:t xml:space="preserve"> data)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550EE" id="Text Box 2" o:spid="_x0000_s1034" type="#_x0000_t202" style="position:absolute;margin-left:-.85pt;margin-top:-3.4pt;width:470.95pt;height:50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" fillcolor="#f2dcdb" strokecolor="#632423" strokeweight="1.5pt" insetpen="t">
                <v:textbox inset="2.88pt,2.88pt,2.88pt,2.88pt">
                  <w:txbxContent>
                    <w:p w14:paraId="3FB590BA" w14:textId="77777777" w:rsidR="004524C4" w:rsidRPr="00324694" w:rsidRDefault="004524C4" w:rsidP="00ED29C9">
                      <w:pPr>
                        <w:spacing w:after="0" w:line="240" w:lineRule="auto"/>
                        <w:jc w:val="center"/>
                        <w:rPr>
                          <w:b/>
                          <w:bCs/>
                          <w:color w:val="632423"/>
                          <w:sz w:val="28"/>
                          <w:szCs w:val="28"/>
                        </w:rPr>
                      </w:pPr>
                      <w:r w:rsidRPr="00324694">
                        <w:rPr>
                          <w:b/>
                          <w:bCs/>
                          <w:color w:val="632423"/>
                          <w:sz w:val="28"/>
                          <w:szCs w:val="28"/>
                        </w:rPr>
                        <w:t>The Behavioral Risk Factor Surveillance System (BRFSS)</w:t>
                      </w:r>
                    </w:p>
                    <w:p w14:paraId="337DF94E" w14:textId="77777777" w:rsidR="004524C4" w:rsidRPr="00324694" w:rsidRDefault="004524C4" w:rsidP="00ED29C9">
                      <w:pPr>
                        <w:spacing w:after="0" w:line="240" w:lineRule="auto"/>
                        <w:jc w:val="center"/>
                        <w:rPr>
                          <w:color w:val="632423"/>
                          <w:sz w:val="28"/>
                          <w:szCs w:val="28"/>
                        </w:rPr>
                      </w:pPr>
                      <w:r>
                        <w:rPr>
                          <w:b/>
                          <w:bCs/>
                          <w:color w:val="632423"/>
                          <w:sz w:val="28"/>
                          <w:szCs w:val="28"/>
                        </w:rPr>
                        <w:t>2013</w:t>
                      </w:r>
                      <w:r w:rsidRPr="00324694">
                        <w:rPr>
                          <w:b/>
                          <w:bCs/>
                          <w:color w:val="632423"/>
                          <w:sz w:val="28"/>
                          <w:szCs w:val="28"/>
                        </w:rPr>
                        <w:t xml:space="preserve"> Report (201</w:t>
                      </w:r>
                      <w:r>
                        <w:rPr>
                          <w:b/>
                          <w:bCs/>
                          <w:color w:val="632423"/>
                          <w:sz w:val="28"/>
                          <w:szCs w:val="28"/>
                        </w:rPr>
                        <w:t>3</w:t>
                      </w:r>
                      <w:r w:rsidRPr="00324694">
                        <w:rPr>
                          <w:b/>
                          <w:bCs/>
                          <w:color w:val="632423"/>
                          <w:sz w:val="28"/>
                          <w:szCs w:val="28"/>
                        </w:rPr>
                        <w:t xml:space="preserve"> data)</w:t>
                      </w:r>
                    </w:p>
                  </w:txbxContent>
                </v:textbox>
              </v:shape>
            </w:pict>
          </mc:Fallback>
        </mc:AlternateContent>
      </w:r>
    </w:p>
    <w:p w14:paraId="1872E0B3" w14:textId="77777777" w:rsidR="0080793E" w:rsidRPr="00771CF7" w:rsidRDefault="0080793E" w:rsidP="0080793E">
      <w:pPr>
        <w:rPr>
          <w:rFonts w:cs="Times New Roman"/>
          <w:b/>
          <w:szCs w:val="24"/>
          <w:u w:val="single"/>
        </w:rPr>
      </w:pPr>
    </w:p>
    <w:p w14:paraId="0A22DFB0" w14:textId="77777777" w:rsidR="0080793E" w:rsidRPr="00771CF7" w:rsidRDefault="0080793E" w:rsidP="00F0691C">
      <w:pPr>
        <w:pStyle w:val="Heading2"/>
        <w:rPr>
          <w:rFonts w:cs="Times New Roman"/>
          <w:b/>
          <w:sz w:val="24"/>
          <w:szCs w:val="24"/>
          <w:u w:val="single"/>
        </w:rPr>
      </w:pPr>
      <w:bookmarkStart w:id="5" w:name="_Toc440021790"/>
      <w:r w:rsidRPr="00771CF7">
        <w:rPr>
          <w:rFonts w:cs="Times New Roman"/>
          <w:b/>
          <w:sz w:val="24"/>
          <w:szCs w:val="24"/>
          <w:u w:val="single"/>
        </w:rPr>
        <w:t>BRFSS: General Information</w:t>
      </w:r>
      <w:bookmarkEnd w:id="5"/>
    </w:p>
    <w:p w14:paraId="76EC204D" w14:textId="77777777" w:rsidR="0080793E" w:rsidRPr="00771CF7" w:rsidRDefault="0080793E" w:rsidP="0000411A">
      <w:pPr>
        <w:spacing w:line="240" w:lineRule="auto"/>
        <w:rPr>
          <w:rFonts w:eastAsia="Times New Roman" w:cs="Times New Roman"/>
          <w:kern w:val="28"/>
          <w:szCs w:val="24"/>
        </w:rPr>
      </w:pPr>
      <w:r w:rsidRPr="00771CF7">
        <w:rPr>
          <w:rFonts w:eastAsia="Times New Roman" w:cs="Times New Roman"/>
          <w:kern w:val="28"/>
          <w:szCs w:val="24"/>
        </w:rPr>
        <w:t>The Behavioral Risk Factor Surveillance System (BRFSS) is primarily funded by the Centers for Disease Control and Prevention (CDC).  However, various state programs may fund additional modules or questions.  This is the largest telephone health survey in the world and is conducted in all 50 states, the District of Columbia, Puerto Rico, the U.S. Virgin Islands, and Guam.   The BRFSS surveys adults eighteen years of age or older; in 201</w:t>
      </w:r>
      <w:r w:rsidR="002854D5" w:rsidRPr="00771CF7">
        <w:rPr>
          <w:rFonts w:eastAsia="Times New Roman" w:cs="Times New Roman"/>
          <w:kern w:val="28"/>
          <w:szCs w:val="24"/>
        </w:rPr>
        <w:t>3</w:t>
      </w:r>
      <w:r w:rsidRPr="00771CF7">
        <w:rPr>
          <w:rFonts w:eastAsia="Times New Roman" w:cs="Times New Roman"/>
          <w:kern w:val="28"/>
          <w:szCs w:val="24"/>
        </w:rPr>
        <w:t xml:space="preserve">, </w:t>
      </w:r>
      <w:r w:rsidR="002854D5" w:rsidRPr="00771CF7">
        <w:rPr>
          <w:rFonts w:eastAsia="Times New Roman" w:cs="Times New Roman"/>
          <w:kern w:val="28"/>
          <w:szCs w:val="24"/>
        </w:rPr>
        <w:t>5,102</w:t>
      </w:r>
      <w:r w:rsidRPr="00771CF7">
        <w:rPr>
          <w:rFonts w:eastAsia="Times New Roman" w:cs="Times New Roman"/>
          <w:kern w:val="28"/>
          <w:szCs w:val="24"/>
        </w:rPr>
        <w:t xml:space="preserve"> adults were surveyed in Nevada.  The BRFSS contains core questions that are asked in all states and territories allowing for national as well as state-to-state comparisons.  In addition, optional </w:t>
      </w:r>
      <w:r w:rsidR="00811ABF" w:rsidRPr="00771CF7">
        <w:rPr>
          <w:rFonts w:eastAsia="Times New Roman" w:cs="Times New Roman"/>
          <w:kern w:val="28"/>
          <w:szCs w:val="24"/>
        </w:rPr>
        <w:t xml:space="preserve">modules are also available and </w:t>
      </w:r>
      <w:r w:rsidRPr="00771CF7">
        <w:rPr>
          <w:rFonts w:eastAsia="Times New Roman" w:cs="Times New Roman"/>
          <w:kern w:val="28"/>
          <w:szCs w:val="24"/>
        </w:rPr>
        <w:t>state-specific questions may be added to address state-specific needs.  The BRFSS is used to assess risk for chronic disease, identify demographic differences in health-related behaviors, address emerging health issues, evaluate public health policies and programs, assess special populations, and measure progress toward achieving state and national health objectives.  Many states also use BRFSS data to support health-related legislative efforts.  BRFSS information as well as survey results are available online at http://www.cdc.gov/brfss/.</w:t>
      </w:r>
    </w:p>
    <w:p w14:paraId="5BA0211B" w14:textId="77777777" w:rsidR="0080793E" w:rsidRPr="00771CF7" w:rsidRDefault="0080793E" w:rsidP="0080793E">
      <w:pPr>
        <w:spacing w:after="0" w:line="240" w:lineRule="auto"/>
        <w:rPr>
          <w:rFonts w:eastAsia="Times New Roman" w:cs="Times New Roman"/>
          <w:kern w:val="28"/>
          <w:szCs w:val="24"/>
        </w:rPr>
      </w:pPr>
      <w:r w:rsidRPr="00771CF7">
        <w:rPr>
          <w:rFonts w:eastAsia="Times New Roman" w:cs="Times New Roman"/>
          <w:kern w:val="28"/>
          <w:szCs w:val="24"/>
        </w:rPr>
        <w:t> </w:t>
      </w:r>
    </w:p>
    <w:p w14:paraId="292301D2" w14:textId="3C4AF01C" w:rsidR="0080793E" w:rsidRPr="00771CF7" w:rsidRDefault="0080793E" w:rsidP="00F0691C">
      <w:pPr>
        <w:pStyle w:val="Heading2"/>
        <w:rPr>
          <w:rFonts w:eastAsia="Times New Roman" w:cs="Times New Roman"/>
          <w:kern w:val="28"/>
          <w:sz w:val="24"/>
          <w:szCs w:val="24"/>
        </w:rPr>
      </w:pPr>
      <w:bookmarkStart w:id="6" w:name="_Toc440021791"/>
      <w:r w:rsidRPr="00771CF7">
        <w:rPr>
          <w:rFonts w:cs="Times New Roman"/>
          <w:b/>
          <w:sz w:val="24"/>
          <w:szCs w:val="24"/>
          <w:u w:val="single"/>
        </w:rPr>
        <w:t>BRFSS: Addition of Cell Phone Surveys and New Weighting Methodology</w:t>
      </w:r>
      <w:bookmarkEnd w:id="6"/>
    </w:p>
    <w:p w14:paraId="3F09962D" w14:textId="77777777" w:rsidR="0080793E" w:rsidRPr="00771CF7" w:rsidRDefault="0080793E" w:rsidP="0080793E">
      <w:pPr>
        <w:spacing w:after="0" w:line="240" w:lineRule="auto"/>
        <w:rPr>
          <w:rFonts w:eastAsia="Times New Roman" w:cs="Times New Roman"/>
          <w:kern w:val="28"/>
          <w:szCs w:val="24"/>
        </w:rPr>
      </w:pPr>
    </w:p>
    <w:p w14:paraId="6DD321B9" w14:textId="77777777" w:rsidR="0080793E" w:rsidRPr="00771CF7" w:rsidRDefault="0080793E" w:rsidP="009C0F9B">
      <w:pPr>
        <w:spacing w:line="240" w:lineRule="auto"/>
        <w:contextualSpacing/>
        <w:rPr>
          <w:rFonts w:eastAsia="Times New Roman" w:cs="Times New Roman"/>
          <w:kern w:val="28"/>
          <w:szCs w:val="24"/>
        </w:rPr>
      </w:pPr>
      <w:r w:rsidRPr="00771CF7">
        <w:rPr>
          <w:rFonts w:eastAsia="Times New Roman" w:cs="Times New Roman"/>
          <w:kern w:val="28"/>
          <w:szCs w:val="24"/>
        </w:rPr>
        <w:t xml:space="preserve">The proportion of U.S. households with only cellular telephones has been rising steadily.  In order to maintain representativeness, coverage, and validity, the BRFSS has added cellular telephones to their sample.  It is well known that people who have only cellular telephone service have a different demographic profile than those who have a landline telephone.  </w:t>
      </w:r>
    </w:p>
    <w:p w14:paraId="57C1AD31" w14:textId="77777777" w:rsidR="0080793E" w:rsidRPr="00771CF7" w:rsidRDefault="0080793E" w:rsidP="009C0F9B">
      <w:pPr>
        <w:spacing w:after="0" w:line="240" w:lineRule="auto"/>
        <w:contextualSpacing/>
        <w:rPr>
          <w:rFonts w:eastAsia="Times New Roman" w:cs="Times New Roman"/>
          <w:kern w:val="28"/>
          <w:szCs w:val="24"/>
        </w:rPr>
      </w:pPr>
      <w:r w:rsidRPr="00771CF7">
        <w:rPr>
          <w:rFonts w:eastAsia="Times New Roman" w:cs="Times New Roman"/>
          <w:kern w:val="28"/>
          <w:szCs w:val="24"/>
        </w:rPr>
        <w:t> </w:t>
      </w:r>
    </w:p>
    <w:p w14:paraId="3C1E1BB9" w14:textId="77777777" w:rsidR="0080793E" w:rsidRPr="00771CF7" w:rsidRDefault="00811ABF" w:rsidP="009C0F9B">
      <w:pPr>
        <w:spacing w:after="0" w:line="240" w:lineRule="auto"/>
        <w:contextualSpacing/>
        <w:rPr>
          <w:rFonts w:eastAsia="Times New Roman" w:cs="Times New Roman"/>
          <w:kern w:val="28"/>
          <w:szCs w:val="24"/>
        </w:rPr>
      </w:pPr>
      <w:r w:rsidRPr="00771CF7">
        <w:rPr>
          <w:rFonts w:eastAsia="Times New Roman" w:cs="Times New Roman"/>
          <w:kern w:val="28"/>
          <w:szCs w:val="24"/>
        </w:rPr>
        <w:t xml:space="preserve">Since the 2011 BRFSS survey, cell phone surveys </w:t>
      </w:r>
      <w:r w:rsidR="002854D5" w:rsidRPr="00771CF7">
        <w:rPr>
          <w:rFonts w:eastAsia="Times New Roman" w:cs="Times New Roman"/>
          <w:kern w:val="28"/>
          <w:szCs w:val="24"/>
        </w:rPr>
        <w:t>are</w:t>
      </w:r>
      <w:r w:rsidRPr="00771CF7">
        <w:rPr>
          <w:rFonts w:eastAsia="Times New Roman" w:cs="Times New Roman"/>
          <w:kern w:val="28"/>
          <w:szCs w:val="24"/>
        </w:rPr>
        <w:t xml:space="preserve"> included with landline surveys and a  </w:t>
      </w:r>
      <w:r w:rsidR="0080793E" w:rsidRPr="00771CF7">
        <w:rPr>
          <w:rFonts w:eastAsia="Times New Roman" w:cs="Times New Roman"/>
          <w:kern w:val="28"/>
          <w:szCs w:val="24"/>
        </w:rPr>
        <w:t xml:space="preserve">new weighing methodology called “raking” </w:t>
      </w:r>
      <w:r w:rsidR="002854D5" w:rsidRPr="00771CF7">
        <w:rPr>
          <w:rFonts w:eastAsia="Times New Roman" w:cs="Times New Roman"/>
          <w:kern w:val="28"/>
          <w:szCs w:val="24"/>
        </w:rPr>
        <w:t>is</w:t>
      </w:r>
      <w:r w:rsidR="0080793E" w:rsidRPr="00771CF7">
        <w:rPr>
          <w:rFonts w:eastAsia="Times New Roman" w:cs="Times New Roman"/>
          <w:kern w:val="28"/>
          <w:szCs w:val="24"/>
        </w:rPr>
        <w:t xml:space="preserve"> </w:t>
      </w:r>
      <w:r w:rsidRPr="00771CF7">
        <w:rPr>
          <w:rFonts w:eastAsia="Times New Roman" w:cs="Times New Roman"/>
          <w:kern w:val="28"/>
          <w:szCs w:val="24"/>
        </w:rPr>
        <w:t>also implemented in the BRFSS methodology.</w:t>
      </w:r>
      <w:r w:rsidR="0080793E" w:rsidRPr="00771CF7">
        <w:rPr>
          <w:rFonts w:eastAsia="Times New Roman" w:cs="Times New Roman"/>
          <w:kern w:val="28"/>
          <w:szCs w:val="24"/>
        </w:rPr>
        <w:t xml:space="preserve">  This new weighting methodology allow</w:t>
      </w:r>
      <w:r w:rsidR="002854D5" w:rsidRPr="00771CF7">
        <w:rPr>
          <w:rFonts w:eastAsia="Times New Roman" w:cs="Times New Roman"/>
          <w:kern w:val="28"/>
          <w:szCs w:val="24"/>
        </w:rPr>
        <w:t>s</w:t>
      </w:r>
      <w:r w:rsidR="0080793E" w:rsidRPr="00771CF7">
        <w:rPr>
          <w:rFonts w:eastAsia="Times New Roman" w:cs="Times New Roman"/>
          <w:kern w:val="28"/>
          <w:szCs w:val="24"/>
        </w:rPr>
        <w:t xml:space="preserve"> for the introduction of more demographic variables into the weighting process, thereby reducing the potential for bias and increasing the representativeness of estimates.   It also allow</w:t>
      </w:r>
      <w:r w:rsidR="002854D5" w:rsidRPr="00771CF7">
        <w:rPr>
          <w:rFonts w:eastAsia="Times New Roman" w:cs="Times New Roman"/>
          <w:kern w:val="28"/>
          <w:szCs w:val="24"/>
        </w:rPr>
        <w:t>s</w:t>
      </w:r>
      <w:r w:rsidR="00AB437E" w:rsidRPr="00771CF7">
        <w:rPr>
          <w:rFonts w:eastAsia="Times New Roman" w:cs="Times New Roman"/>
          <w:kern w:val="28"/>
          <w:szCs w:val="24"/>
        </w:rPr>
        <w:t xml:space="preserve"> </w:t>
      </w:r>
      <w:r w:rsidR="0080793E" w:rsidRPr="00771CF7">
        <w:rPr>
          <w:rFonts w:eastAsia="Times New Roman" w:cs="Times New Roman"/>
          <w:kern w:val="28"/>
          <w:szCs w:val="24"/>
        </w:rPr>
        <w:t>for the incorporation of cell and landline telephone surveys.</w:t>
      </w:r>
    </w:p>
    <w:p w14:paraId="6A1A69C3" w14:textId="77777777" w:rsidR="0080793E" w:rsidRPr="00771CF7" w:rsidRDefault="0080793E" w:rsidP="0080793E">
      <w:pPr>
        <w:spacing w:after="0" w:line="240" w:lineRule="auto"/>
        <w:rPr>
          <w:rFonts w:eastAsia="Times New Roman" w:cs="Times New Roman"/>
          <w:kern w:val="28"/>
          <w:szCs w:val="24"/>
        </w:rPr>
      </w:pPr>
      <w:r w:rsidRPr="00771CF7">
        <w:rPr>
          <w:rFonts w:eastAsia="Times New Roman" w:cs="Times New Roman"/>
          <w:kern w:val="28"/>
          <w:szCs w:val="24"/>
        </w:rPr>
        <w:t> </w:t>
      </w:r>
    </w:p>
    <w:p w14:paraId="12584AB7" w14:textId="77777777" w:rsidR="0080793E" w:rsidRPr="00771CF7" w:rsidRDefault="0080793E" w:rsidP="0080793E">
      <w:pPr>
        <w:spacing w:after="0" w:line="240" w:lineRule="auto"/>
        <w:rPr>
          <w:rFonts w:eastAsia="Times New Roman" w:cs="Times New Roman"/>
          <w:kern w:val="28"/>
          <w:szCs w:val="24"/>
        </w:rPr>
      </w:pPr>
      <w:r w:rsidRPr="00771CF7">
        <w:rPr>
          <w:rFonts w:eastAsia="Times New Roman" w:cs="Times New Roman"/>
          <w:kern w:val="28"/>
          <w:szCs w:val="24"/>
        </w:rPr>
        <w:t>The addition of cellular telephones and the new weighting system improve</w:t>
      </w:r>
      <w:r w:rsidR="00811ABF" w:rsidRPr="00771CF7">
        <w:rPr>
          <w:rFonts w:eastAsia="Times New Roman" w:cs="Times New Roman"/>
          <w:kern w:val="28"/>
          <w:szCs w:val="24"/>
        </w:rPr>
        <w:t>d</w:t>
      </w:r>
      <w:r w:rsidRPr="00771CF7">
        <w:rPr>
          <w:rFonts w:eastAsia="Times New Roman" w:cs="Times New Roman"/>
          <w:kern w:val="28"/>
          <w:szCs w:val="24"/>
        </w:rPr>
        <w:t xml:space="preserve"> </w:t>
      </w:r>
      <w:r w:rsidR="002C231B" w:rsidRPr="00771CF7">
        <w:rPr>
          <w:rFonts w:eastAsia="Times New Roman" w:cs="Times New Roman"/>
          <w:kern w:val="28"/>
          <w:szCs w:val="24"/>
        </w:rPr>
        <w:t xml:space="preserve">the </w:t>
      </w:r>
      <w:r w:rsidRPr="00771CF7">
        <w:rPr>
          <w:rFonts w:eastAsia="Times New Roman" w:cs="Times New Roman"/>
          <w:kern w:val="28"/>
          <w:szCs w:val="24"/>
        </w:rPr>
        <w:t xml:space="preserve">survey coverage for certain population groups.  Some prevalence estimates will vary from estimates that would have been calculated with the old weighting procedure.  These differences will vary by survey question and state and will be driven by state-to-state variations in demographic variables and the proportion of cell phone users.  Therefore, it is not recommended that </w:t>
      </w:r>
      <w:r w:rsidR="00811ABF" w:rsidRPr="00771CF7">
        <w:rPr>
          <w:rFonts w:eastAsia="Times New Roman" w:cs="Times New Roman"/>
          <w:kern w:val="28"/>
          <w:szCs w:val="24"/>
        </w:rPr>
        <w:t xml:space="preserve">BRFSS data previous to 2011 </w:t>
      </w:r>
      <w:r w:rsidRPr="00771CF7">
        <w:rPr>
          <w:rFonts w:eastAsia="Times New Roman" w:cs="Times New Roman"/>
          <w:kern w:val="28"/>
          <w:szCs w:val="24"/>
        </w:rPr>
        <w:t xml:space="preserve">be compared with </w:t>
      </w:r>
      <w:r w:rsidR="00811ABF" w:rsidRPr="00771CF7">
        <w:rPr>
          <w:rFonts w:eastAsia="Times New Roman" w:cs="Times New Roman"/>
          <w:kern w:val="28"/>
          <w:szCs w:val="24"/>
        </w:rPr>
        <w:t>subsequent</w:t>
      </w:r>
      <w:r w:rsidRPr="00771CF7">
        <w:rPr>
          <w:rFonts w:eastAsia="Times New Roman" w:cs="Times New Roman"/>
          <w:kern w:val="28"/>
          <w:szCs w:val="24"/>
        </w:rPr>
        <w:t xml:space="preserve"> BRFSS surveys.   </w:t>
      </w:r>
    </w:p>
    <w:p w14:paraId="6036FF08" w14:textId="77777777" w:rsidR="0080793E" w:rsidRPr="00771CF7" w:rsidRDefault="0080793E" w:rsidP="0080793E">
      <w:pPr>
        <w:spacing w:after="0" w:line="240" w:lineRule="auto"/>
        <w:rPr>
          <w:rFonts w:eastAsia="Times New Roman" w:cs="Times New Roman"/>
          <w:kern w:val="28"/>
          <w:szCs w:val="24"/>
        </w:rPr>
      </w:pPr>
      <w:r w:rsidRPr="00771CF7">
        <w:rPr>
          <w:rFonts w:eastAsia="Times New Roman" w:cs="Times New Roman"/>
          <w:kern w:val="28"/>
          <w:szCs w:val="24"/>
        </w:rPr>
        <w:t> </w:t>
      </w:r>
    </w:p>
    <w:p w14:paraId="38E2CAB8" w14:textId="77777777" w:rsidR="00423B59" w:rsidRPr="00771CF7" w:rsidRDefault="00423B59">
      <w:pPr>
        <w:widowControl/>
        <w:rPr>
          <w:rFonts w:eastAsia="Times New Roman" w:cs="Times New Roman"/>
          <w:kern w:val="28"/>
          <w:szCs w:val="24"/>
        </w:rPr>
      </w:pPr>
      <w:r w:rsidRPr="00771CF7">
        <w:rPr>
          <w:rFonts w:eastAsia="Times New Roman" w:cs="Times New Roman"/>
          <w:kern w:val="28"/>
          <w:szCs w:val="24"/>
        </w:rPr>
        <w:br w:type="page"/>
      </w:r>
    </w:p>
    <w:p w14:paraId="6F87D580" w14:textId="77777777" w:rsidR="0000411A" w:rsidRPr="00771CF7" w:rsidRDefault="0000411A" w:rsidP="0080793E">
      <w:pPr>
        <w:spacing w:after="0" w:line="240" w:lineRule="auto"/>
        <w:rPr>
          <w:rFonts w:eastAsia="Times New Roman" w:cs="Times New Roman"/>
          <w:kern w:val="28"/>
          <w:szCs w:val="24"/>
        </w:rPr>
      </w:pPr>
    </w:p>
    <w:p w14:paraId="4916757A" w14:textId="6808FFD1" w:rsidR="0080793E" w:rsidRPr="00771CF7" w:rsidRDefault="0080793E" w:rsidP="00F0691C">
      <w:pPr>
        <w:pStyle w:val="Heading2"/>
        <w:rPr>
          <w:rFonts w:cs="Times New Roman"/>
          <w:b/>
          <w:sz w:val="24"/>
          <w:szCs w:val="24"/>
          <w:u w:val="single"/>
        </w:rPr>
      </w:pPr>
      <w:bookmarkStart w:id="7" w:name="_Toc440021792"/>
      <w:r w:rsidRPr="00771CF7">
        <w:rPr>
          <w:rFonts w:cs="Times New Roman"/>
          <w:b/>
          <w:sz w:val="24"/>
          <w:szCs w:val="24"/>
          <w:u w:val="single"/>
        </w:rPr>
        <w:t>BRFSS: The BRFSS Questionnaire</w:t>
      </w:r>
      <w:bookmarkEnd w:id="7"/>
    </w:p>
    <w:p w14:paraId="7DA5AB66" w14:textId="77777777" w:rsidR="00B659DA" w:rsidRPr="00771CF7" w:rsidRDefault="00B659DA" w:rsidP="00811ABF">
      <w:pPr>
        <w:spacing w:after="0" w:line="240" w:lineRule="auto"/>
        <w:rPr>
          <w:rFonts w:eastAsia="Times New Roman" w:cs="Times New Roman"/>
          <w:kern w:val="28"/>
          <w:szCs w:val="24"/>
        </w:rPr>
      </w:pPr>
    </w:p>
    <w:p w14:paraId="57AD5F57" w14:textId="77777777" w:rsidR="0080793E" w:rsidRPr="00771CF7" w:rsidRDefault="0080793E" w:rsidP="0080793E">
      <w:pPr>
        <w:widowControl/>
        <w:spacing w:line="240" w:lineRule="auto"/>
        <w:rPr>
          <w:rFonts w:eastAsia="Times New Roman" w:cs="Times New Roman"/>
          <w:kern w:val="28"/>
          <w:szCs w:val="24"/>
        </w:rPr>
      </w:pPr>
      <w:r w:rsidRPr="00771CF7">
        <w:rPr>
          <w:rFonts w:eastAsia="Times New Roman" w:cs="Times New Roman"/>
          <w:kern w:val="28"/>
          <w:szCs w:val="24"/>
        </w:rPr>
        <w:t>The “core” questionnaire consists of standard questions designed and tested by the CDC and are administered by all states and territories.  The Division of Public and Behavioral Health pro</w:t>
      </w:r>
      <w:r w:rsidR="00A50B7B" w:rsidRPr="00771CF7">
        <w:rPr>
          <w:rFonts w:eastAsia="Times New Roman" w:cs="Times New Roman"/>
          <w:kern w:val="28"/>
          <w:szCs w:val="24"/>
        </w:rPr>
        <w:t>grams also funded seven additional modules</w:t>
      </w:r>
      <w:r w:rsidRPr="00771CF7">
        <w:rPr>
          <w:rFonts w:eastAsia="Times New Roman" w:cs="Times New Roman"/>
          <w:kern w:val="28"/>
          <w:szCs w:val="24"/>
        </w:rPr>
        <w:t xml:space="preserve">: </w:t>
      </w:r>
      <w:r w:rsidR="001F0AEC" w:rsidRPr="00771CF7">
        <w:rPr>
          <w:rFonts w:eastAsia="Times New Roman" w:cs="Times New Roman"/>
          <w:kern w:val="28"/>
          <w:szCs w:val="24"/>
        </w:rPr>
        <w:t>D</w:t>
      </w:r>
      <w:r w:rsidRPr="00771CF7">
        <w:rPr>
          <w:rFonts w:eastAsia="Times New Roman" w:cs="Times New Roman"/>
          <w:kern w:val="28"/>
          <w:szCs w:val="24"/>
        </w:rPr>
        <w:t xml:space="preserve">iabetes, </w:t>
      </w:r>
      <w:r w:rsidR="002854D5" w:rsidRPr="00771CF7">
        <w:rPr>
          <w:rFonts w:eastAsia="Times New Roman" w:cs="Times New Roman"/>
          <w:kern w:val="28"/>
          <w:szCs w:val="24"/>
        </w:rPr>
        <w:t xml:space="preserve">Pre-Diabetes, </w:t>
      </w:r>
      <w:r w:rsidRPr="00771CF7">
        <w:rPr>
          <w:rFonts w:eastAsia="Times New Roman" w:cs="Times New Roman"/>
          <w:kern w:val="28"/>
          <w:szCs w:val="24"/>
        </w:rPr>
        <w:t>Childhood Asthma,</w:t>
      </w:r>
      <w:r w:rsidR="001F0AEC" w:rsidRPr="00771CF7">
        <w:rPr>
          <w:rFonts w:eastAsia="Times New Roman" w:cs="Times New Roman"/>
          <w:kern w:val="28"/>
          <w:szCs w:val="24"/>
        </w:rPr>
        <w:t xml:space="preserve"> </w:t>
      </w:r>
      <w:r w:rsidR="002854D5" w:rsidRPr="00771CF7">
        <w:rPr>
          <w:rFonts w:eastAsia="Times New Roman" w:cs="Times New Roman"/>
          <w:kern w:val="28"/>
          <w:szCs w:val="24"/>
        </w:rPr>
        <w:t>Colorectal Cancer Screening</w:t>
      </w:r>
      <w:r w:rsidR="00811ABF" w:rsidRPr="00771CF7">
        <w:rPr>
          <w:rFonts w:eastAsia="Times New Roman" w:cs="Times New Roman"/>
          <w:kern w:val="28"/>
          <w:szCs w:val="24"/>
        </w:rPr>
        <w:t xml:space="preserve">, </w:t>
      </w:r>
      <w:r w:rsidR="002854D5" w:rsidRPr="00771CF7">
        <w:rPr>
          <w:rFonts w:eastAsia="Times New Roman" w:cs="Times New Roman"/>
          <w:kern w:val="28"/>
          <w:szCs w:val="24"/>
        </w:rPr>
        <w:t xml:space="preserve">Mental Health and Stigma, </w:t>
      </w:r>
      <w:r w:rsidR="00811ABF" w:rsidRPr="00771CF7">
        <w:rPr>
          <w:rFonts w:eastAsia="Times New Roman" w:cs="Times New Roman"/>
          <w:kern w:val="28"/>
          <w:szCs w:val="24"/>
        </w:rPr>
        <w:t>and Adverse Childhood Experience</w:t>
      </w:r>
      <w:r w:rsidR="001F0AEC" w:rsidRPr="00771CF7">
        <w:rPr>
          <w:rFonts w:eastAsia="Times New Roman" w:cs="Times New Roman"/>
          <w:kern w:val="28"/>
          <w:szCs w:val="24"/>
        </w:rPr>
        <w:t xml:space="preserve">, </w:t>
      </w:r>
      <w:r w:rsidR="00A50B7B" w:rsidRPr="00771CF7">
        <w:rPr>
          <w:rFonts w:eastAsia="Times New Roman" w:cs="Times New Roman"/>
          <w:kern w:val="28"/>
          <w:szCs w:val="24"/>
        </w:rPr>
        <w:t xml:space="preserve">and Health Care Access. </w:t>
      </w:r>
      <w:r w:rsidR="001F0AEC" w:rsidRPr="00771CF7">
        <w:rPr>
          <w:rFonts w:eastAsia="Times New Roman" w:cs="Times New Roman"/>
          <w:kern w:val="28"/>
          <w:szCs w:val="24"/>
        </w:rPr>
        <w:t xml:space="preserve">The Alzheimer’s Association </w:t>
      </w:r>
      <w:r w:rsidRPr="00771CF7">
        <w:rPr>
          <w:rFonts w:eastAsia="Times New Roman" w:cs="Times New Roman"/>
          <w:kern w:val="28"/>
          <w:szCs w:val="24"/>
        </w:rPr>
        <w:t xml:space="preserve">funded the </w:t>
      </w:r>
      <w:r w:rsidR="00A50B7B" w:rsidRPr="00771CF7">
        <w:rPr>
          <w:rFonts w:eastAsia="Times New Roman" w:cs="Times New Roman"/>
          <w:kern w:val="28"/>
          <w:szCs w:val="24"/>
        </w:rPr>
        <w:t xml:space="preserve">Cognitive Impairment Module, and several other individual questions were also added to the survey by various programs. </w:t>
      </w:r>
      <w:r w:rsidR="001F0AEC" w:rsidRPr="00771CF7">
        <w:rPr>
          <w:rFonts w:eastAsia="Times New Roman" w:cs="Times New Roman"/>
          <w:kern w:val="28"/>
          <w:szCs w:val="24"/>
        </w:rPr>
        <w:t xml:space="preserve"> </w:t>
      </w:r>
      <w:r w:rsidRPr="00771CF7">
        <w:rPr>
          <w:rFonts w:eastAsia="Times New Roman" w:cs="Times New Roman"/>
          <w:kern w:val="28"/>
          <w:szCs w:val="24"/>
        </w:rPr>
        <w:t>Some topics are on a rotating core and are asked every other year.  In this report, data tables are provided with indicator results broken out in selected demographics: Gender, Age Group, Race/ethnicity,</w:t>
      </w:r>
      <w:r w:rsidR="001F0AEC" w:rsidRPr="00771CF7">
        <w:rPr>
          <w:rFonts w:eastAsia="Times New Roman" w:cs="Times New Roman"/>
          <w:kern w:val="28"/>
          <w:szCs w:val="24"/>
        </w:rPr>
        <w:t xml:space="preserve"> and Veteran Status,</w:t>
      </w:r>
      <w:r w:rsidRPr="00771CF7">
        <w:rPr>
          <w:rFonts w:eastAsia="Times New Roman" w:cs="Times New Roman"/>
          <w:kern w:val="28"/>
          <w:szCs w:val="24"/>
        </w:rPr>
        <w:t xml:space="preserve"> Highest Education Level Attained, Income, and Region.  Due to different non-response rates for each question, the total responses for a selected indicator will vary among demographic data.  </w:t>
      </w:r>
      <w:r w:rsidR="00A50B7B" w:rsidRPr="00771CF7">
        <w:rPr>
          <w:rFonts w:eastAsia="Times New Roman" w:cs="Times New Roman"/>
          <w:kern w:val="28"/>
          <w:szCs w:val="24"/>
        </w:rPr>
        <w:t>Some t</w:t>
      </w:r>
      <w:r w:rsidRPr="00771CF7">
        <w:rPr>
          <w:rFonts w:eastAsia="Times New Roman" w:cs="Times New Roman"/>
          <w:kern w:val="28"/>
          <w:szCs w:val="24"/>
        </w:rPr>
        <w:t>opics addressed by the 201</w:t>
      </w:r>
      <w:r w:rsidR="00A50B7B" w:rsidRPr="00771CF7">
        <w:rPr>
          <w:rFonts w:eastAsia="Times New Roman" w:cs="Times New Roman"/>
          <w:kern w:val="28"/>
          <w:szCs w:val="24"/>
        </w:rPr>
        <w:t>3</w:t>
      </w:r>
      <w:r w:rsidRPr="00771CF7">
        <w:rPr>
          <w:rFonts w:eastAsia="Times New Roman" w:cs="Times New Roman"/>
          <w:kern w:val="28"/>
          <w:szCs w:val="24"/>
        </w:rPr>
        <w:t xml:space="preserve"> set of core questions include:</w:t>
      </w:r>
    </w:p>
    <w:p w14:paraId="312F6D0A" w14:textId="77777777" w:rsidR="0080793E" w:rsidRPr="00771CF7" w:rsidRDefault="0080793E" w:rsidP="00D3071B">
      <w:pPr>
        <w:pStyle w:val="ListParagraph"/>
        <w:numPr>
          <w:ilvl w:val="0"/>
          <w:numId w:val="7"/>
        </w:numPr>
        <w:spacing w:after="0" w:line="240" w:lineRule="auto"/>
        <w:rPr>
          <w:rFonts w:eastAsia="Times New Roman" w:cs="Times New Roman"/>
          <w:kern w:val="28"/>
          <w:szCs w:val="24"/>
        </w:rPr>
      </w:pPr>
      <w:r w:rsidRPr="00771CF7">
        <w:rPr>
          <w:rFonts w:eastAsia="Times New Roman" w:cs="Times New Roman"/>
          <w:b/>
          <w:bCs/>
          <w:kern w:val="28"/>
          <w:szCs w:val="24"/>
        </w:rPr>
        <w:t>Alcohol Use:</w:t>
      </w:r>
      <w:r w:rsidRPr="00771CF7">
        <w:rPr>
          <w:rFonts w:eastAsia="Times New Roman" w:cs="Times New Roman"/>
          <w:kern w:val="28"/>
          <w:szCs w:val="24"/>
        </w:rPr>
        <w:t xml:space="preserve"> includes heavy drinking, and binge drinking</w:t>
      </w:r>
      <w:r w:rsidR="001F0AEC" w:rsidRPr="00771CF7">
        <w:rPr>
          <w:rFonts w:eastAsia="Times New Roman" w:cs="Times New Roman"/>
          <w:kern w:val="28"/>
          <w:szCs w:val="24"/>
        </w:rPr>
        <w:t>, and drinking while driving</w:t>
      </w:r>
      <w:r w:rsidRPr="00771CF7">
        <w:rPr>
          <w:rFonts w:eastAsia="Times New Roman" w:cs="Times New Roman"/>
          <w:kern w:val="28"/>
          <w:szCs w:val="24"/>
        </w:rPr>
        <w:t>.</w:t>
      </w:r>
    </w:p>
    <w:p w14:paraId="0376E9B6" w14:textId="77777777" w:rsidR="0080793E" w:rsidRPr="00771CF7" w:rsidRDefault="0080793E" w:rsidP="00D3071B">
      <w:pPr>
        <w:pStyle w:val="ListParagraph"/>
        <w:numPr>
          <w:ilvl w:val="0"/>
          <w:numId w:val="7"/>
        </w:numPr>
        <w:spacing w:after="0" w:line="240" w:lineRule="auto"/>
        <w:rPr>
          <w:rFonts w:eastAsia="Times New Roman" w:cs="Times New Roman"/>
          <w:b/>
          <w:bCs/>
          <w:kern w:val="28"/>
          <w:szCs w:val="24"/>
        </w:rPr>
      </w:pPr>
      <w:r w:rsidRPr="00771CF7">
        <w:rPr>
          <w:rFonts w:eastAsia="Times New Roman" w:cs="Times New Roman"/>
          <w:b/>
          <w:bCs/>
          <w:kern w:val="28"/>
          <w:szCs w:val="24"/>
        </w:rPr>
        <w:t xml:space="preserve">Asthma: </w:t>
      </w:r>
      <w:r w:rsidRPr="00771CF7">
        <w:rPr>
          <w:rFonts w:eastAsia="Times New Roman" w:cs="Times New Roman"/>
          <w:kern w:val="28"/>
          <w:szCs w:val="24"/>
        </w:rPr>
        <w:t>includes individuals that have ever had asthma and those that currently have asthma.</w:t>
      </w:r>
    </w:p>
    <w:p w14:paraId="03F08CC4" w14:textId="77777777" w:rsidR="0080793E" w:rsidRPr="00771CF7" w:rsidRDefault="0080793E" w:rsidP="00D3071B">
      <w:pPr>
        <w:pStyle w:val="ListParagraph"/>
        <w:numPr>
          <w:ilvl w:val="0"/>
          <w:numId w:val="7"/>
        </w:numPr>
        <w:spacing w:after="0" w:line="240" w:lineRule="auto"/>
        <w:rPr>
          <w:rFonts w:eastAsia="Times New Roman" w:cs="Times New Roman"/>
          <w:b/>
          <w:bCs/>
          <w:kern w:val="28"/>
          <w:szCs w:val="24"/>
        </w:rPr>
      </w:pPr>
      <w:r w:rsidRPr="00771CF7">
        <w:rPr>
          <w:rFonts w:eastAsia="Times New Roman" w:cs="Times New Roman"/>
          <w:b/>
          <w:bCs/>
          <w:kern w:val="28"/>
          <w:szCs w:val="24"/>
        </w:rPr>
        <w:t xml:space="preserve">Blood Pressure and Cholesterol: </w:t>
      </w:r>
      <w:r w:rsidRPr="00771CF7">
        <w:rPr>
          <w:rFonts w:eastAsia="Times New Roman" w:cs="Times New Roman"/>
          <w:kern w:val="28"/>
          <w:szCs w:val="24"/>
        </w:rPr>
        <w:t xml:space="preserve">includes high cholesterol, high blood pressure, </w:t>
      </w:r>
      <w:r w:rsidR="00D3071B" w:rsidRPr="00771CF7">
        <w:rPr>
          <w:rFonts w:eastAsia="Times New Roman" w:cs="Times New Roman"/>
          <w:kern w:val="28"/>
          <w:szCs w:val="24"/>
        </w:rPr>
        <w:t xml:space="preserve">and </w:t>
      </w:r>
      <w:r w:rsidRPr="00771CF7">
        <w:rPr>
          <w:rFonts w:eastAsia="Times New Roman" w:cs="Times New Roman"/>
          <w:kern w:val="28"/>
          <w:szCs w:val="24"/>
        </w:rPr>
        <w:t>blood cholesterol checked within the past five years.</w:t>
      </w:r>
    </w:p>
    <w:p w14:paraId="3E54DDAC" w14:textId="77777777" w:rsidR="0080793E" w:rsidRPr="00771CF7" w:rsidRDefault="0080793E" w:rsidP="00D3071B">
      <w:pPr>
        <w:pStyle w:val="ListParagraph"/>
        <w:numPr>
          <w:ilvl w:val="0"/>
          <w:numId w:val="7"/>
        </w:numPr>
        <w:spacing w:after="0" w:line="240" w:lineRule="auto"/>
        <w:rPr>
          <w:rFonts w:eastAsia="Times New Roman" w:cs="Times New Roman"/>
          <w:kern w:val="28"/>
          <w:szCs w:val="24"/>
        </w:rPr>
      </w:pPr>
      <w:r w:rsidRPr="00771CF7">
        <w:rPr>
          <w:rFonts w:eastAsia="Times New Roman" w:cs="Times New Roman"/>
          <w:b/>
          <w:bCs/>
          <w:kern w:val="28"/>
          <w:szCs w:val="24"/>
        </w:rPr>
        <w:t xml:space="preserve">Cardiovascular:  </w:t>
      </w:r>
      <w:r w:rsidRPr="00771CF7">
        <w:rPr>
          <w:rFonts w:eastAsia="Times New Roman" w:cs="Times New Roman"/>
          <w:kern w:val="28"/>
          <w:szCs w:val="24"/>
        </w:rPr>
        <w:t>includes stroke, heart attack, and cardiovascular disease.</w:t>
      </w:r>
    </w:p>
    <w:p w14:paraId="58C8D83D" w14:textId="77777777" w:rsidR="002C231B" w:rsidRPr="00771CF7" w:rsidRDefault="002C231B" w:rsidP="00D3071B">
      <w:pPr>
        <w:pStyle w:val="ListParagraph"/>
        <w:numPr>
          <w:ilvl w:val="0"/>
          <w:numId w:val="7"/>
        </w:numPr>
        <w:spacing w:after="0" w:line="240" w:lineRule="auto"/>
        <w:rPr>
          <w:rFonts w:eastAsia="Times New Roman" w:cs="Times New Roman"/>
          <w:b/>
          <w:bCs/>
          <w:kern w:val="28"/>
          <w:szCs w:val="24"/>
        </w:rPr>
      </w:pPr>
      <w:r w:rsidRPr="00771CF7">
        <w:rPr>
          <w:rFonts w:eastAsia="Times New Roman" w:cs="Times New Roman"/>
          <w:b/>
          <w:bCs/>
          <w:kern w:val="28"/>
          <w:szCs w:val="24"/>
        </w:rPr>
        <w:t>Colorectal Cancer Screening</w:t>
      </w:r>
      <w:r w:rsidR="00D94FA3" w:rsidRPr="00771CF7">
        <w:rPr>
          <w:rFonts w:eastAsia="Times New Roman" w:cs="Times New Roman"/>
          <w:b/>
          <w:bCs/>
          <w:kern w:val="28"/>
          <w:szCs w:val="24"/>
        </w:rPr>
        <w:t>:</w:t>
      </w:r>
      <w:r w:rsidRPr="00771CF7">
        <w:rPr>
          <w:rFonts w:eastAsia="Times New Roman" w:cs="Times New Roman"/>
          <w:b/>
          <w:bCs/>
          <w:kern w:val="28"/>
          <w:szCs w:val="24"/>
        </w:rPr>
        <w:t xml:space="preserve"> </w:t>
      </w:r>
      <w:r w:rsidRPr="00771CF7">
        <w:rPr>
          <w:rFonts w:eastAsia="Times New Roman" w:cs="Times New Roman"/>
          <w:bCs/>
          <w:kern w:val="28"/>
          <w:szCs w:val="24"/>
        </w:rPr>
        <w:t>includes</w:t>
      </w:r>
      <w:r w:rsidRPr="00771CF7">
        <w:rPr>
          <w:rFonts w:eastAsia="Times New Roman" w:cs="Times New Roman"/>
          <w:b/>
          <w:bCs/>
          <w:kern w:val="28"/>
          <w:szCs w:val="24"/>
        </w:rPr>
        <w:t xml:space="preserve"> </w:t>
      </w:r>
      <w:r w:rsidRPr="00771CF7">
        <w:rPr>
          <w:rFonts w:eastAsia="Times New Roman" w:cs="Times New Roman"/>
          <w:bCs/>
          <w:kern w:val="28"/>
          <w:szCs w:val="24"/>
        </w:rPr>
        <w:t>individuals who have ever had a sigmoidoscopy or colonoscopy or have had a blood stool test within two years.</w:t>
      </w:r>
    </w:p>
    <w:p w14:paraId="2C1C8450" w14:textId="77777777" w:rsidR="0080793E" w:rsidRPr="00771CF7" w:rsidRDefault="0080793E" w:rsidP="00D3071B">
      <w:pPr>
        <w:pStyle w:val="ListParagraph"/>
        <w:numPr>
          <w:ilvl w:val="0"/>
          <w:numId w:val="7"/>
        </w:numPr>
        <w:spacing w:after="0" w:line="240" w:lineRule="auto"/>
        <w:rPr>
          <w:rFonts w:eastAsia="Times New Roman" w:cs="Times New Roman"/>
          <w:kern w:val="28"/>
          <w:szCs w:val="24"/>
        </w:rPr>
      </w:pPr>
      <w:r w:rsidRPr="00771CF7">
        <w:rPr>
          <w:rFonts w:eastAsia="Times New Roman" w:cs="Times New Roman"/>
          <w:b/>
          <w:bCs/>
          <w:kern w:val="28"/>
          <w:szCs w:val="24"/>
        </w:rPr>
        <w:t xml:space="preserve">Diabetes: </w:t>
      </w:r>
      <w:r w:rsidRPr="00771CF7">
        <w:rPr>
          <w:rFonts w:eastAsia="Times New Roman" w:cs="Times New Roman"/>
          <w:kern w:val="28"/>
          <w:szCs w:val="24"/>
        </w:rPr>
        <w:t>includes diabetes and pre-diabetes.</w:t>
      </w:r>
    </w:p>
    <w:p w14:paraId="5D0CB6F8" w14:textId="77777777" w:rsidR="0080793E" w:rsidRPr="00771CF7" w:rsidRDefault="0080793E" w:rsidP="00D3071B">
      <w:pPr>
        <w:pStyle w:val="ListParagraph"/>
        <w:numPr>
          <w:ilvl w:val="0"/>
          <w:numId w:val="7"/>
        </w:numPr>
        <w:spacing w:after="0" w:line="240" w:lineRule="auto"/>
        <w:rPr>
          <w:rFonts w:eastAsia="Times New Roman" w:cs="Times New Roman"/>
          <w:kern w:val="28"/>
          <w:szCs w:val="24"/>
        </w:rPr>
      </w:pPr>
      <w:r w:rsidRPr="00771CF7">
        <w:rPr>
          <w:rFonts w:eastAsia="Times New Roman" w:cs="Times New Roman"/>
          <w:b/>
          <w:bCs/>
          <w:kern w:val="28"/>
          <w:szCs w:val="24"/>
        </w:rPr>
        <w:t>Disability:</w:t>
      </w:r>
      <w:r w:rsidRPr="00771CF7">
        <w:rPr>
          <w:rFonts w:eastAsia="Times New Roman" w:cs="Times New Roman"/>
          <w:kern w:val="28"/>
          <w:szCs w:val="24"/>
        </w:rPr>
        <w:t xml:space="preserve"> includes individuals who have limited activities and who require special equipment such as a cane, wheelchair, special bed, or special telephone.</w:t>
      </w:r>
    </w:p>
    <w:p w14:paraId="4BD433FD" w14:textId="77777777" w:rsidR="0080793E" w:rsidRPr="00771CF7" w:rsidRDefault="0080793E" w:rsidP="00D3071B">
      <w:pPr>
        <w:pStyle w:val="ListParagraph"/>
        <w:numPr>
          <w:ilvl w:val="0"/>
          <w:numId w:val="7"/>
        </w:numPr>
        <w:spacing w:after="0" w:line="240" w:lineRule="auto"/>
        <w:rPr>
          <w:rFonts w:eastAsia="Times New Roman" w:cs="Times New Roman"/>
          <w:kern w:val="28"/>
          <w:szCs w:val="24"/>
        </w:rPr>
      </w:pPr>
      <w:r w:rsidRPr="00771CF7">
        <w:rPr>
          <w:rFonts w:eastAsia="Times New Roman" w:cs="Times New Roman"/>
          <w:b/>
          <w:bCs/>
          <w:kern w:val="28"/>
          <w:szCs w:val="24"/>
        </w:rPr>
        <w:t>Health Status</w:t>
      </w:r>
      <w:r w:rsidRPr="00771CF7">
        <w:rPr>
          <w:rFonts w:eastAsia="Times New Roman" w:cs="Times New Roman"/>
          <w:kern w:val="28"/>
          <w:szCs w:val="24"/>
        </w:rPr>
        <w:t>: includes general, mental, and physical health, interruptions of daily routines because of health conditions, and inadequate sleep.</w:t>
      </w:r>
    </w:p>
    <w:p w14:paraId="26DB6055" w14:textId="77777777" w:rsidR="0080793E" w:rsidRPr="00771CF7" w:rsidRDefault="0080793E" w:rsidP="00D3071B">
      <w:pPr>
        <w:pStyle w:val="ListParagraph"/>
        <w:numPr>
          <w:ilvl w:val="0"/>
          <w:numId w:val="7"/>
        </w:numPr>
        <w:spacing w:after="0" w:line="240" w:lineRule="auto"/>
        <w:rPr>
          <w:rFonts w:eastAsia="Times New Roman" w:cs="Times New Roman"/>
          <w:kern w:val="28"/>
          <w:szCs w:val="24"/>
        </w:rPr>
      </w:pPr>
      <w:r w:rsidRPr="00771CF7">
        <w:rPr>
          <w:rFonts w:eastAsia="Times New Roman" w:cs="Times New Roman"/>
          <w:b/>
          <w:bCs/>
          <w:kern w:val="28"/>
          <w:szCs w:val="24"/>
        </w:rPr>
        <w:t>Healthcare Access</w:t>
      </w:r>
      <w:r w:rsidRPr="00771CF7">
        <w:rPr>
          <w:rFonts w:eastAsia="Times New Roman" w:cs="Times New Roman"/>
          <w:kern w:val="28"/>
          <w:szCs w:val="24"/>
        </w:rPr>
        <w:t>: includes health insurance, not able to see a doctor because of cost, and the time since the last routine checkup.</w:t>
      </w:r>
    </w:p>
    <w:p w14:paraId="490B542D" w14:textId="77777777" w:rsidR="0080793E" w:rsidRPr="00771CF7" w:rsidRDefault="0080793E" w:rsidP="00D3071B">
      <w:pPr>
        <w:pStyle w:val="ListParagraph"/>
        <w:numPr>
          <w:ilvl w:val="0"/>
          <w:numId w:val="7"/>
        </w:numPr>
        <w:spacing w:after="0" w:line="240" w:lineRule="auto"/>
        <w:rPr>
          <w:rFonts w:eastAsia="Times New Roman" w:cs="Times New Roman"/>
          <w:kern w:val="28"/>
          <w:szCs w:val="24"/>
        </w:rPr>
      </w:pPr>
      <w:r w:rsidRPr="00771CF7">
        <w:rPr>
          <w:rFonts w:eastAsia="Times New Roman" w:cs="Times New Roman"/>
          <w:b/>
          <w:bCs/>
          <w:kern w:val="28"/>
          <w:szCs w:val="24"/>
        </w:rPr>
        <w:t>Immunization:</w:t>
      </w:r>
      <w:r w:rsidRPr="00771CF7">
        <w:rPr>
          <w:rFonts w:eastAsia="Times New Roman" w:cs="Times New Roman"/>
          <w:kern w:val="28"/>
          <w:szCs w:val="24"/>
        </w:rPr>
        <w:t xml:space="preserve"> includes flu and Pneumonia Vaccinations.</w:t>
      </w:r>
    </w:p>
    <w:p w14:paraId="52A91E22" w14:textId="77777777" w:rsidR="0080793E" w:rsidRPr="00771CF7" w:rsidRDefault="0080793E" w:rsidP="00D3071B">
      <w:pPr>
        <w:pStyle w:val="ListParagraph"/>
        <w:numPr>
          <w:ilvl w:val="0"/>
          <w:numId w:val="7"/>
        </w:numPr>
        <w:spacing w:after="0" w:line="240" w:lineRule="auto"/>
        <w:rPr>
          <w:rFonts w:eastAsia="Times New Roman" w:cs="Times New Roman"/>
          <w:b/>
          <w:bCs/>
          <w:kern w:val="28"/>
          <w:szCs w:val="24"/>
        </w:rPr>
      </w:pPr>
      <w:r w:rsidRPr="00771CF7">
        <w:rPr>
          <w:rFonts w:eastAsia="Times New Roman" w:cs="Times New Roman"/>
          <w:b/>
          <w:bCs/>
          <w:kern w:val="28"/>
          <w:szCs w:val="24"/>
        </w:rPr>
        <w:t>Tobacco:</w:t>
      </w:r>
      <w:r w:rsidRPr="00771CF7">
        <w:rPr>
          <w:rFonts w:eastAsia="Times New Roman" w:cs="Times New Roman"/>
          <w:kern w:val="28"/>
          <w:szCs w:val="24"/>
        </w:rPr>
        <w:t xml:space="preserve"> includes Cigarette Use.</w:t>
      </w:r>
    </w:p>
    <w:p w14:paraId="3CF5EBBF" w14:textId="77777777" w:rsidR="005D294D" w:rsidRPr="00771CF7" w:rsidRDefault="0080793E" w:rsidP="00FD5AFA">
      <w:pPr>
        <w:pStyle w:val="ListParagraph"/>
        <w:numPr>
          <w:ilvl w:val="0"/>
          <w:numId w:val="7"/>
        </w:numPr>
        <w:spacing w:after="0" w:line="240" w:lineRule="auto"/>
        <w:rPr>
          <w:rFonts w:eastAsia="Times New Roman" w:cs="Times New Roman"/>
          <w:kern w:val="28"/>
          <w:szCs w:val="24"/>
        </w:rPr>
      </w:pPr>
      <w:r w:rsidRPr="00771CF7">
        <w:rPr>
          <w:rFonts w:eastAsia="Times New Roman" w:cs="Times New Roman"/>
          <w:b/>
          <w:bCs/>
          <w:kern w:val="28"/>
          <w:szCs w:val="24"/>
        </w:rPr>
        <w:t>Weight Status:</w:t>
      </w:r>
      <w:r w:rsidRPr="00771CF7">
        <w:rPr>
          <w:rFonts w:eastAsia="Times New Roman" w:cs="Times New Roman"/>
          <w:kern w:val="28"/>
          <w:szCs w:val="24"/>
        </w:rPr>
        <w:t xml:space="preserve"> measured by body-mass index (BMI): A BMI greater than 25 and less than 30 is classified as overweight and a BMI of 30 or greater is classified as obese.</w:t>
      </w:r>
    </w:p>
    <w:p w14:paraId="4161DFB8" w14:textId="77777777" w:rsidR="0080793E" w:rsidRPr="00771CF7" w:rsidRDefault="0080793E" w:rsidP="0080793E">
      <w:pPr>
        <w:widowControl/>
        <w:spacing w:line="240" w:lineRule="auto"/>
        <w:rPr>
          <w:rFonts w:eastAsia="Times New Roman" w:cs="Times New Roman"/>
          <w:kern w:val="28"/>
          <w:szCs w:val="24"/>
        </w:rPr>
      </w:pPr>
    </w:p>
    <w:p w14:paraId="62D06DCF" w14:textId="77777777" w:rsidR="0080793E" w:rsidRPr="00771CF7" w:rsidRDefault="0080793E" w:rsidP="00F0691C">
      <w:pPr>
        <w:pStyle w:val="Heading2"/>
        <w:rPr>
          <w:rFonts w:cs="Times New Roman"/>
          <w:b/>
          <w:sz w:val="24"/>
          <w:szCs w:val="24"/>
          <w:u w:val="single"/>
        </w:rPr>
      </w:pPr>
      <w:bookmarkStart w:id="8" w:name="_Toc440021793"/>
      <w:r w:rsidRPr="00771CF7">
        <w:rPr>
          <w:rFonts w:cs="Times New Roman"/>
          <w:b/>
          <w:sz w:val="24"/>
          <w:szCs w:val="24"/>
          <w:u w:val="single"/>
        </w:rPr>
        <w:t>BRFSS: The BRFSS Process and Methodology</w:t>
      </w:r>
      <w:bookmarkEnd w:id="8"/>
    </w:p>
    <w:p w14:paraId="593BB1D2" w14:textId="77777777" w:rsidR="009874CC" w:rsidRDefault="0080793E" w:rsidP="0080793E">
      <w:pPr>
        <w:spacing w:after="0" w:line="273" w:lineRule="auto"/>
        <w:rPr>
          <w:rFonts w:eastAsia="Times New Roman" w:cs="Times New Roman"/>
          <w:kern w:val="28"/>
          <w:szCs w:val="24"/>
        </w:rPr>
      </w:pPr>
      <w:r w:rsidRPr="00771CF7">
        <w:rPr>
          <w:rFonts w:eastAsia="Times New Roman" w:cs="Times New Roman"/>
          <w:kern w:val="28"/>
          <w:szCs w:val="24"/>
        </w:rPr>
        <w:t xml:space="preserve">The BRFSS survey development is a collaborative effort involving program representatives from the National Center for Chronic Disease Prevention and Health Promotion (NCCDPHP) and other parts of CDC.   In addition, input is received from all participating states concerning core components and optional modules.  Taking into consideration state priorities and potential funding, the Behavioral Surveillance Branch (BSB) produces data processing layouts with core components and optional modules.  States use this layout and add optional questions they have </w:t>
      </w:r>
    </w:p>
    <w:p w14:paraId="4188E824" w14:textId="77777777" w:rsidR="009874CC" w:rsidRDefault="009874CC" w:rsidP="0080793E">
      <w:pPr>
        <w:spacing w:after="0" w:line="273" w:lineRule="auto"/>
        <w:rPr>
          <w:rFonts w:eastAsia="Times New Roman" w:cs="Times New Roman"/>
          <w:kern w:val="28"/>
          <w:szCs w:val="24"/>
        </w:rPr>
      </w:pPr>
    </w:p>
    <w:p w14:paraId="7111817A" w14:textId="6221B0CF" w:rsidR="0080793E" w:rsidRPr="00771CF7" w:rsidRDefault="0080793E" w:rsidP="0080793E">
      <w:pPr>
        <w:spacing w:after="0" w:line="273" w:lineRule="auto"/>
        <w:rPr>
          <w:rFonts w:eastAsia="Times New Roman" w:cs="Times New Roman"/>
          <w:kern w:val="28"/>
          <w:szCs w:val="24"/>
        </w:rPr>
      </w:pPr>
      <w:r w:rsidRPr="00771CF7">
        <w:rPr>
          <w:rFonts w:eastAsia="Times New Roman" w:cs="Times New Roman"/>
          <w:kern w:val="28"/>
          <w:szCs w:val="24"/>
        </w:rPr>
        <w:t>designed or acquired. The Nevada Division of Public and Behavioral Health contracted the University of Nevada, Reno (Center for Research and Design) and the University of Nevada, Las Vegas (Cannon Survey Center) to conduct the 201</w:t>
      </w:r>
      <w:r w:rsidR="00FD5AFA" w:rsidRPr="00771CF7">
        <w:rPr>
          <w:rFonts w:eastAsia="Times New Roman" w:cs="Times New Roman"/>
          <w:kern w:val="28"/>
          <w:szCs w:val="24"/>
        </w:rPr>
        <w:t>3</w:t>
      </w:r>
      <w:r w:rsidRPr="00771CF7">
        <w:rPr>
          <w:rFonts w:eastAsia="Times New Roman" w:cs="Times New Roman"/>
          <w:kern w:val="28"/>
          <w:szCs w:val="24"/>
        </w:rPr>
        <w:t xml:space="preserve"> BRFSS phone survey according to protocols detailed in the BRFSS Operational and User’s Guide.  This guide is available at the following website:</w:t>
      </w:r>
    </w:p>
    <w:p w14:paraId="47A11902" w14:textId="731D2304" w:rsidR="0080793E" w:rsidRPr="00771CF7" w:rsidRDefault="00ED61B6" w:rsidP="0080793E">
      <w:pPr>
        <w:spacing w:after="0" w:line="273" w:lineRule="auto"/>
        <w:jc w:val="center"/>
        <w:rPr>
          <w:rFonts w:eastAsia="Times New Roman" w:cs="Times New Roman"/>
          <w:kern w:val="28"/>
          <w:szCs w:val="24"/>
        </w:rPr>
      </w:pPr>
      <w:hyperlink r:id="rId16" w:history="1">
        <w:r w:rsidR="0080793E" w:rsidRPr="00771CF7">
          <w:rPr>
            <w:rFonts w:eastAsia="Times New Roman" w:cs="Times New Roman"/>
            <w:kern w:val="28"/>
            <w:szCs w:val="24"/>
            <w:u w:val="single"/>
          </w:rPr>
          <w:t>ftp://ftp.cdc.gov/pub/Data/Brfss/userguide.pdf</w:t>
        </w:r>
      </w:hyperlink>
    </w:p>
    <w:p w14:paraId="0A494CF4" w14:textId="77777777" w:rsidR="005D294D" w:rsidRPr="00771CF7" w:rsidRDefault="005D294D" w:rsidP="0080793E">
      <w:pPr>
        <w:spacing w:after="0" w:line="273" w:lineRule="auto"/>
        <w:jc w:val="center"/>
        <w:rPr>
          <w:rFonts w:eastAsia="Times New Roman" w:cs="Times New Roman"/>
          <w:kern w:val="28"/>
          <w:szCs w:val="24"/>
        </w:rPr>
      </w:pPr>
    </w:p>
    <w:p w14:paraId="3919DD58" w14:textId="77777777" w:rsidR="0080793E" w:rsidRPr="00771CF7" w:rsidRDefault="0080793E" w:rsidP="0080793E">
      <w:pPr>
        <w:spacing w:after="0" w:line="273" w:lineRule="auto"/>
        <w:rPr>
          <w:rFonts w:eastAsia="Times New Roman" w:cs="Times New Roman"/>
          <w:kern w:val="28"/>
          <w:szCs w:val="24"/>
        </w:rPr>
      </w:pPr>
      <w:r w:rsidRPr="00771CF7">
        <w:rPr>
          <w:rFonts w:eastAsia="Times New Roman" w:cs="Times New Roman"/>
          <w:kern w:val="28"/>
          <w:szCs w:val="24"/>
        </w:rPr>
        <w:t xml:space="preserve">Samples were provided monthly from BSB who utilize disproportionate stratified random sampling to differentiate between sets of phone numbers containing a large proportion of target numbers and a set that contains a smaller proportion of target numbers. </w:t>
      </w:r>
    </w:p>
    <w:p w14:paraId="304D555B" w14:textId="77777777" w:rsidR="0080793E" w:rsidRPr="00771CF7" w:rsidRDefault="0080793E" w:rsidP="0080793E">
      <w:pPr>
        <w:spacing w:after="0" w:line="240" w:lineRule="auto"/>
        <w:rPr>
          <w:rFonts w:eastAsia="Times New Roman" w:cs="Times New Roman"/>
          <w:kern w:val="28"/>
          <w:szCs w:val="24"/>
        </w:rPr>
      </w:pPr>
      <w:r w:rsidRPr="00771CF7">
        <w:rPr>
          <w:rFonts w:eastAsia="Times New Roman" w:cs="Times New Roman"/>
          <w:kern w:val="28"/>
          <w:szCs w:val="24"/>
        </w:rPr>
        <w:t> </w:t>
      </w:r>
    </w:p>
    <w:p w14:paraId="21D05C7A" w14:textId="77777777" w:rsidR="0080793E" w:rsidRPr="00771CF7" w:rsidRDefault="0080793E" w:rsidP="0080793E">
      <w:pPr>
        <w:widowControl/>
        <w:spacing w:line="273" w:lineRule="auto"/>
        <w:rPr>
          <w:rFonts w:eastAsia="Times New Roman" w:cs="Times New Roman"/>
          <w:kern w:val="28"/>
          <w:szCs w:val="24"/>
        </w:rPr>
      </w:pPr>
      <w:r w:rsidRPr="00771CF7">
        <w:rPr>
          <w:rFonts w:eastAsia="Times New Roman" w:cs="Times New Roman"/>
          <w:kern w:val="28"/>
          <w:szCs w:val="24"/>
        </w:rPr>
        <w:t xml:space="preserve">The State Contractor then conducts monthly interviews with the prescribed protocol, and incorporates surveillance results into computer-assisted telephone interviewing (CATI) computer files.  Data is submitted monthly to BSB who weights the data annually according to state-specific population estimates.  BSB produces and distributes yearly state-specific and nationwide data sets of risk-factor prevalence estimates to be used by states and BSB for analyses and publications.  </w:t>
      </w:r>
    </w:p>
    <w:p w14:paraId="517874AF" w14:textId="61968F6C" w:rsidR="0080793E" w:rsidRPr="00771CF7" w:rsidRDefault="00107AEA" w:rsidP="00F0691C">
      <w:pPr>
        <w:pStyle w:val="Heading1"/>
        <w:rPr>
          <w:rFonts w:cs="Times New Roman"/>
          <w:b/>
          <w:sz w:val="24"/>
          <w:szCs w:val="24"/>
          <w:u w:val="single"/>
        </w:rPr>
      </w:pPr>
      <w:bookmarkStart w:id="9" w:name="_Toc440021794"/>
      <w:bookmarkStart w:id="10" w:name="SEC2"/>
      <w:r w:rsidRPr="00771CF7">
        <w:rPr>
          <w:rFonts w:cs="Times New Roman"/>
          <w:b/>
          <w:sz w:val="24"/>
          <w:szCs w:val="24"/>
          <w:u w:val="single"/>
        </w:rPr>
        <w:t xml:space="preserve">Section II: </w:t>
      </w:r>
      <w:r w:rsidR="00993D62" w:rsidRPr="00771CF7">
        <w:rPr>
          <w:rFonts w:cs="Times New Roman"/>
          <w:b/>
          <w:sz w:val="24"/>
          <w:szCs w:val="24"/>
          <w:u w:val="single"/>
        </w:rPr>
        <w:t>The Healthy People Initiative</w:t>
      </w:r>
      <w:bookmarkEnd w:id="9"/>
    </w:p>
    <w:bookmarkEnd w:id="10"/>
    <w:p w14:paraId="1521388A" w14:textId="77777777" w:rsidR="00993D62" w:rsidRPr="00771CF7" w:rsidRDefault="00993D62" w:rsidP="00993D62">
      <w:pPr>
        <w:spacing w:after="0" w:line="240" w:lineRule="auto"/>
        <w:rPr>
          <w:rFonts w:eastAsia="Times New Roman" w:cs="Times New Roman"/>
          <w:kern w:val="28"/>
          <w:szCs w:val="24"/>
        </w:rPr>
      </w:pPr>
    </w:p>
    <w:p w14:paraId="1B62F823" w14:textId="77777777" w:rsidR="00771CF7" w:rsidRPr="00771CF7" w:rsidRDefault="0080793E" w:rsidP="00771CF7">
      <w:pPr>
        <w:widowControl/>
        <w:spacing w:line="273" w:lineRule="auto"/>
        <w:rPr>
          <w:rFonts w:eastAsia="Times New Roman" w:cs="Times New Roman"/>
          <w:kern w:val="28"/>
          <w:szCs w:val="24"/>
        </w:rPr>
      </w:pPr>
      <w:r w:rsidRPr="00771CF7">
        <w:rPr>
          <w:rFonts w:eastAsia="Times New Roman" w:cs="Times New Roman"/>
          <w:kern w:val="28"/>
          <w:szCs w:val="24"/>
        </w:rPr>
        <w:t xml:space="preserve">The Healthy People (HP) Initiative is a national strategy for significantly improving the health of Americans and provides a framework for national, state and local health agencies, as well as non-government entities, to assess health status, health behaviors, and health services.  The HP Initiative began as an offshoot from the 1979 the Surgeon General’s Report, </w:t>
      </w:r>
      <w:r w:rsidRPr="00771CF7">
        <w:rPr>
          <w:rFonts w:eastAsia="Times New Roman" w:cs="Times New Roman"/>
          <w:i/>
          <w:iCs/>
          <w:kern w:val="28"/>
          <w:szCs w:val="24"/>
        </w:rPr>
        <w:t>Health Promotion and Disease Prevention,</w:t>
      </w:r>
      <w:r w:rsidRPr="00771CF7">
        <w:rPr>
          <w:rFonts w:eastAsia="Times New Roman" w:cs="Times New Roman"/>
          <w:kern w:val="28"/>
          <w:szCs w:val="24"/>
        </w:rPr>
        <w:t xml:space="preserve"> which was followed in 1980 by the report, </w:t>
      </w:r>
      <w:r w:rsidRPr="00771CF7">
        <w:rPr>
          <w:rFonts w:eastAsia="Times New Roman" w:cs="Times New Roman"/>
          <w:i/>
          <w:iCs/>
          <w:kern w:val="28"/>
          <w:szCs w:val="24"/>
        </w:rPr>
        <w:t>Promoting Health/Preventing Disease: Objectives For a Nation,</w:t>
      </w:r>
      <w:r w:rsidRPr="00771CF7">
        <w:rPr>
          <w:rFonts w:eastAsia="Times New Roman" w:cs="Times New Roman"/>
          <w:kern w:val="28"/>
          <w:szCs w:val="24"/>
        </w:rPr>
        <w:t xml:space="preserve"> which detailed 226 health objectives to be reached by 1990.  Subsequently the</w:t>
      </w:r>
      <w:r w:rsidR="00FD5AFA" w:rsidRPr="00771CF7">
        <w:rPr>
          <w:rFonts w:eastAsia="Times New Roman" w:cs="Times New Roman"/>
          <w:kern w:val="28"/>
          <w:szCs w:val="24"/>
        </w:rPr>
        <w:t xml:space="preserve"> HP 2010 was developed and then the </w:t>
      </w:r>
      <w:r w:rsidRPr="00771CF7">
        <w:rPr>
          <w:rFonts w:eastAsia="Times New Roman" w:cs="Times New Roman"/>
          <w:kern w:val="28"/>
          <w:szCs w:val="24"/>
        </w:rPr>
        <w:t>HP 2020 was developed that documented objectives to be reached by 2020.  The goals of the HP Initiative are to increase quality and years of healthy life and eliminate health disparities.  Whenever applicable, HP 2020 objectives are included in this report along with their corresponding health</w:t>
      </w:r>
      <w:r w:rsidR="005D294D" w:rsidRPr="00771CF7">
        <w:rPr>
          <w:rFonts w:eastAsia="Times New Roman" w:cs="Times New Roman"/>
          <w:kern w:val="28"/>
          <w:szCs w:val="24"/>
        </w:rPr>
        <w:t xml:space="preserve"> indicators. Information on the</w:t>
      </w:r>
      <w:r w:rsidRPr="00771CF7">
        <w:rPr>
          <w:rFonts w:eastAsia="Times New Roman" w:cs="Times New Roman"/>
          <w:kern w:val="28"/>
          <w:szCs w:val="24"/>
        </w:rPr>
        <w:t xml:space="preserve"> Healthy People Initiative can be obtained online at</w:t>
      </w:r>
      <w:r w:rsidR="00771CF7" w:rsidRPr="00771CF7">
        <w:rPr>
          <w:rFonts w:eastAsia="Times New Roman" w:cs="Times New Roman"/>
          <w:kern w:val="28"/>
          <w:szCs w:val="24"/>
        </w:rPr>
        <w:t>:</w:t>
      </w:r>
    </w:p>
    <w:p w14:paraId="53088576" w14:textId="3ED62504" w:rsidR="003D16CB" w:rsidRPr="00771CF7" w:rsidRDefault="0059086B" w:rsidP="00771CF7">
      <w:pPr>
        <w:widowControl/>
        <w:spacing w:line="273" w:lineRule="auto"/>
        <w:jc w:val="center"/>
        <w:rPr>
          <w:rStyle w:val="Hyperlink"/>
          <w:rFonts w:eastAsia="Times New Roman" w:cs="Times New Roman"/>
          <w:kern w:val="28"/>
          <w:szCs w:val="24"/>
        </w:rPr>
      </w:pPr>
      <w:r w:rsidRPr="00771CF7">
        <w:rPr>
          <w:rFonts w:eastAsia="Times New Roman" w:cs="Times New Roman"/>
          <w:kern w:val="28"/>
          <w:szCs w:val="24"/>
          <w:u w:color="632423" w:themeColor="accent2" w:themeShade="80"/>
        </w:rPr>
        <w:fldChar w:fldCharType="begin"/>
      </w:r>
      <w:r w:rsidRPr="00771CF7">
        <w:rPr>
          <w:rFonts w:eastAsia="Times New Roman" w:cs="Times New Roman"/>
          <w:kern w:val="28"/>
          <w:szCs w:val="24"/>
          <w:u w:color="632423" w:themeColor="accent2" w:themeShade="80"/>
        </w:rPr>
        <w:instrText>HYPERLINK "http://www.healthypeople.gov/2020/default.aspx"</w:instrText>
      </w:r>
      <w:r w:rsidRPr="00771CF7">
        <w:rPr>
          <w:rFonts w:eastAsia="Times New Roman" w:cs="Times New Roman"/>
          <w:kern w:val="28"/>
          <w:szCs w:val="24"/>
          <w:u w:color="632423" w:themeColor="accent2" w:themeShade="80"/>
        </w:rPr>
        <w:fldChar w:fldCharType="separate"/>
      </w:r>
      <w:r w:rsidR="00DA6157" w:rsidRPr="00771CF7">
        <w:rPr>
          <w:rStyle w:val="Hyperlink"/>
          <w:rFonts w:eastAsia="Times New Roman" w:cs="Times New Roman"/>
          <w:kern w:val="28"/>
          <w:szCs w:val="24"/>
          <w:u w:color="632423" w:themeColor="accent2" w:themeShade="80"/>
        </w:rPr>
        <w:t>http://www.healthypeople.gov/2020/default.aspx</w:t>
      </w:r>
    </w:p>
    <w:bookmarkStart w:id="11" w:name="SEC3"/>
    <w:p w14:paraId="08F4D3B7" w14:textId="7044A207" w:rsidR="0080793E" w:rsidRPr="00771CF7" w:rsidRDefault="0059086B" w:rsidP="00F0691C">
      <w:pPr>
        <w:pStyle w:val="Heading1"/>
        <w:rPr>
          <w:rFonts w:cs="Times New Roman"/>
          <w:b/>
          <w:sz w:val="24"/>
          <w:szCs w:val="24"/>
          <w:u w:val="single"/>
        </w:rPr>
      </w:pPr>
      <w:r w:rsidRPr="00771CF7">
        <w:rPr>
          <w:rFonts w:eastAsia="Times New Roman" w:cs="Times New Roman"/>
          <w:kern w:val="28"/>
          <w:sz w:val="24"/>
          <w:szCs w:val="24"/>
          <w:u w:color="632423" w:themeColor="accent2" w:themeShade="80"/>
        </w:rPr>
        <w:fldChar w:fldCharType="end"/>
      </w:r>
      <w:bookmarkStart w:id="12" w:name="_Toc440021795"/>
      <w:r w:rsidR="00107AEA" w:rsidRPr="00771CF7">
        <w:rPr>
          <w:rFonts w:cs="Times New Roman"/>
          <w:b/>
          <w:sz w:val="24"/>
          <w:szCs w:val="24"/>
          <w:u w:val="single"/>
        </w:rPr>
        <w:t>Section III: H</w:t>
      </w:r>
      <w:r w:rsidR="0080793E" w:rsidRPr="00771CF7">
        <w:rPr>
          <w:rFonts w:cs="Times New Roman"/>
          <w:b/>
          <w:sz w:val="24"/>
          <w:szCs w:val="24"/>
          <w:u w:val="single"/>
        </w:rPr>
        <w:t>ighli</w:t>
      </w:r>
      <w:r w:rsidR="0034273C" w:rsidRPr="00771CF7">
        <w:rPr>
          <w:rFonts w:cs="Times New Roman"/>
          <w:b/>
          <w:sz w:val="24"/>
          <w:szCs w:val="24"/>
          <w:u w:val="single"/>
        </w:rPr>
        <w:t>ghts from the 2013</w:t>
      </w:r>
      <w:r w:rsidR="00993D62" w:rsidRPr="00771CF7">
        <w:rPr>
          <w:rFonts w:cs="Times New Roman"/>
          <w:b/>
          <w:sz w:val="24"/>
          <w:szCs w:val="24"/>
          <w:u w:val="single"/>
        </w:rPr>
        <w:t xml:space="preserve"> BRFSS Survey</w:t>
      </w:r>
      <w:bookmarkEnd w:id="12"/>
    </w:p>
    <w:bookmarkEnd w:id="11"/>
    <w:p w14:paraId="336AD0C6" w14:textId="77777777" w:rsidR="0080793E" w:rsidRPr="00771CF7" w:rsidRDefault="0080793E" w:rsidP="0080793E">
      <w:pPr>
        <w:spacing w:after="0" w:line="240" w:lineRule="auto"/>
        <w:rPr>
          <w:rFonts w:eastAsia="Times New Roman" w:cs="Times New Roman"/>
          <w:b/>
          <w:bCs/>
          <w:kern w:val="28"/>
          <w:szCs w:val="24"/>
        </w:rPr>
      </w:pPr>
      <w:r w:rsidRPr="00771CF7">
        <w:rPr>
          <w:rFonts w:eastAsia="Times New Roman" w:cs="Times New Roman"/>
          <w:b/>
          <w:bCs/>
          <w:kern w:val="28"/>
          <w:szCs w:val="24"/>
        </w:rPr>
        <w:t>Alcohol Consumption</w:t>
      </w:r>
    </w:p>
    <w:p w14:paraId="23D805BC" w14:textId="77777777" w:rsidR="00FE4006" w:rsidRPr="00771CF7" w:rsidRDefault="0080793E" w:rsidP="00351FD7">
      <w:pPr>
        <w:pStyle w:val="ListParagraph"/>
        <w:numPr>
          <w:ilvl w:val="0"/>
          <w:numId w:val="9"/>
        </w:numPr>
        <w:spacing w:after="0" w:line="240" w:lineRule="auto"/>
        <w:ind w:left="720"/>
        <w:rPr>
          <w:rFonts w:eastAsia="Times New Roman" w:cs="Times New Roman"/>
          <w:kern w:val="28"/>
          <w:szCs w:val="24"/>
        </w:rPr>
      </w:pPr>
      <w:r w:rsidRPr="00771CF7">
        <w:rPr>
          <w:rFonts w:eastAsia="Times New Roman" w:cs="Times New Roman"/>
          <w:kern w:val="28"/>
          <w:szCs w:val="24"/>
        </w:rPr>
        <w:t xml:space="preserve">The prevalence estimate for Nevada adults participating in binge drinking (males having five or more drinks on one occasion, females having four or more drinks on one occasion) is </w:t>
      </w:r>
      <w:r w:rsidR="00FE4006" w:rsidRPr="00771CF7">
        <w:rPr>
          <w:rFonts w:eastAsia="Times New Roman" w:cs="Times New Roman"/>
          <w:kern w:val="28"/>
          <w:szCs w:val="24"/>
        </w:rPr>
        <w:t>15.</w:t>
      </w:r>
      <w:r w:rsidR="00CC24EA" w:rsidRPr="00771CF7">
        <w:rPr>
          <w:rFonts w:eastAsia="Times New Roman" w:cs="Times New Roman"/>
          <w:kern w:val="28"/>
          <w:szCs w:val="24"/>
        </w:rPr>
        <w:t>2</w:t>
      </w:r>
      <w:r w:rsidRPr="00771CF7">
        <w:rPr>
          <w:rFonts w:eastAsia="Times New Roman" w:cs="Times New Roman"/>
          <w:kern w:val="28"/>
          <w:szCs w:val="24"/>
        </w:rPr>
        <w:t xml:space="preserve">% </w:t>
      </w:r>
      <w:r w:rsidR="00FE4006" w:rsidRPr="00771CF7">
        <w:rPr>
          <w:rFonts w:eastAsia="Times New Roman" w:cs="Times New Roman"/>
          <w:kern w:val="28"/>
          <w:szCs w:val="24"/>
        </w:rPr>
        <w:t xml:space="preserve">close to the National </w:t>
      </w:r>
      <w:r w:rsidR="00CC24EA" w:rsidRPr="00771CF7">
        <w:rPr>
          <w:rFonts w:eastAsia="Times New Roman" w:cs="Times New Roman"/>
          <w:kern w:val="28"/>
          <w:szCs w:val="24"/>
        </w:rPr>
        <w:t>median</w:t>
      </w:r>
      <w:r w:rsidR="00FE4006" w:rsidRPr="00771CF7">
        <w:rPr>
          <w:rFonts w:eastAsia="Times New Roman" w:cs="Times New Roman"/>
          <w:kern w:val="28"/>
          <w:szCs w:val="24"/>
        </w:rPr>
        <w:t xml:space="preserve"> </w:t>
      </w:r>
      <w:r w:rsidRPr="00771CF7">
        <w:rPr>
          <w:rFonts w:eastAsia="Times New Roman" w:cs="Times New Roman"/>
          <w:kern w:val="28"/>
          <w:szCs w:val="24"/>
        </w:rPr>
        <w:t xml:space="preserve">of </w:t>
      </w:r>
      <w:r w:rsidR="00FE4006" w:rsidRPr="00771CF7">
        <w:rPr>
          <w:rFonts w:eastAsia="Times New Roman" w:cs="Times New Roman"/>
          <w:kern w:val="28"/>
          <w:szCs w:val="24"/>
        </w:rPr>
        <w:t>16.9</w:t>
      </w:r>
      <w:r w:rsidRPr="00771CF7">
        <w:rPr>
          <w:rFonts w:eastAsia="Times New Roman" w:cs="Times New Roman"/>
          <w:kern w:val="28"/>
          <w:szCs w:val="24"/>
        </w:rPr>
        <w:t>%.</w:t>
      </w:r>
    </w:p>
    <w:p w14:paraId="3160D3EA" w14:textId="178DC8D9" w:rsidR="0080793E" w:rsidRPr="00771CF7" w:rsidRDefault="0080793E" w:rsidP="00351FD7">
      <w:pPr>
        <w:pStyle w:val="ListParagraph"/>
        <w:numPr>
          <w:ilvl w:val="0"/>
          <w:numId w:val="9"/>
        </w:numPr>
        <w:spacing w:after="0" w:line="240" w:lineRule="auto"/>
        <w:ind w:left="720"/>
        <w:rPr>
          <w:rFonts w:eastAsia="Times New Roman" w:cs="Times New Roman"/>
          <w:kern w:val="28"/>
          <w:szCs w:val="24"/>
        </w:rPr>
      </w:pPr>
      <w:r w:rsidRPr="00771CF7">
        <w:rPr>
          <w:rFonts w:eastAsia="Times New Roman" w:cs="Times New Roman"/>
          <w:kern w:val="28"/>
          <w:szCs w:val="24"/>
        </w:rPr>
        <w:t>The 201</w:t>
      </w:r>
      <w:r w:rsidR="003A37E3">
        <w:rPr>
          <w:rFonts w:eastAsia="Times New Roman" w:cs="Times New Roman"/>
          <w:kern w:val="28"/>
          <w:szCs w:val="24"/>
        </w:rPr>
        <w:t>3</w:t>
      </w:r>
      <w:r w:rsidRPr="00771CF7">
        <w:rPr>
          <w:rFonts w:eastAsia="Times New Roman" w:cs="Times New Roman"/>
          <w:kern w:val="28"/>
          <w:szCs w:val="24"/>
        </w:rPr>
        <w:t xml:space="preserve"> estimate of Nevada adult males participating in binge drinking is </w:t>
      </w:r>
      <w:r w:rsidR="00FE4006" w:rsidRPr="00771CF7">
        <w:rPr>
          <w:rFonts w:eastAsia="Times New Roman" w:cs="Times New Roman"/>
          <w:kern w:val="28"/>
          <w:szCs w:val="24"/>
        </w:rPr>
        <w:t>over</w:t>
      </w:r>
      <w:r w:rsidRPr="00771CF7">
        <w:rPr>
          <w:rFonts w:eastAsia="Times New Roman" w:cs="Times New Roman"/>
          <w:kern w:val="28"/>
          <w:szCs w:val="24"/>
        </w:rPr>
        <w:t xml:space="preserve"> twice that of Nevada adult females (</w:t>
      </w:r>
      <w:r w:rsidR="00CC24EA" w:rsidRPr="00771CF7">
        <w:rPr>
          <w:rFonts w:eastAsia="Times New Roman" w:cs="Times New Roman"/>
          <w:kern w:val="28"/>
          <w:szCs w:val="24"/>
        </w:rPr>
        <w:t>21.1</w:t>
      </w:r>
      <w:r w:rsidR="00FE4006" w:rsidRPr="00771CF7">
        <w:rPr>
          <w:rFonts w:eastAsia="Times New Roman" w:cs="Times New Roman"/>
          <w:kern w:val="28"/>
          <w:szCs w:val="24"/>
        </w:rPr>
        <w:t>%</w:t>
      </w:r>
      <w:r w:rsidRPr="00771CF7">
        <w:rPr>
          <w:rFonts w:eastAsia="Times New Roman" w:cs="Times New Roman"/>
          <w:kern w:val="28"/>
          <w:szCs w:val="24"/>
        </w:rPr>
        <w:t xml:space="preserve"> and </w:t>
      </w:r>
      <w:r w:rsidR="00CC24EA" w:rsidRPr="00771CF7">
        <w:rPr>
          <w:rFonts w:eastAsia="Times New Roman" w:cs="Times New Roman"/>
          <w:kern w:val="28"/>
          <w:szCs w:val="24"/>
        </w:rPr>
        <w:t>9.2</w:t>
      </w:r>
      <w:r w:rsidR="00FE4006" w:rsidRPr="00771CF7">
        <w:rPr>
          <w:rFonts w:eastAsia="Times New Roman" w:cs="Times New Roman"/>
          <w:kern w:val="28"/>
          <w:szCs w:val="24"/>
        </w:rPr>
        <w:t>%</w:t>
      </w:r>
      <w:r w:rsidRPr="00771CF7">
        <w:rPr>
          <w:rFonts w:eastAsia="Times New Roman" w:cs="Times New Roman"/>
          <w:kern w:val="28"/>
          <w:szCs w:val="24"/>
        </w:rPr>
        <w:t xml:space="preserve"> respectively).</w:t>
      </w:r>
    </w:p>
    <w:p w14:paraId="6AAE90F2" w14:textId="77777777" w:rsidR="00423B59" w:rsidRPr="00771CF7" w:rsidRDefault="00423B59">
      <w:pPr>
        <w:widowControl/>
        <w:rPr>
          <w:rFonts w:eastAsia="Times New Roman" w:cs="Times New Roman"/>
          <w:kern w:val="28"/>
          <w:szCs w:val="24"/>
        </w:rPr>
      </w:pPr>
      <w:r w:rsidRPr="00771CF7">
        <w:rPr>
          <w:rFonts w:eastAsia="Times New Roman" w:cs="Times New Roman"/>
          <w:kern w:val="28"/>
          <w:szCs w:val="24"/>
        </w:rPr>
        <w:br w:type="page"/>
      </w:r>
    </w:p>
    <w:p w14:paraId="45FB850E" w14:textId="77777777" w:rsidR="0080793E" w:rsidRPr="00771CF7" w:rsidRDefault="0080793E" w:rsidP="00351FD7">
      <w:pPr>
        <w:spacing w:after="0" w:line="240" w:lineRule="auto"/>
        <w:ind w:left="720" w:hanging="360"/>
        <w:rPr>
          <w:rFonts w:eastAsia="Times New Roman" w:cs="Times New Roman"/>
          <w:kern w:val="28"/>
          <w:szCs w:val="24"/>
        </w:rPr>
      </w:pPr>
      <w:r w:rsidRPr="00771CF7">
        <w:rPr>
          <w:rFonts w:eastAsia="Times New Roman" w:cs="Times New Roman"/>
          <w:kern w:val="28"/>
          <w:szCs w:val="24"/>
        </w:rPr>
        <w:t> </w:t>
      </w:r>
    </w:p>
    <w:p w14:paraId="5D2C4E90" w14:textId="77777777" w:rsidR="0080793E" w:rsidRPr="00771CF7" w:rsidRDefault="0080793E" w:rsidP="00351FD7">
      <w:pPr>
        <w:spacing w:after="0" w:line="240" w:lineRule="auto"/>
        <w:rPr>
          <w:rFonts w:eastAsia="Times New Roman" w:cs="Times New Roman"/>
          <w:b/>
          <w:bCs/>
          <w:kern w:val="28"/>
          <w:szCs w:val="24"/>
        </w:rPr>
      </w:pPr>
      <w:r w:rsidRPr="00771CF7">
        <w:rPr>
          <w:rFonts w:eastAsia="Times New Roman" w:cs="Times New Roman"/>
          <w:b/>
          <w:bCs/>
          <w:kern w:val="28"/>
          <w:szCs w:val="24"/>
        </w:rPr>
        <w:t>Asthma</w:t>
      </w:r>
    </w:p>
    <w:p w14:paraId="07CEDA69" w14:textId="77777777" w:rsidR="00965540" w:rsidRPr="00771CF7" w:rsidRDefault="00CC24EA" w:rsidP="00965540">
      <w:pPr>
        <w:pStyle w:val="ListParagraph"/>
        <w:numPr>
          <w:ilvl w:val="0"/>
          <w:numId w:val="10"/>
        </w:numPr>
        <w:spacing w:after="0" w:line="240" w:lineRule="auto"/>
        <w:ind w:left="720"/>
        <w:rPr>
          <w:rFonts w:eastAsia="Times New Roman" w:cs="Times New Roman"/>
          <w:kern w:val="28"/>
          <w:szCs w:val="24"/>
        </w:rPr>
      </w:pPr>
      <w:r w:rsidRPr="00771CF7">
        <w:rPr>
          <w:rFonts w:eastAsia="Times New Roman" w:cs="Times New Roman"/>
          <w:kern w:val="28"/>
          <w:szCs w:val="24"/>
        </w:rPr>
        <w:t>11.4</w:t>
      </w:r>
      <w:r w:rsidR="0080793E" w:rsidRPr="00771CF7">
        <w:rPr>
          <w:rFonts w:eastAsia="Times New Roman" w:cs="Times New Roman"/>
          <w:kern w:val="28"/>
          <w:szCs w:val="24"/>
        </w:rPr>
        <w:t xml:space="preserve">% of Nevada adults reported that they have ever had asthma and </w:t>
      </w:r>
      <w:r w:rsidRPr="00771CF7">
        <w:rPr>
          <w:rFonts w:eastAsia="Times New Roman" w:cs="Times New Roman"/>
          <w:kern w:val="28"/>
          <w:szCs w:val="24"/>
        </w:rPr>
        <w:t>7.6</w:t>
      </w:r>
      <w:r w:rsidR="0080793E" w:rsidRPr="00771CF7">
        <w:rPr>
          <w:rFonts w:eastAsia="Times New Roman" w:cs="Times New Roman"/>
          <w:kern w:val="28"/>
          <w:szCs w:val="24"/>
        </w:rPr>
        <w:t>% reported they currently have asthma.</w:t>
      </w:r>
    </w:p>
    <w:p w14:paraId="259D976F" w14:textId="77777777" w:rsidR="0080793E" w:rsidRPr="00771CF7" w:rsidRDefault="0080793E" w:rsidP="003B06DB">
      <w:pPr>
        <w:spacing w:after="0" w:line="240" w:lineRule="auto"/>
        <w:ind w:left="720"/>
        <w:rPr>
          <w:rFonts w:eastAsia="Times New Roman" w:cs="Times New Roman"/>
          <w:kern w:val="28"/>
          <w:szCs w:val="24"/>
        </w:rPr>
      </w:pPr>
      <w:r w:rsidRPr="00771CF7">
        <w:rPr>
          <w:rFonts w:eastAsia="Times New Roman" w:cs="Times New Roman"/>
          <w:kern w:val="28"/>
          <w:szCs w:val="24"/>
        </w:rPr>
        <w:t xml:space="preserve">  </w:t>
      </w:r>
    </w:p>
    <w:p w14:paraId="29C73406" w14:textId="77777777" w:rsidR="0080793E" w:rsidRPr="00771CF7" w:rsidRDefault="0080793E" w:rsidP="00351FD7">
      <w:pPr>
        <w:spacing w:after="0" w:line="240" w:lineRule="auto"/>
        <w:rPr>
          <w:rFonts w:eastAsia="Times New Roman" w:cs="Times New Roman"/>
          <w:b/>
          <w:bCs/>
          <w:kern w:val="28"/>
          <w:szCs w:val="24"/>
        </w:rPr>
      </w:pPr>
      <w:r w:rsidRPr="00771CF7">
        <w:rPr>
          <w:rFonts w:eastAsia="Times New Roman" w:cs="Times New Roman"/>
          <w:b/>
          <w:bCs/>
          <w:kern w:val="28"/>
          <w:szCs w:val="24"/>
        </w:rPr>
        <w:t xml:space="preserve">Cardiovascular </w:t>
      </w:r>
    </w:p>
    <w:p w14:paraId="5A239495" w14:textId="0AE069FF" w:rsidR="0080793E" w:rsidRPr="00771CF7" w:rsidRDefault="0080793E" w:rsidP="00351FD7">
      <w:pPr>
        <w:pStyle w:val="ListParagraph"/>
        <w:numPr>
          <w:ilvl w:val="0"/>
          <w:numId w:val="11"/>
        </w:numPr>
        <w:spacing w:after="0" w:line="240" w:lineRule="auto"/>
        <w:ind w:left="720"/>
        <w:rPr>
          <w:rFonts w:eastAsia="Times New Roman" w:cs="Times New Roman"/>
          <w:b/>
          <w:bCs/>
          <w:kern w:val="28"/>
          <w:szCs w:val="24"/>
        </w:rPr>
      </w:pPr>
      <w:r w:rsidRPr="00771CF7">
        <w:rPr>
          <w:rFonts w:eastAsia="Times New Roman" w:cs="Times New Roman"/>
          <w:kern w:val="28"/>
          <w:szCs w:val="24"/>
        </w:rPr>
        <w:t xml:space="preserve">Consistent with national data, heart attacks among Nevada </w:t>
      </w:r>
      <w:r w:rsidR="004524C4">
        <w:rPr>
          <w:rFonts w:eastAsia="Times New Roman" w:cs="Times New Roman"/>
          <w:kern w:val="28"/>
          <w:szCs w:val="24"/>
        </w:rPr>
        <w:t>m</w:t>
      </w:r>
      <w:r w:rsidR="00C23C56" w:rsidRPr="00771CF7">
        <w:rPr>
          <w:rFonts w:eastAsia="Times New Roman" w:cs="Times New Roman"/>
          <w:kern w:val="28"/>
          <w:szCs w:val="24"/>
        </w:rPr>
        <w:t>ales</w:t>
      </w:r>
      <w:r w:rsidRPr="00771CF7">
        <w:rPr>
          <w:rFonts w:eastAsia="Times New Roman" w:cs="Times New Roman"/>
          <w:kern w:val="28"/>
          <w:szCs w:val="24"/>
        </w:rPr>
        <w:t xml:space="preserve"> are higher than Nevada females (</w:t>
      </w:r>
      <w:r w:rsidR="00FE4006" w:rsidRPr="00771CF7">
        <w:rPr>
          <w:rFonts w:eastAsia="Times New Roman" w:cs="Times New Roman"/>
          <w:kern w:val="28"/>
          <w:szCs w:val="24"/>
        </w:rPr>
        <w:t>5.</w:t>
      </w:r>
      <w:r w:rsidR="00CC24EA" w:rsidRPr="00771CF7">
        <w:rPr>
          <w:rFonts w:eastAsia="Times New Roman" w:cs="Times New Roman"/>
          <w:kern w:val="28"/>
          <w:szCs w:val="24"/>
        </w:rPr>
        <w:t>2</w:t>
      </w:r>
      <w:r w:rsidRPr="00771CF7">
        <w:rPr>
          <w:rFonts w:eastAsia="Times New Roman" w:cs="Times New Roman"/>
          <w:kern w:val="28"/>
          <w:szCs w:val="24"/>
        </w:rPr>
        <w:t>% and 3.</w:t>
      </w:r>
      <w:r w:rsidR="00CC24EA" w:rsidRPr="00771CF7">
        <w:rPr>
          <w:rFonts w:eastAsia="Times New Roman" w:cs="Times New Roman"/>
          <w:kern w:val="28"/>
          <w:szCs w:val="24"/>
        </w:rPr>
        <w:t>6</w:t>
      </w:r>
      <w:r w:rsidRPr="00771CF7">
        <w:rPr>
          <w:rFonts w:eastAsia="Times New Roman" w:cs="Times New Roman"/>
          <w:kern w:val="28"/>
          <w:szCs w:val="24"/>
        </w:rPr>
        <w:t>% respectively).</w:t>
      </w:r>
    </w:p>
    <w:p w14:paraId="22080022" w14:textId="04B69EB7" w:rsidR="00107AEA" w:rsidRPr="00771CF7" w:rsidRDefault="0080793E" w:rsidP="00107AEA">
      <w:pPr>
        <w:pStyle w:val="ListParagraph"/>
        <w:numPr>
          <w:ilvl w:val="0"/>
          <w:numId w:val="11"/>
        </w:numPr>
        <w:spacing w:after="0" w:line="240" w:lineRule="auto"/>
        <w:ind w:left="720"/>
        <w:rPr>
          <w:rFonts w:eastAsia="Times New Roman" w:cs="Times New Roman"/>
          <w:b/>
          <w:bCs/>
          <w:kern w:val="28"/>
          <w:szCs w:val="24"/>
        </w:rPr>
      </w:pPr>
      <w:r w:rsidRPr="00771CF7">
        <w:rPr>
          <w:rFonts w:eastAsia="Times New Roman" w:cs="Times New Roman"/>
          <w:kern w:val="28"/>
          <w:szCs w:val="24"/>
        </w:rPr>
        <w:t xml:space="preserve">Nevada adults in the </w:t>
      </w:r>
      <w:r w:rsidR="00FA3C5E" w:rsidRPr="00771CF7">
        <w:rPr>
          <w:rFonts w:eastAsia="Times New Roman" w:cs="Times New Roman"/>
          <w:kern w:val="28"/>
          <w:szCs w:val="24"/>
        </w:rPr>
        <w:t>highest</w:t>
      </w:r>
      <w:r w:rsidRPr="00771CF7">
        <w:rPr>
          <w:rFonts w:eastAsia="Times New Roman" w:cs="Times New Roman"/>
          <w:kern w:val="28"/>
          <w:szCs w:val="24"/>
        </w:rPr>
        <w:t xml:space="preserve"> income</w:t>
      </w:r>
      <w:r w:rsidR="00FA3C5E" w:rsidRPr="00771CF7">
        <w:rPr>
          <w:rFonts w:eastAsia="Times New Roman" w:cs="Times New Roman"/>
          <w:kern w:val="28"/>
          <w:szCs w:val="24"/>
        </w:rPr>
        <w:t xml:space="preserve"> bracket</w:t>
      </w:r>
      <w:r w:rsidR="00FE4006" w:rsidRPr="00771CF7">
        <w:rPr>
          <w:rFonts w:eastAsia="Times New Roman" w:cs="Times New Roman"/>
          <w:kern w:val="28"/>
          <w:szCs w:val="24"/>
        </w:rPr>
        <w:t xml:space="preserve"> reported </w:t>
      </w:r>
      <w:r w:rsidR="00FA3C5E" w:rsidRPr="00771CF7">
        <w:rPr>
          <w:rFonts w:eastAsia="Times New Roman" w:cs="Times New Roman"/>
          <w:kern w:val="28"/>
          <w:szCs w:val="24"/>
        </w:rPr>
        <w:t>the lowest</w:t>
      </w:r>
      <w:r w:rsidRPr="00771CF7">
        <w:rPr>
          <w:rFonts w:eastAsia="Times New Roman" w:cs="Times New Roman"/>
          <w:kern w:val="28"/>
          <w:szCs w:val="24"/>
        </w:rPr>
        <w:t xml:space="preserve"> prevalence </w:t>
      </w:r>
      <w:r w:rsidR="00FA3C5E" w:rsidRPr="00771CF7">
        <w:rPr>
          <w:rFonts w:eastAsia="Times New Roman" w:cs="Times New Roman"/>
          <w:kern w:val="28"/>
          <w:szCs w:val="24"/>
        </w:rPr>
        <w:t xml:space="preserve">rate </w:t>
      </w:r>
      <w:r w:rsidRPr="00771CF7">
        <w:rPr>
          <w:rFonts w:eastAsia="Times New Roman" w:cs="Times New Roman"/>
          <w:kern w:val="28"/>
          <w:szCs w:val="24"/>
        </w:rPr>
        <w:t xml:space="preserve">of heart attacks, strokes, and cardiovascular disease than those in </w:t>
      </w:r>
      <w:r w:rsidR="00FA3C5E" w:rsidRPr="00771CF7">
        <w:rPr>
          <w:rFonts w:eastAsia="Times New Roman" w:cs="Times New Roman"/>
          <w:kern w:val="28"/>
          <w:szCs w:val="24"/>
        </w:rPr>
        <w:t>lower</w:t>
      </w:r>
      <w:r w:rsidRPr="00771CF7">
        <w:rPr>
          <w:rFonts w:eastAsia="Times New Roman" w:cs="Times New Roman"/>
          <w:kern w:val="28"/>
          <w:szCs w:val="24"/>
        </w:rPr>
        <w:t xml:space="preserve"> income brackets</w:t>
      </w:r>
      <w:r w:rsidR="00CE5AB5">
        <w:rPr>
          <w:rFonts w:eastAsia="Times New Roman" w:cs="Times New Roman"/>
          <w:kern w:val="28"/>
          <w:szCs w:val="24"/>
        </w:rPr>
        <w:t>.</w:t>
      </w:r>
    </w:p>
    <w:p w14:paraId="27F9D053" w14:textId="77777777" w:rsidR="00107AEA" w:rsidRPr="00771CF7" w:rsidRDefault="00107AEA" w:rsidP="00107AEA">
      <w:pPr>
        <w:spacing w:after="0" w:line="240" w:lineRule="auto"/>
        <w:rPr>
          <w:rFonts w:eastAsia="Times New Roman" w:cs="Times New Roman"/>
          <w:b/>
          <w:bCs/>
          <w:kern w:val="28"/>
          <w:szCs w:val="24"/>
        </w:rPr>
      </w:pPr>
    </w:p>
    <w:p w14:paraId="35B9CDEE" w14:textId="77777777" w:rsidR="00107AEA" w:rsidRPr="00771CF7" w:rsidRDefault="003B06DB" w:rsidP="00107AEA">
      <w:pPr>
        <w:spacing w:after="0" w:line="240" w:lineRule="auto"/>
        <w:rPr>
          <w:rFonts w:eastAsia="Times New Roman" w:cs="Times New Roman"/>
          <w:b/>
          <w:bCs/>
          <w:kern w:val="28"/>
          <w:szCs w:val="24"/>
        </w:rPr>
      </w:pPr>
      <w:r w:rsidRPr="00771CF7">
        <w:rPr>
          <w:rFonts w:eastAsia="Times New Roman" w:cs="Times New Roman"/>
          <w:b/>
          <w:bCs/>
          <w:kern w:val="28"/>
          <w:szCs w:val="24"/>
        </w:rPr>
        <w:t>Colorectal Cancer Screening</w:t>
      </w:r>
    </w:p>
    <w:p w14:paraId="341DEBC5" w14:textId="77777777" w:rsidR="0080793E" w:rsidRPr="00771CF7" w:rsidRDefault="003B06DB" w:rsidP="003B06DB">
      <w:pPr>
        <w:pStyle w:val="ListParagraph"/>
        <w:numPr>
          <w:ilvl w:val="0"/>
          <w:numId w:val="24"/>
        </w:numPr>
        <w:spacing w:after="0" w:line="240" w:lineRule="auto"/>
        <w:rPr>
          <w:rFonts w:eastAsia="Times New Roman" w:cs="Times New Roman"/>
          <w:kern w:val="28"/>
          <w:szCs w:val="24"/>
        </w:rPr>
      </w:pPr>
      <w:r w:rsidRPr="00771CF7">
        <w:rPr>
          <w:rFonts w:eastAsia="Times New Roman" w:cs="Times New Roman"/>
          <w:kern w:val="28"/>
          <w:szCs w:val="24"/>
        </w:rPr>
        <w:t>60.6% of Nevada adults 50</w:t>
      </w:r>
      <w:r w:rsidR="00CC2F11" w:rsidRPr="00771CF7">
        <w:rPr>
          <w:rFonts w:eastAsia="Times New Roman" w:cs="Times New Roman"/>
          <w:kern w:val="28"/>
          <w:szCs w:val="24"/>
        </w:rPr>
        <w:t>+</w:t>
      </w:r>
      <w:r w:rsidRPr="00771CF7">
        <w:rPr>
          <w:rFonts w:eastAsia="Times New Roman" w:cs="Times New Roman"/>
          <w:kern w:val="28"/>
          <w:szCs w:val="24"/>
        </w:rPr>
        <w:t xml:space="preserve"> have had either a sigmoidoscopy or a colonoscopy.</w:t>
      </w:r>
    </w:p>
    <w:p w14:paraId="7AEAA2E7" w14:textId="77777777" w:rsidR="003B06DB" w:rsidRPr="00771CF7" w:rsidRDefault="00965540" w:rsidP="003B06DB">
      <w:pPr>
        <w:pStyle w:val="ListParagraph"/>
        <w:numPr>
          <w:ilvl w:val="0"/>
          <w:numId w:val="24"/>
        </w:numPr>
        <w:spacing w:after="0" w:line="240" w:lineRule="auto"/>
        <w:rPr>
          <w:rFonts w:eastAsia="Times New Roman" w:cs="Times New Roman"/>
          <w:kern w:val="28"/>
          <w:szCs w:val="24"/>
        </w:rPr>
      </w:pPr>
      <w:r w:rsidRPr="00771CF7">
        <w:rPr>
          <w:rFonts w:eastAsia="Times New Roman" w:cs="Times New Roman"/>
          <w:kern w:val="28"/>
          <w:szCs w:val="24"/>
        </w:rPr>
        <w:t>Nevada adults,</w:t>
      </w:r>
      <w:r w:rsidR="00E7501D" w:rsidRPr="00771CF7">
        <w:rPr>
          <w:rFonts w:eastAsia="Times New Roman" w:cs="Times New Roman"/>
          <w:kern w:val="28"/>
          <w:szCs w:val="24"/>
        </w:rPr>
        <w:t xml:space="preserve"> </w:t>
      </w:r>
      <w:r w:rsidR="00CC2F11" w:rsidRPr="00771CF7">
        <w:rPr>
          <w:rFonts w:eastAsia="Times New Roman" w:cs="Times New Roman"/>
          <w:kern w:val="28"/>
          <w:szCs w:val="24"/>
        </w:rPr>
        <w:t xml:space="preserve">50+ </w:t>
      </w:r>
      <w:r w:rsidRPr="00771CF7">
        <w:rPr>
          <w:rFonts w:eastAsia="Times New Roman" w:cs="Times New Roman"/>
          <w:kern w:val="28"/>
          <w:szCs w:val="24"/>
        </w:rPr>
        <w:t>in lower income brackets</w:t>
      </w:r>
      <w:r w:rsidR="00E7501D" w:rsidRPr="00771CF7">
        <w:rPr>
          <w:rFonts w:eastAsia="Times New Roman" w:cs="Times New Roman"/>
          <w:kern w:val="28"/>
          <w:szCs w:val="24"/>
        </w:rPr>
        <w:t>,</w:t>
      </w:r>
      <w:r w:rsidRPr="00771CF7">
        <w:rPr>
          <w:rFonts w:eastAsia="Times New Roman" w:cs="Times New Roman"/>
          <w:kern w:val="28"/>
          <w:szCs w:val="24"/>
        </w:rPr>
        <w:t xml:space="preserve"> had a lower prevalence rate of sigmoidoscopy/colonoscopy cancer screening than those in higher income brackets.  </w:t>
      </w:r>
    </w:p>
    <w:p w14:paraId="16787CEB" w14:textId="77777777" w:rsidR="0080793E" w:rsidRPr="00771CF7" w:rsidRDefault="0080793E" w:rsidP="00351FD7">
      <w:pPr>
        <w:spacing w:after="0" w:line="240" w:lineRule="auto"/>
        <w:rPr>
          <w:rFonts w:eastAsia="Times New Roman" w:cs="Times New Roman"/>
          <w:b/>
          <w:bCs/>
          <w:kern w:val="28"/>
          <w:szCs w:val="24"/>
        </w:rPr>
      </w:pPr>
      <w:r w:rsidRPr="00771CF7">
        <w:rPr>
          <w:rFonts w:eastAsia="Times New Roman" w:cs="Times New Roman"/>
          <w:b/>
          <w:bCs/>
          <w:kern w:val="28"/>
          <w:szCs w:val="24"/>
        </w:rPr>
        <w:t>Diabetes</w:t>
      </w:r>
    </w:p>
    <w:p w14:paraId="275D06BC" w14:textId="77777777" w:rsidR="0080793E" w:rsidRPr="00771CF7" w:rsidRDefault="0080793E" w:rsidP="00351FD7">
      <w:pPr>
        <w:pStyle w:val="ListParagraph"/>
        <w:numPr>
          <w:ilvl w:val="0"/>
          <w:numId w:val="12"/>
        </w:numPr>
        <w:spacing w:after="0" w:line="240" w:lineRule="auto"/>
        <w:ind w:left="720"/>
        <w:rPr>
          <w:rFonts w:eastAsia="Times New Roman" w:cs="Times New Roman"/>
          <w:kern w:val="28"/>
          <w:szCs w:val="24"/>
        </w:rPr>
      </w:pPr>
      <w:r w:rsidRPr="00771CF7">
        <w:rPr>
          <w:rFonts w:eastAsia="Times New Roman" w:cs="Times New Roman"/>
          <w:kern w:val="28"/>
          <w:szCs w:val="24"/>
        </w:rPr>
        <w:t>The 201</w:t>
      </w:r>
      <w:r w:rsidR="00E7501D" w:rsidRPr="00771CF7">
        <w:rPr>
          <w:rFonts w:eastAsia="Times New Roman" w:cs="Times New Roman"/>
          <w:kern w:val="28"/>
          <w:szCs w:val="24"/>
        </w:rPr>
        <w:t>3</w:t>
      </w:r>
      <w:r w:rsidRPr="00771CF7">
        <w:rPr>
          <w:rFonts w:eastAsia="Times New Roman" w:cs="Times New Roman"/>
          <w:kern w:val="28"/>
          <w:szCs w:val="24"/>
        </w:rPr>
        <w:t xml:space="preserve"> prevalence estimate for diabetes among Nevada adults is </w:t>
      </w:r>
      <w:r w:rsidR="00E7501D" w:rsidRPr="00771CF7">
        <w:rPr>
          <w:rFonts w:eastAsia="Times New Roman" w:cs="Times New Roman"/>
          <w:kern w:val="28"/>
          <w:szCs w:val="24"/>
        </w:rPr>
        <w:t>9.6</w:t>
      </w:r>
      <w:r w:rsidRPr="00771CF7">
        <w:rPr>
          <w:rFonts w:eastAsia="Times New Roman" w:cs="Times New Roman"/>
          <w:kern w:val="28"/>
          <w:szCs w:val="24"/>
        </w:rPr>
        <w:t>%</w:t>
      </w:r>
      <w:r w:rsidR="009B7626" w:rsidRPr="00771CF7">
        <w:rPr>
          <w:rFonts w:eastAsia="Times New Roman" w:cs="Times New Roman"/>
          <w:kern w:val="28"/>
          <w:szCs w:val="24"/>
        </w:rPr>
        <w:t>.</w:t>
      </w:r>
      <w:r w:rsidRPr="00771CF7">
        <w:rPr>
          <w:rFonts w:eastAsia="Times New Roman" w:cs="Times New Roman"/>
          <w:kern w:val="28"/>
          <w:szCs w:val="24"/>
        </w:rPr>
        <w:t xml:space="preserve">  </w:t>
      </w:r>
    </w:p>
    <w:p w14:paraId="36D81916" w14:textId="77777777" w:rsidR="0080793E" w:rsidRPr="00771CF7" w:rsidRDefault="0080793E" w:rsidP="00351FD7">
      <w:pPr>
        <w:pStyle w:val="ListParagraph"/>
        <w:numPr>
          <w:ilvl w:val="0"/>
          <w:numId w:val="12"/>
        </w:numPr>
        <w:spacing w:after="0" w:line="240" w:lineRule="auto"/>
        <w:ind w:left="720"/>
        <w:rPr>
          <w:rFonts w:eastAsia="Times New Roman" w:cs="Times New Roman"/>
          <w:kern w:val="28"/>
          <w:szCs w:val="24"/>
        </w:rPr>
      </w:pPr>
      <w:r w:rsidRPr="00771CF7">
        <w:rPr>
          <w:rFonts w:eastAsia="Times New Roman" w:cs="Times New Roman"/>
          <w:kern w:val="28"/>
          <w:szCs w:val="24"/>
        </w:rPr>
        <w:t xml:space="preserve">Diabetes prevalence among Nevada adults is highest among </w:t>
      </w:r>
      <w:r w:rsidR="00FE4006" w:rsidRPr="00771CF7">
        <w:rPr>
          <w:rFonts w:eastAsia="Times New Roman" w:cs="Times New Roman"/>
          <w:kern w:val="28"/>
          <w:szCs w:val="24"/>
        </w:rPr>
        <w:t>lower income groups.</w:t>
      </w:r>
    </w:p>
    <w:p w14:paraId="1B474313" w14:textId="77777777" w:rsidR="0080793E" w:rsidRPr="00771CF7" w:rsidRDefault="0080793E" w:rsidP="00351FD7">
      <w:pPr>
        <w:spacing w:after="0" w:line="240" w:lineRule="auto"/>
        <w:ind w:left="720" w:hanging="360"/>
        <w:rPr>
          <w:rFonts w:eastAsia="Times New Roman" w:cs="Times New Roman"/>
          <w:b/>
          <w:bCs/>
          <w:kern w:val="28"/>
          <w:szCs w:val="24"/>
        </w:rPr>
      </w:pPr>
      <w:r w:rsidRPr="00771CF7">
        <w:rPr>
          <w:rFonts w:eastAsia="Times New Roman" w:cs="Times New Roman"/>
          <w:b/>
          <w:bCs/>
          <w:kern w:val="28"/>
          <w:szCs w:val="24"/>
        </w:rPr>
        <w:t> </w:t>
      </w:r>
    </w:p>
    <w:p w14:paraId="17E500D4" w14:textId="77777777" w:rsidR="0080793E" w:rsidRPr="00771CF7" w:rsidRDefault="0080793E" w:rsidP="00351FD7">
      <w:pPr>
        <w:spacing w:after="0" w:line="240" w:lineRule="auto"/>
        <w:rPr>
          <w:rFonts w:eastAsia="Times New Roman" w:cs="Times New Roman"/>
          <w:b/>
          <w:bCs/>
          <w:kern w:val="28"/>
          <w:szCs w:val="24"/>
        </w:rPr>
      </w:pPr>
      <w:r w:rsidRPr="00771CF7">
        <w:rPr>
          <w:rFonts w:eastAsia="Times New Roman" w:cs="Times New Roman"/>
          <w:b/>
          <w:bCs/>
          <w:kern w:val="28"/>
          <w:szCs w:val="24"/>
        </w:rPr>
        <w:t>Disability</w:t>
      </w:r>
    </w:p>
    <w:p w14:paraId="475D7F16" w14:textId="77777777" w:rsidR="0080793E" w:rsidRPr="00771CF7" w:rsidRDefault="0080793E" w:rsidP="00351FD7">
      <w:pPr>
        <w:pStyle w:val="ListParagraph"/>
        <w:numPr>
          <w:ilvl w:val="0"/>
          <w:numId w:val="13"/>
        </w:numPr>
        <w:spacing w:after="0" w:line="240" w:lineRule="auto"/>
        <w:ind w:left="720"/>
        <w:rPr>
          <w:rFonts w:eastAsia="Times New Roman" w:cs="Times New Roman"/>
          <w:kern w:val="28"/>
          <w:szCs w:val="24"/>
        </w:rPr>
      </w:pPr>
      <w:r w:rsidRPr="00771CF7">
        <w:rPr>
          <w:rFonts w:eastAsia="Times New Roman" w:cs="Times New Roman"/>
          <w:kern w:val="28"/>
          <w:szCs w:val="24"/>
        </w:rPr>
        <w:t>The 201</w:t>
      </w:r>
      <w:r w:rsidR="00E7501D" w:rsidRPr="00771CF7">
        <w:rPr>
          <w:rFonts w:eastAsia="Times New Roman" w:cs="Times New Roman"/>
          <w:kern w:val="28"/>
          <w:szCs w:val="24"/>
        </w:rPr>
        <w:t>3</w:t>
      </w:r>
      <w:r w:rsidRPr="00771CF7">
        <w:rPr>
          <w:rFonts w:eastAsia="Times New Roman" w:cs="Times New Roman"/>
          <w:kern w:val="28"/>
          <w:szCs w:val="24"/>
        </w:rPr>
        <w:t xml:space="preserve"> estimate for Nevada adults who are limited in any activities do to physical, mental, or emotional problems is </w:t>
      </w:r>
      <w:r w:rsidR="0057490D" w:rsidRPr="00771CF7">
        <w:rPr>
          <w:rFonts w:eastAsia="Times New Roman" w:cs="Times New Roman"/>
          <w:kern w:val="28"/>
          <w:szCs w:val="24"/>
        </w:rPr>
        <w:t>18.8</w:t>
      </w:r>
      <w:r w:rsidRPr="00771CF7">
        <w:rPr>
          <w:rFonts w:eastAsia="Times New Roman" w:cs="Times New Roman"/>
          <w:kern w:val="28"/>
          <w:szCs w:val="24"/>
        </w:rPr>
        <w:t>%.</w:t>
      </w:r>
    </w:p>
    <w:p w14:paraId="68E14010" w14:textId="54611BE5" w:rsidR="0080793E" w:rsidRPr="00771CF7" w:rsidRDefault="0080793E" w:rsidP="00351FD7">
      <w:pPr>
        <w:pStyle w:val="ListParagraph"/>
        <w:numPr>
          <w:ilvl w:val="0"/>
          <w:numId w:val="13"/>
        </w:numPr>
        <w:spacing w:after="0" w:line="240" w:lineRule="auto"/>
        <w:ind w:left="720"/>
        <w:rPr>
          <w:rFonts w:eastAsia="Times New Roman" w:cs="Times New Roman"/>
          <w:b/>
          <w:bCs/>
          <w:kern w:val="28"/>
          <w:szCs w:val="24"/>
        </w:rPr>
      </w:pPr>
      <w:r w:rsidRPr="00771CF7">
        <w:rPr>
          <w:rFonts w:eastAsia="Times New Roman" w:cs="Times New Roman"/>
          <w:kern w:val="28"/>
          <w:szCs w:val="24"/>
        </w:rPr>
        <w:t>The 201</w:t>
      </w:r>
      <w:r w:rsidR="00E7501D" w:rsidRPr="00771CF7">
        <w:rPr>
          <w:rFonts w:eastAsia="Times New Roman" w:cs="Times New Roman"/>
          <w:kern w:val="28"/>
          <w:szCs w:val="24"/>
        </w:rPr>
        <w:t>3</w:t>
      </w:r>
      <w:r w:rsidRPr="00771CF7">
        <w:rPr>
          <w:rFonts w:eastAsia="Times New Roman" w:cs="Times New Roman"/>
          <w:kern w:val="28"/>
          <w:szCs w:val="24"/>
        </w:rPr>
        <w:t xml:space="preserve"> estimate of Nevada adults requiring special equipment, such as a cane, wheelchair, </w:t>
      </w:r>
      <w:r w:rsidR="00FE4006" w:rsidRPr="00771CF7">
        <w:rPr>
          <w:rFonts w:eastAsia="Times New Roman" w:cs="Times New Roman"/>
          <w:kern w:val="28"/>
          <w:szCs w:val="24"/>
        </w:rPr>
        <w:t>special bed, or telephone is 7.</w:t>
      </w:r>
      <w:r w:rsidR="0057490D" w:rsidRPr="00771CF7">
        <w:rPr>
          <w:rFonts w:eastAsia="Times New Roman" w:cs="Times New Roman"/>
          <w:kern w:val="28"/>
          <w:szCs w:val="24"/>
        </w:rPr>
        <w:t>9</w:t>
      </w:r>
      <w:r w:rsidR="00CE5AB5">
        <w:rPr>
          <w:rFonts w:eastAsia="Times New Roman" w:cs="Times New Roman"/>
          <w:kern w:val="28"/>
          <w:szCs w:val="24"/>
        </w:rPr>
        <w:t>%.</w:t>
      </w:r>
    </w:p>
    <w:p w14:paraId="2463942F" w14:textId="77777777" w:rsidR="0080793E" w:rsidRPr="00771CF7" w:rsidRDefault="0080793E" w:rsidP="00351FD7">
      <w:pPr>
        <w:spacing w:after="0" w:line="240" w:lineRule="auto"/>
        <w:ind w:left="720" w:hanging="360"/>
        <w:rPr>
          <w:rFonts w:eastAsia="Times New Roman" w:cs="Times New Roman"/>
          <w:b/>
          <w:bCs/>
          <w:kern w:val="28"/>
          <w:szCs w:val="24"/>
        </w:rPr>
      </w:pPr>
      <w:r w:rsidRPr="00771CF7">
        <w:rPr>
          <w:rFonts w:eastAsia="Times New Roman" w:cs="Times New Roman"/>
          <w:b/>
          <w:bCs/>
          <w:kern w:val="28"/>
          <w:szCs w:val="24"/>
        </w:rPr>
        <w:t> </w:t>
      </w:r>
    </w:p>
    <w:p w14:paraId="1B3897E8" w14:textId="77777777" w:rsidR="0080793E" w:rsidRPr="00771CF7" w:rsidRDefault="0080793E" w:rsidP="00351FD7">
      <w:pPr>
        <w:spacing w:after="0" w:line="240" w:lineRule="auto"/>
        <w:rPr>
          <w:rFonts w:eastAsia="Times New Roman" w:cs="Times New Roman"/>
          <w:kern w:val="28"/>
          <w:szCs w:val="24"/>
        </w:rPr>
      </w:pPr>
      <w:r w:rsidRPr="00771CF7">
        <w:rPr>
          <w:rFonts w:eastAsia="Times New Roman" w:cs="Times New Roman"/>
          <w:b/>
          <w:bCs/>
          <w:kern w:val="28"/>
          <w:szCs w:val="24"/>
        </w:rPr>
        <w:t>Health Status</w:t>
      </w:r>
    </w:p>
    <w:p w14:paraId="65286809" w14:textId="1B4C0AF8" w:rsidR="0080793E" w:rsidRPr="00771CF7" w:rsidRDefault="0080793E" w:rsidP="00351FD7">
      <w:pPr>
        <w:pStyle w:val="ListParagraph"/>
        <w:numPr>
          <w:ilvl w:val="0"/>
          <w:numId w:val="14"/>
        </w:numPr>
        <w:spacing w:after="0" w:line="240" w:lineRule="auto"/>
        <w:ind w:left="720"/>
        <w:rPr>
          <w:rFonts w:eastAsia="Times New Roman" w:cs="Times New Roman"/>
          <w:kern w:val="28"/>
          <w:szCs w:val="24"/>
        </w:rPr>
      </w:pPr>
      <w:r w:rsidRPr="00771CF7">
        <w:rPr>
          <w:rFonts w:eastAsia="Times New Roman" w:cs="Times New Roman"/>
          <w:kern w:val="28"/>
          <w:szCs w:val="24"/>
        </w:rPr>
        <w:t>In 201</w:t>
      </w:r>
      <w:r w:rsidR="0057490D" w:rsidRPr="00771CF7">
        <w:rPr>
          <w:rFonts w:eastAsia="Times New Roman" w:cs="Times New Roman"/>
          <w:kern w:val="28"/>
          <w:szCs w:val="24"/>
        </w:rPr>
        <w:t>3</w:t>
      </w:r>
      <w:r w:rsidRPr="00771CF7">
        <w:rPr>
          <w:rFonts w:eastAsia="Times New Roman" w:cs="Times New Roman"/>
          <w:kern w:val="28"/>
          <w:szCs w:val="24"/>
        </w:rPr>
        <w:t xml:space="preserve">, </w:t>
      </w:r>
      <w:r w:rsidR="0057490D" w:rsidRPr="00771CF7">
        <w:rPr>
          <w:rFonts w:eastAsia="Times New Roman" w:cs="Times New Roman"/>
          <w:kern w:val="28"/>
          <w:szCs w:val="24"/>
        </w:rPr>
        <w:t>18.0</w:t>
      </w:r>
      <w:r w:rsidRPr="00771CF7">
        <w:rPr>
          <w:rFonts w:eastAsia="Times New Roman" w:cs="Times New Roman"/>
          <w:kern w:val="28"/>
          <w:szCs w:val="24"/>
        </w:rPr>
        <w:t xml:space="preserve">% of Nevada adults perceived their health status to be excellent, </w:t>
      </w:r>
      <w:r w:rsidR="00FE4006" w:rsidRPr="00771CF7">
        <w:rPr>
          <w:rFonts w:eastAsia="Times New Roman" w:cs="Times New Roman"/>
          <w:kern w:val="28"/>
          <w:szCs w:val="24"/>
        </w:rPr>
        <w:t>3</w:t>
      </w:r>
      <w:r w:rsidR="0057490D" w:rsidRPr="00771CF7">
        <w:rPr>
          <w:rFonts w:eastAsia="Times New Roman" w:cs="Times New Roman"/>
          <w:kern w:val="28"/>
          <w:szCs w:val="24"/>
        </w:rPr>
        <w:t>2</w:t>
      </w:r>
      <w:r w:rsidR="00FE4006" w:rsidRPr="00771CF7">
        <w:rPr>
          <w:rFonts w:eastAsia="Times New Roman" w:cs="Times New Roman"/>
          <w:kern w:val="28"/>
          <w:szCs w:val="24"/>
        </w:rPr>
        <w:t>.8</w:t>
      </w:r>
      <w:r w:rsidRPr="00771CF7">
        <w:rPr>
          <w:rFonts w:eastAsia="Times New Roman" w:cs="Times New Roman"/>
          <w:kern w:val="28"/>
          <w:szCs w:val="24"/>
        </w:rPr>
        <w:t xml:space="preserve">% perceived their health status to be very good, </w:t>
      </w:r>
      <w:r w:rsidR="00FE4006" w:rsidRPr="00771CF7">
        <w:rPr>
          <w:rFonts w:eastAsia="Times New Roman" w:cs="Times New Roman"/>
          <w:kern w:val="28"/>
          <w:szCs w:val="24"/>
        </w:rPr>
        <w:t>3</w:t>
      </w:r>
      <w:r w:rsidR="0057490D" w:rsidRPr="00771CF7">
        <w:rPr>
          <w:rFonts w:eastAsia="Times New Roman" w:cs="Times New Roman"/>
          <w:kern w:val="28"/>
          <w:szCs w:val="24"/>
        </w:rPr>
        <w:t>1.9</w:t>
      </w:r>
      <w:r w:rsidRPr="00771CF7">
        <w:rPr>
          <w:rFonts w:eastAsia="Times New Roman" w:cs="Times New Roman"/>
          <w:kern w:val="28"/>
          <w:szCs w:val="24"/>
        </w:rPr>
        <w:t xml:space="preserve">% perceived their health status to be good, </w:t>
      </w:r>
      <w:r w:rsidR="0057490D" w:rsidRPr="00771CF7">
        <w:rPr>
          <w:rFonts w:eastAsia="Times New Roman" w:cs="Times New Roman"/>
          <w:kern w:val="28"/>
          <w:szCs w:val="24"/>
        </w:rPr>
        <w:t>12.9</w:t>
      </w:r>
      <w:r w:rsidRPr="00771CF7">
        <w:rPr>
          <w:rFonts w:eastAsia="Times New Roman" w:cs="Times New Roman"/>
          <w:kern w:val="28"/>
          <w:szCs w:val="24"/>
        </w:rPr>
        <w:t>% perceived their health</w:t>
      </w:r>
      <w:r w:rsidR="00FE4006" w:rsidRPr="00771CF7">
        <w:rPr>
          <w:rFonts w:eastAsia="Times New Roman" w:cs="Times New Roman"/>
          <w:kern w:val="28"/>
          <w:szCs w:val="24"/>
        </w:rPr>
        <w:t xml:space="preserve"> status to be fair, and only </w:t>
      </w:r>
      <w:r w:rsidR="0057490D" w:rsidRPr="00771CF7">
        <w:rPr>
          <w:rFonts w:eastAsia="Times New Roman" w:cs="Times New Roman"/>
          <w:kern w:val="28"/>
          <w:szCs w:val="24"/>
        </w:rPr>
        <w:t>4.4</w:t>
      </w:r>
      <w:r w:rsidRPr="00771CF7">
        <w:rPr>
          <w:rFonts w:eastAsia="Times New Roman" w:cs="Times New Roman"/>
          <w:kern w:val="28"/>
          <w:szCs w:val="24"/>
        </w:rPr>
        <w:t>%  perceived their health status to be poor.</w:t>
      </w:r>
    </w:p>
    <w:p w14:paraId="5A2C096B" w14:textId="77777777" w:rsidR="0080793E" w:rsidRPr="00771CF7" w:rsidRDefault="0057490D" w:rsidP="00351FD7">
      <w:pPr>
        <w:pStyle w:val="ListParagraph"/>
        <w:numPr>
          <w:ilvl w:val="0"/>
          <w:numId w:val="14"/>
        </w:numPr>
        <w:spacing w:after="0" w:line="240" w:lineRule="auto"/>
        <w:ind w:left="720"/>
        <w:rPr>
          <w:rFonts w:eastAsia="Times New Roman" w:cs="Times New Roman"/>
          <w:kern w:val="28"/>
          <w:szCs w:val="24"/>
        </w:rPr>
      </w:pPr>
      <w:r w:rsidRPr="00771CF7">
        <w:rPr>
          <w:rFonts w:eastAsia="Times New Roman" w:cs="Times New Roman"/>
          <w:kern w:val="28"/>
          <w:szCs w:val="24"/>
        </w:rPr>
        <w:t>17.5</w:t>
      </w:r>
      <w:r w:rsidR="0080793E" w:rsidRPr="00771CF7">
        <w:rPr>
          <w:rFonts w:eastAsia="Times New Roman" w:cs="Times New Roman"/>
          <w:kern w:val="28"/>
          <w:szCs w:val="24"/>
        </w:rPr>
        <w:t xml:space="preserve">% of Nevada adults reported that poor physical or mental health had kept them from doing their usual activities on 10 or more of the last 30 days.  </w:t>
      </w:r>
    </w:p>
    <w:p w14:paraId="66723A24" w14:textId="77777777" w:rsidR="0080793E" w:rsidRPr="00771CF7" w:rsidRDefault="0057490D" w:rsidP="00351FD7">
      <w:pPr>
        <w:pStyle w:val="ListParagraph"/>
        <w:numPr>
          <w:ilvl w:val="0"/>
          <w:numId w:val="14"/>
        </w:numPr>
        <w:spacing w:after="0" w:line="240" w:lineRule="auto"/>
        <w:ind w:left="720"/>
        <w:rPr>
          <w:rFonts w:eastAsia="Times New Roman" w:cs="Times New Roman"/>
          <w:kern w:val="28"/>
          <w:szCs w:val="24"/>
        </w:rPr>
      </w:pPr>
      <w:r w:rsidRPr="00771CF7">
        <w:rPr>
          <w:rFonts w:eastAsia="Times New Roman" w:cs="Times New Roman"/>
          <w:kern w:val="28"/>
          <w:szCs w:val="24"/>
        </w:rPr>
        <w:t>23.7</w:t>
      </w:r>
      <w:r w:rsidR="0080793E" w:rsidRPr="00771CF7">
        <w:rPr>
          <w:rFonts w:eastAsia="Times New Roman" w:cs="Times New Roman"/>
          <w:kern w:val="28"/>
          <w:szCs w:val="24"/>
        </w:rPr>
        <w:t>% of Nevada adults had not participated in any physical activity other than their regular job in the past 30 days.</w:t>
      </w:r>
    </w:p>
    <w:p w14:paraId="472D62FA" w14:textId="77777777" w:rsidR="0080793E" w:rsidRPr="00771CF7" w:rsidRDefault="0080793E" w:rsidP="00351FD7">
      <w:pPr>
        <w:spacing w:after="0" w:line="240" w:lineRule="auto"/>
        <w:ind w:left="720" w:hanging="360"/>
        <w:rPr>
          <w:rFonts w:eastAsia="Times New Roman" w:cs="Times New Roman"/>
          <w:b/>
          <w:bCs/>
          <w:kern w:val="28"/>
          <w:szCs w:val="24"/>
        </w:rPr>
      </w:pPr>
      <w:r w:rsidRPr="00771CF7">
        <w:rPr>
          <w:rFonts w:eastAsia="Times New Roman" w:cs="Times New Roman"/>
          <w:b/>
          <w:bCs/>
          <w:kern w:val="28"/>
          <w:szCs w:val="24"/>
        </w:rPr>
        <w:t> </w:t>
      </w:r>
    </w:p>
    <w:p w14:paraId="333AD9E0" w14:textId="77777777" w:rsidR="0080793E" w:rsidRPr="00771CF7" w:rsidRDefault="0080793E" w:rsidP="00351FD7">
      <w:pPr>
        <w:spacing w:after="0" w:line="240" w:lineRule="auto"/>
        <w:rPr>
          <w:rFonts w:eastAsia="Times New Roman" w:cs="Times New Roman"/>
          <w:kern w:val="28"/>
          <w:szCs w:val="24"/>
        </w:rPr>
      </w:pPr>
      <w:r w:rsidRPr="00771CF7">
        <w:rPr>
          <w:rFonts w:eastAsia="Times New Roman" w:cs="Times New Roman"/>
          <w:b/>
          <w:bCs/>
          <w:kern w:val="28"/>
          <w:szCs w:val="24"/>
        </w:rPr>
        <w:t>Healthcare Access</w:t>
      </w:r>
    </w:p>
    <w:p w14:paraId="73C54408" w14:textId="77777777" w:rsidR="0080793E" w:rsidRPr="00771CF7" w:rsidRDefault="0080793E" w:rsidP="00351FD7">
      <w:pPr>
        <w:pStyle w:val="ListParagraph"/>
        <w:numPr>
          <w:ilvl w:val="0"/>
          <w:numId w:val="15"/>
        </w:numPr>
        <w:spacing w:after="0" w:line="240" w:lineRule="auto"/>
        <w:ind w:left="720"/>
        <w:rPr>
          <w:rFonts w:eastAsia="Times New Roman" w:cs="Times New Roman"/>
          <w:kern w:val="28"/>
          <w:szCs w:val="24"/>
        </w:rPr>
      </w:pPr>
      <w:r w:rsidRPr="00771CF7">
        <w:rPr>
          <w:rFonts w:eastAsia="Times New Roman" w:cs="Times New Roman"/>
          <w:kern w:val="28"/>
          <w:szCs w:val="24"/>
        </w:rPr>
        <w:t>The 201</w:t>
      </w:r>
      <w:r w:rsidR="0057490D" w:rsidRPr="00771CF7">
        <w:rPr>
          <w:rFonts w:eastAsia="Times New Roman" w:cs="Times New Roman"/>
          <w:kern w:val="28"/>
          <w:szCs w:val="24"/>
        </w:rPr>
        <w:t>3</w:t>
      </w:r>
      <w:r w:rsidRPr="00771CF7">
        <w:rPr>
          <w:rFonts w:eastAsia="Times New Roman" w:cs="Times New Roman"/>
          <w:kern w:val="28"/>
          <w:szCs w:val="24"/>
        </w:rPr>
        <w:t xml:space="preserve"> estimate for Nevada Adults</w:t>
      </w:r>
      <w:r w:rsidR="00FE4006" w:rsidRPr="00771CF7">
        <w:rPr>
          <w:rFonts w:eastAsia="Times New Roman" w:cs="Times New Roman"/>
          <w:kern w:val="28"/>
          <w:szCs w:val="24"/>
        </w:rPr>
        <w:t xml:space="preserve"> 18+ </w:t>
      </w:r>
      <w:r w:rsidRPr="00771CF7">
        <w:rPr>
          <w:rFonts w:eastAsia="Times New Roman" w:cs="Times New Roman"/>
          <w:kern w:val="28"/>
          <w:szCs w:val="24"/>
        </w:rPr>
        <w:t xml:space="preserve">without health insurance is </w:t>
      </w:r>
      <w:r w:rsidR="0057490D" w:rsidRPr="00771CF7">
        <w:rPr>
          <w:rFonts w:eastAsia="Times New Roman" w:cs="Times New Roman"/>
          <w:kern w:val="28"/>
          <w:szCs w:val="24"/>
        </w:rPr>
        <w:t>22.6</w:t>
      </w:r>
      <w:r w:rsidRPr="00771CF7">
        <w:rPr>
          <w:rFonts w:eastAsia="Times New Roman" w:cs="Times New Roman"/>
          <w:kern w:val="28"/>
          <w:szCs w:val="24"/>
        </w:rPr>
        <w:t xml:space="preserve">% and </w:t>
      </w:r>
      <w:r w:rsidR="0057490D" w:rsidRPr="00771CF7">
        <w:rPr>
          <w:rFonts w:eastAsia="Times New Roman" w:cs="Times New Roman"/>
          <w:kern w:val="28"/>
          <w:szCs w:val="24"/>
        </w:rPr>
        <w:t>35.1</w:t>
      </w:r>
      <w:r w:rsidRPr="00771CF7">
        <w:rPr>
          <w:rFonts w:eastAsia="Times New Roman" w:cs="Times New Roman"/>
          <w:kern w:val="28"/>
          <w:szCs w:val="24"/>
        </w:rPr>
        <w:t xml:space="preserve">% do not have a personal doctor or healthcare provider.  </w:t>
      </w:r>
    </w:p>
    <w:p w14:paraId="71CFE90E" w14:textId="77777777" w:rsidR="0080793E" w:rsidRPr="00771CF7" w:rsidRDefault="0057490D" w:rsidP="00351FD7">
      <w:pPr>
        <w:pStyle w:val="ListParagraph"/>
        <w:numPr>
          <w:ilvl w:val="0"/>
          <w:numId w:val="15"/>
        </w:numPr>
        <w:spacing w:after="0" w:line="240" w:lineRule="auto"/>
        <w:ind w:left="720"/>
        <w:rPr>
          <w:rFonts w:eastAsia="Times New Roman" w:cs="Times New Roman"/>
          <w:kern w:val="28"/>
          <w:szCs w:val="24"/>
        </w:rPr>
      </w:pPr>
      <w:r w:rsidRPr="00771CF7">
        <w:rPr>
          <w:rFonts w:eastAsia="Times New Roman" w:cs="Times New Roman"/>
          <w:kern w:val="28"/>
          <w:szCs w:val="24"/>
        </w:rPr>
        <w:t>10.6</w:t>
      </w:r>
      <w:r w:rsidR="0080793E" w:rsidRPr="00771CF7">
        <w:rPr>
          <w:rFonts w:eastAsia="Times New Roman" w:cs="Times New Roman"/>
          <w:kern w:val="28"/>
          <w:szCs w:val="24"/>
        </w:rPr>
        <w:t>% of Nevadans have not had a routine checkup in the past five years.</w:t>
      </w:r>
    </w:p>
    <w:p w14:paraId="502CAB8E" w14:textId="77777777" w:rsidR="0080793E" w:rsidRPr="00771CF7" w:rsidRDefault="0080793E" w:rsidP="00351FD7">
      <w:pPr>
        <w:spacing w:after="0" w:line="240" w:lineRule="auto"/>
        <w:ind w:left="720" w:hanging="360"/>
        <w:rPr>
          <w:rFonts w:eastAsia="Times New Roman" w:cs="Times New Roman"/>
          <w:kern w:val="28"/>
          <w:szCs w:val="24"/>
        </w:rPr>
      </w:pPr>
      <w:r w:rsidRPr="00771CF7">
        <w:rPr>
          <w:rFonts w:eastAsia="Times New Roman" w:cs="Times New Roman"/>
          <w:kern w:val="28"/>
          <w:szCs w:val="24"/>
        </w:rPr>
        <w:t> </w:t>
      </w:r>
    </w:p>
    <w:p w14:paraId="5CBE4EF6" w14:textId="77777777" w:rsidR="0080793E" w:rsidRPr="00771CF7" w:rsidRDefault="0080793E" w:rsidP="00351FD7">
      <w:pPr>
        <w:spacing w:after="0" w:line="240" w:lineRule="auto"/>
        <w:rPr>
          <w:rFonts w:eastAsia="Times New Roman" w:cs="Times New Roman"/>
          <w:kern w:val="28"/>
          <w:szCs w:val="24"/>
        </w:rPr>
      </w:pPr>
      <w:r w:rsidRPr="00771CF7">
        <w:rPr>
          <w:rFonts w:eastAsia="Times New Roman" w:cs="Times New Roman"/>
          <w:b/>
          <w:bCs/>
          <w:kern w:val="28"/>
          <w:szCs w:val="24"/>
        </w:rPr>
        <w:t>Immunizations</w:t>
      </w:r>
    </w:p>
    <w:p w14:paraId="0BE80E2F" w14:textId="77777777" w:rsidR="0080793E" w:rsidRPr="00771CF7" w:rsidRDefault="0080793E" w:rsidP="00351FD7">
      <w:pPr>
        <w:pStyle w:val="ListParagraph"/>
        <w:numPr>
          <w:ilvl w:val="0"/>
          <w:numId w:val="16"/>
        </w:numPr>
        <w:spacing w:after="0" w:line="240" w:lineRule="auto"/>
        <w:ind w:left="720"/>
        <w:rPr>
          <w:rFonts w:eastAsia="Times New Roman" w:cs="Times New Roman"/>
          <w:kern w:val="28"/>
          <w:szCs w:val="24"/>
        </w:rPr>
      </w:pPr>
      <w:r w:rsidRPr="00771CF7">
        <w:rPr>
          <w:rFonts w:eastAsia="Times New Roman" w:cs="Times New Roman"/>
          <w:kern w:val="28"/>
          <w:szCs w:val="24"/>
        </w:rPr>
        <w:t>In 201</w:t>
      </w:r>
      <w:r w:rsidR="00C1605E" w:rsidRPr="00771CF7">
        <w:rPr>
          <w:rFonts w:eastAsia="Times New Roman" w:cs="Times New Roman"/>
          <w:kern w:val="28"/>
          <w:szCs w:val="24"/>
        </w:rPr>
        <w:t>3</w:t>
      </w:r>
      <w:r w:rsidRPr="00771CF7">
        <w:rPr>
          <w:rFonts w:eastAsia="Times New Roman" w:cs="Times New Roman"/>
          <w:kern w:val="28"/>
          <w:szCs w:val="24"/>
        </w:rPr>
        <w:t xml:space="preserve">, </w:t>
      </w:r>
      <w:r w:rsidR="007B7FCD" w:rsidRPr="00771CF7">
        <w:rPr>
          <w:rFonts w:eastAsia="Times New Roman" w:cs="Times New Roman"/>
          <w:kern w:val="28"/>
          <w:szCs w:val="24"/>
        </w:rPr>
        <w:t>51.6</w:t>
      </w:r>
      <w:r w:rsidRPr="00771CF7">
        <w:rPr>
          <w:rFonts w:eastAsia="Times New Roman" w:cs="Times New Roman"/>
          <w:kern w:val="28"/>
          <w:szCs w:val="24"/>
        </w:rPr>
        <w:t>% of Nevada adults 65 years of age or older received a flu vaccination within the past year.</w:t>
      </w:r>
    </w:p>
    <w:p w14:paraId="6074DA3E" w14:textId="77777777" w:rsidR="0080793E" w:rsidRPr="00771CF7" w:rsidRDefault="007B7FCD" w:rsidP="00351FD7">
      <w:pPr>
        <w:pStyle w:val="ListParagraph"/>
        <w:numPr>
          <w:ilvl w:val="0"/>
          <w:numId w:val="16"/>
        </w:numPr>
        <w:spacing w:after="0" w:line="240" w:lineRule="auto"/>
        <w:ind w:left="720"/>
        <w:rPr>
          <w:rFonts w:eastAsia="Times New Roman" w:cs="Times New Roman"/>
          <w:kern w:val="28"/>
          <w:szCs w:val="24"/>
        </w:rPr>
      </w:pPr>
      <w:r w:rsidRPr="00771CF7">
        <w:rPr>
          <w:rFonts w:eastAsia="Times New Roman" w:cs="Times New Roman"/>
          <w:kern w:val="28"/>
          <w:szCs w:val="24"/>
        </w:rPr>
        <w:t>66.8</w:t>
      </w:r>
      <w:r w:rsidR="0080793E" w:rsidRPr="00771CF7">
        <w:rPr>
          <w:rFonts w:eastAsia="Times New Roman" w:cs="Times New Roman"/>
          <w:kern w:val="28"/>
          <w:szCs w:val="24"/>
        </w:rPr>
        <w:t>% of Nevada adults 65 years of age or older have ever received a pneumonia vaccination.</w:t>
      </w:r>
    </w:p>
    <w:p w14:paraId="7DE56D10" w14:textId="77777777" w:rsidR="008E6512" w:rsidRPr="00771CF7" w:rsidRDefault="0080793E" w:rsidP="007B7FCD">
      <w:pPr>
        <w:spacing w:after="0" w:line="240" w:lineRule="auto"/>
        <w:ind w:left="720" w:hanging="360"/>
        <w:rPr>
          <w:rFonts w:eastAsia="Times New Roman" w:cs="Times New Roman"/>
          <w:kern w:val="28"/>
          <w:szCs w:val="24"/>
        </w:rPr>
      </w:pPr>
      <w:r w:rsidRPr="00771CF7">
        <w:rPr>
          <w:rFonts w:eastAsia="Times New Roman" w:cs="Times New Roman"/>
          <w:kern w:val="28"/>
          <w:szCs w:val="24"/>
        </w:rPr>
        <w:t> </w:t>
      </w:r>
    </w:p>
    <w:p w14:paraId="6595F845" w14:textId="77777777" w:rsidR="00423B59" w:rsidRPr="00771CF7" w:rsidRDefault="00423B59">
      <w:pPr>
        <w:widowControl/>
        <w:rPr>
          <w:rFonts w:eastAsia="Times New Roman" w:cs="Times New Roman"/>
          <w:b/>
          <w:bCs/>
          <w:kern w:val="28"/>
          <w:szCs w:val="24"/>
        </w:rPr>
      </w:pPr>
      <w:r w:rsidRPr="00771CF7">
        <w:rPr>
          <w:rFonts w:eastAsia="Times New Roman" w:cs="Times New Roman"/>
          <w:b/>
          <w:bCs/>
          <w:kern w:val="28"/>
          <w:szCs w:val="24"/>
        </w:rPr>
        <w:br w:type="page"/>
      </w:r>
    </w:p>
    <w:p w14:paraId="456259D7" w14:textId="77777777" w:rsidR="0080793E" w:rsidRPr="00771CF7" w:rsidRDefault="0080793E" w:rsidP="0080793E">
      <w:pPr>
        <w:spacing w:after="0" w:line="240" w:lineRule="auto"/>
        <w:rPr>
          <w:rFonts w:eastAsia="Times New Roman" w:cs="Times New Roman"/>
          <w:b/>
          <w:bCs/>
          <w:kern w:val="28"/>
          <w:szCs w:val="24"/>
        </w:rPr>
      </w:pPr>
      <w:r w:rsidRPr="00771CF7">
        <w:rPr>
          <w:rFonts w:eastAsia="Times New Roman" w:cs="Times New Roman"/>
          <w:b/>
          <w:bCs/>
          <w:kern w:val="28"/>
          <w:szCs w:val="24"/>
        </w:rPr>
        <w:t>Tobacco</w:t>
      </w:r>
    </w:p>
    <w:p w14:paraId="691D60B9" w14:textId="7EDFC35F" w:rsidR="0080793E" w:rsidRPr="00771CF7" w:rsidRDefault="007B7FCD" w:rsidP="00351FD7">
      <w:pPr>
        <w:pStyle w:val="ListParagraph"/>
        <w:numPr>
          <w:ilvl w:val="0"/>
          <w:numId w:val="17"/>
        </w:numPr>
        <w:spacing w:after="0" w:line="240" w:lineRule="auto"/>
        <w:ind w:left="720"/>
        <w:rPr>
          <w:rFonts w:eastAsia="Times New Roman" w:cs="Times New Roman"/>
          <w:kern w:val="28"/>
          <w:szCs w:val="24"/>
        </w:rPr>
      </w:pPr>
      <w:r w:rsidRPr="00771CF7">
        <w:rPr>
          <w:rFonts w:eastAsia="Times New Roman" w:cs="Times New Roman"/>
          <w:kern w:val="28"/>
          <w:szCs w:val="24"/>
        </w:rPr>
        <w:t>19.4</w:t>
      </w:r>
      <w:r w:rsidR="0080793E" w:rsidRPr="00771CF7">
        <w:rPr>
          <w:rFonts w:eastAsia="Times New Roman" w:cs="Times New Roman"/>
          <w:kern w:val="28"/>
          <w:szCs w:val="24"/>
        </w:rPr>
        <w:t xml:space="preserve">% of Nevada adults are current smokers </w:t>
      </w:r>
      <w:r w:rsidR="000E5FEC">
        <w:rPr>
          <w:rFonts w:eastAsia="Times New Roman" w:cs="Times New Roman"/>
          <w:kern w:val="28"/>
          <w:szCs w:val="24"/>
        </w:rPr>
        <w:t>which is essentially the same as</w:t>
      </w:r>
      <w:r w:rsidR="0080793E" w:rsidRPr="00771CF7">
        <w:rPr>
          <w:rFonts w:eastAsia="Times New Roman" w:cs="Times New Roman"/>
          <w:kern w:val="28"/>
          <w:szCs w:val="24"/>
        </w:rPr>
        <w:t xml:space="preserve"> the national value of </w:t>
      </w:r>
      <w:r w:rsidRPr="00771CF7">
        <w:rPr>
          <w:rFonts w:eastAsia="Times New Roman" w:cs="Times New Roman"/>
          <w:kern w:val="28"/>
          <w:szCs w:val="24"/>
        </w:rPr>
        <w:t>19.0</w:t>
      </w:r>
      <w:r w:rsidR="0080793E" w:rsidRPr="00771CF7">
        <w:rPr>
          <w:rFonts w:eastAsia="Times New Roman" w:cs="Times New Roman"/>
          <w:kern w:val="28"/>
          <w:szCs w:val="24"/>
        </w:rPr>
        <w:t>%.</w:t>
      </w:r>
    </w:p>
    <w:p w14:paraId="27148E52" w14:textId="2DC936E7" w:rsidR="0080793E" w:rsidRPr="00771CF7" w:rsidRDefault="0080793E" w:rsidP="00351FD7">
      <w:pPr>
        <w:pStyle w:val="ListParagraph"/>
        <w:numPr>
          <w:ilvl w:val="0"/>
          <w:numId w:val="17"/>
        </w:numPr>
        <w:spacing w:after="0" w:line="240" w:lineRule="auto"/>
        <w:ind w:left="720"/>
        <w:rPr>
          <w:rFonts w:eastAsia="Times New Roman" w:cs="Times New Roman"/>
          <w:kern w:val="28"/>
          <w:szCs w:val="24"/>
        </w:rPr>
      </w:pPr>
      <w:r w:rsidRPr="00771CF7">
        <w:rPr>
          <w:rFonts w:eastAsia="Times New Roman" w:cs="Times New Roman"/>
          <w:kern w:val="28"/>
          <w:szCs w:val="24"/>
        </w:rPr>
        <w:t xml:space="preserve">The prevalence of smoking among Nevada adults is </w:t>
      </w:r>
      <w:r w:rsidR="00564DB5">
        <w:rPr>
          <w:rFonts w:eastAsia="Times New Roman" w:cs="Times New Roman"/>
          <w:kern w:val="28"/>
          <w:szCs w:val="24"/>
        </w:rPr>
        <w:t>slightly higher</w:t>
      </w:r>
      <w:r w:rsidRPr="00771CF7">
        <w:rPr>
          <w:rFonts w:eastAsia="Times New Roman" w:cs="Times New Roman"/>
          <w:kern w:val="28"/>
          <w:szCs w:val="24"/>
        </w:rPr>
        <w:t xml:space="preserve"> among males than females (</w:t>
      </w:r>
      <w:r w:rsidR="007B7FCD" w:rsidRPr="00771CF7">
        <w:rPr>
          <w:rFonts w:eastAsia="Times New Roman" w:cs="Times New Roman"/>
          <w:kern w:val="28"/>
          <w:szCs w:val="24"/>
        </w:rPr>
        <w:t>20.6</w:t>
      </w:r>
      <w:r w:rsidRPr="00771CF7">
        <w:rPr>
          <w:rFonts w:eastAsia="Times New Roman" w:cs="Times New Roman"/>
          <w:kern w:val="28"/>
          <w:szCs w:val="24"/>
        </w:rPr>
        <w:t xml:space="preserve">% and </w:t>
      </w:r>
      <w:r w:rsidR="007B7FCD" w:rsidRPr="00771CF7">
        <w:rPr>
          <w:rFonts w:eastAsia="Times New Roman" w:cs="Times New Roman"/>
          <w:kern w:val="28"/>
          <w:szCs w:val="24"/>
        </w:rPr>
        <w:t>18.1</w:t>
      </w:r>
      <w:r w:rsidRPr="00771CF7">
        <w:rPr>
          <w:rFonts w:eastAsia="Times New Roman" w:cs="Times New Roman"/>
          <w:kern w:val="28"/>
          <w:szCs w:val="24"/>
        </w:rPr>
        <w:t xml:space="preserve">% respectively). </w:t>
      </w:r>
    </w:p>
    <w:p w14:paraId="5AA4B5F5" w14:textId="54418BB6" w:rsidR="0080793E" w:rsidRPr="00771CF7" w:rsidRDefault="0080793E" w:rsidP="00351FD7">
      <w:pPr>
        <w:pStyle w:val="ListParagraph"/>
        <w:numPr>
          <w:ilvl w:val="0"/>
          <w:numId w:val="17"/>
        </w:numPr>
        <w:spacing w:after="0" w:line="240" w:lineRule="auto"/>
        <w:ind w:left="720"/>
        <w:rPr>
          <w:rFonts w:eastAsia="Times New Roman" w:cs="Times New Roman"/>
          <w:kern w:val="28"/>
          <w:szCs w:val="24"/>
        </w:rPr>
      </w:pPr>
      <w:r w:rsidRPr="00771CF7">
        <w:rPr>
          <w:rFonts w:eastAsia="Times New Roman" w:cs="Times New Roman"/>
          <w:kern w:val="28"/>
          <w:szCs w:val="24"/>
        </w:rPr>
        <w:t xml:space="preserve">The prevalence of smoking among Nevada adults is among individuals of lower income brackets than those of higher income brackets.  </w:t>
      </w:r>
    </w:p>
    <w:p w14:paraId="7BE54D7E" w14:textId="77777777" w:rsidR="0080793E" w:rsidRPr="00771CF7" w:rsidRDefault="0080793E" w:rsidP="00351FD7">
      <w:pPr>
        <w:spacing w:after="0" w:line="240" w:lineRule="auto"/>
        <w:ind w:left="720" w:hanging="360"/>
        <w:rPr>
          <w:rFonts w:eastAsia="Times New Roman" w:cs="Times New Roman"/>
          <w:kern w:val="28"/>
          <w:szCs w:val="24"/>
        </w:rPr>
      </w:pPr>
      <w:r w:rsidRPr="00771CF7">
        <w:rPr>
          <w:rFonts w:eastAsia="Times New Roman" w:cs="Times New Roman"/>
          <w:kern w:val="28"/>
          <w:szCs w:val="24"/>
        </w:rPr>
        <w:t> </w:t>
      </w:r>
    </w:p>
    <w:p w14:paraId="26DAE4A5" w14:textId="77777777" w:rsidR="0080793E" w:rsidRPr="00771CF7" w:rsidRDefault="0080793E" w:rsidP="00351FD7">
      <w:pPr>
        <w:spacing w:after="0" w:line="240" w:lineRule="auto"/>
        <w:rPr>
          <w:rFonts w:eastAsia="Times New Roman" w:cs="Times New Roman"/>
          <w:kern w:val="28"/>
          <w:szCs w:val="24"/>
        </w:rPr>
      </w:pPr>
      <w:r w:rsidRPr="00771CF7">
        <w:rPr>
          <w:rFonts w:eastAsia="Times New Roman" w:cs="Times New Roman"/>
          <w:b/>
          <w:bCs/>
          <w:kern w:val="28"/>
          <w:szCs w:val="24"/>
        </w:rPr>
        <w:t>Weight Status</w:t>
      </w:r>
    </w:p>
    <w:p w14:paraId="368249CF" w14:textId="77777777" w:rsidR="0080793E" w:rsidRPr="00771CF7" w:rsidRDefault="007B7FCD" w:rsidP="00351FD7">
      <w:pPr>
        <w:pStyle w:val="ListParagraph"/>
        <w:numPr>
          <w:ilvl w:val="0"/>
          <w:numId w:val="18"/>
        </w:numPr>
        <w:spacing w:after="0" w:line="240" w:lineRule="auto"/>
        <w:ind w:left="720"/>
        <w:rPr>
          <w:rFonts w:eastAsia="Times New Roman" w:cs="Times New Roman"/>
          <w:kern w:val="28"/>
          <w:szCs w:val="24"/>
        </w:rPr>
      </w:pPr>
      <w:r w:rsidRPr="00771CF7">
        <w:rPr>
          <w:rFonts w:eastAsia="Times New Roman" w:cs="Times New Roman"/>
          <w:kern w:val="28"/>
          <w:szCs w:val="24"/>
        </w:rPr>
        <w:t>38.7</w:t>
      </w:r>
      <w:r w:rsidR="0080793E" w:rsidRPr="00771CF7">
        <w:rPr>
          <w:rFonts w:eastAsia="Times New Roman" w:cs="Times New Roman"/>
          <w:kern w:val="28"/>
          <w:szCs w:val="24"/>
        </w:rPr>
        <w:t xml:space="preserve">% of Nevada adults are designated as overweight (BMI 25.0 to 29.9) and </w:t>
      </w:r>
      <w:r w:rsidR="004B1762" w:rsidRPr="00771CF7">
        <w:rPr>
          <w:rFonts w:eastAsia="Times New Roman" w:cs="Times New Roman"/>
          <w:kern w:val="28"/>
          <w:szCs w:val="24"/>
        </w:rPr>
        <w:t>26.2</w:t>
      </w:r>
      <w:r w:rsidR="0080793E" w:rsidRPr="00771CF7">
        <w:rPr>
          <w:rFonts w:eastAsia="Times New Roman" w:cs="Times New Roman"/>
          <w:kern w:val="28"/>
          <w:szCs w:val="24"/>
        </w:rPr>
        <w:t>% are designated as obese (BMI 30.0 or greater).</w:t>
      </w:r>
    </w:p>
    <w:p w14:paraId="3F56690F" w14:textId="77777777" w:rsidR="0080793E" w:rsidRPr="00771CF7" w:rsidRDefault="0080793E" w:rsidP="00351FD7">
      <w:pPr>
        <w:spacing w:after="0" w:line="240" w:lineRule="auto"/>
        <w:ind w:left="720" w:hanging="360"/>
        <w:rPr>
          <w:rFonts w:eastAsia="Times New Roman" w:cs="Times New Roman"/>
          <w:kern w:val="28"/>
          <w:szCs w:val="24"/>
        </w:rPr>
      </w:pPr>
      <w:r w:rsidRPr="00771CF7">
        <w:rPr>
          <w:rFonts w:eastAsia="Times New Roman" w:cs="Times New Roman"/>
          <w:kern w:val="28"/>
          <w:szCs w:val="24"/>
        </w:rPr>
        <w:t> </w:t>
      </w:r>
    </w:p>
    <w:p w14:paraId="71093CA3" w14:textId="77777777" w:rsidR="00107AEA" w:rsidRPr="00771CF7" w:rsidRDefault="004B1762" w:rsidP="00CC2F11">
      <w:pPr>
        <w:pStyle w:val="ListParagraph"/>
        <w:numPr>
          <w:ilvl w:val="0"/>
          <w:numId w:val="18"/>
        </w:numPr>
        <w:spacing w:after="0" w:line="240" w:lineRule="auto"/>
        <w:ind w:left="720"/>
        <w:rPr>
          <w:rFonts w:eastAsia="Times New Roman" w:cs="Times New Roman"/>
          <w:kern w:val="28"/>
          <w:szCs w:val="24"/>
        </w:rPr>
      </w:pPr>
      <w:r w:rsidRPr="00771CF7">
        <w:rPr>
          <w:rFonts w:eastAsia="Times New Roman" w:cs="Times New Roman"/>
          <w:kern w:val="28"/>
          <w:szCs w:val="24"/>
        </w:rPr>
        <w:t>201</w:t>
      </w:r>
      <w:r w:rsidR="007B7FCD" w:rsidRPr="00771CF7">
        <w:rPr>
          <w:rFonts w:eastAsia="Times New Roman" w:cs="Times New Roman"/>
          <w:kern w:val="28"/>
          <w:szCs w:val="24"/>
        </w:rPr>
        <w:t>3</w:t>
      </w:r>
      <w:r w:rsidR="0080793E" w:rsidRPr="00771CF7">
        <w:rPr>
          <w:rFonts w:eastAsia="Times New Roman" w:cs="Times New Roman"/>
          <w:kern w:val="28"/>
          <w:szCs w:val="24"/>
        </w:rPr>
        <w:t xml:space="preserve"> data indicates that </w:t>
      </w:r>
      <w:r w:rsidR="007B7FCD" w:rsidRPr="00771CF7">
        <w:rPr>
          <w:rFonts w:eastAsia="Times New Roman" w:cs="Times New Roman"/>
          <w:kern w:val="28"/>
          <w:szCs w:val="24"/>
        </w:rPr>
        <w:t>40.8</w:t>
      </w:r>
      <w:r w:rsidR="0080793E" w:rsidRPr="00771CF7">
        <w:rPr>
          <w:rFonts w:eastAsia="Times New Roman" w:cs="Times New Roman"/>
          <w:kern w:val="28"/>
          <w:szCs w:val="24"/>
        </w:rPr>
        <w:t xml:space="preserve">% of Nevada adult females are at a healthy weight which is </w:t>
      </w:r>
      <w:r w:rsidR="007B7FCD" w:rsidRPr="00771CF7">
        <w:rPr>
          <w:rFonts w:eastAsia="Times New Roman" w:cs="Times New Roman"/>
          <w:kern w:val="28"/>
          <w:szCs w:val="24"/>
        </w:rPr>
        <w:t xml:space="preserve">over </w:t>
      </w:r>
      <w:r w:rsidR="0080793E" w:rsidRPr="00771CF7">
        <w:rPr>
          <w:rFonts w:eastAsia="Times New Roman" w:cs="Times New Roman"/>
          <w:kern w:val="28"/>
          <w:szCs w:val="24"/>
        </w:rPr>
        <w:t>1</w:t>
      </w:r>
      <w:r w:rsidR="007B7FCD" w:rsidRPr="00771CF7">
        <w:rPr>
          <w:rFonts w:eastAsia="Times New Roman" w:cs="Times New Roman"/>
          <w:kern w:val="28"/>
          <w:szCs w:val="24"/>
        </w:rPr>
        <w:t>4</w:t>
      </w:r>
      <w:r w:rsidR="0080793E" w:rsidRPr="00771CF7">
        <w:rPr>
          <w:rFonts w:eastAsia="Times New Roman" w:cs="Times New Roman"/>
          <w:kern w:val="28"/>
          <w:szCs w:val="24"/>
        </w:rPr>
        <w:t xml:space="preserve">% higher than Nevada adult males at </w:t>
      </w:r>
      <w:r w:rsidR="007B7FCD" w:rsidRPr="00771CF7">
        <w:rPr>
          <w:rFonts w:eastAsia="Times New Roman" w:cs="Times New Roman"/>
          <w:kern w:val="28"/>
          <w:szCs w:val="24"/>
        </w:rPr>
        <w:t>26.5</w:t>
      </w:r>
      <w:r w:rsidR="0080793E" w:rsidRPr="00771CF7">
        <w:rPr>
          <w:rFonts w:eastAsia="Times New Roman" w:cs="Times New Roman"/>
          <w:kern w:val="28"/>
          <w:szCs w:val="24"/>
        </w:rPr>
        <w:t>%.</w:t>
      </w:r>
    </w:p>
    <w:p w14:paraId="0A683167" w14:textId="77777777" w:rsidR="00CC2F11" w:rsidRPr="00771CF7" w:rsidRDefault="00CC2F11" w:rsidP="00CC2F11">
      <w:pPr>
        <w:pStyle w:val="ListParagraph"/>
        <w:spacing w:after="0" w:line="240" w:lineRule="auto"/>
        <w:rPr>
          <w:rFonts w:eastAsia="Times New Roman" w:cs="Times New Roman"/>
          <w:kern w:val="28"/>
          <w:szCs w:val="24"/>
        </w:rPr>
      </w:pPr>
    </w:p>
    <w:p w14:paraId="5A3BFD61" w14:textId="77777777" w:rsidR="0080793E" w:rsidRPr="00771CF7" w:rsidRDefault="0080793E" w:rsidP="00351FD7">
      <w:pPr>
        <w:spacing w:after="0" w:line="240" w:lineRule="auto"/>
        <w:ind w:left="720" w:hanging="360"/>
        <w:rPr>
          <w:rFonts w:eastAsia="Times New Roman" w:cs="Times New Roman"/>
          <w:kern w:val="28"/>
          <w:szCs w:val="24"/>
        </w:rPr>
      </w:pPr>
      <w:r w:rsidRPr="00771CF7">
        <w:rPr>
          <w:rFonts w:eastAsia="Times New Roman" w:cs="Times New Roman"/>
          <w:kern w:val="28"/>
          <w:szCs w:val="24"/>
        </w:rPr>
        <w:t> </w:t>
      </w:r>
    </w:p>
    <w:p w14:paraId="4A745E96" w14:textId="77777777" w:rsidR="001E49BE" w:rsidRPr="00771CF7" w:rsidRDefault="001E49BE" w:rsidP="00E411D5">
      <w:pPr>
        <w:widowControl/>
        <w:rPr>
          <w:rFonts w:cs="Times New Roman"/>
          <w:b/>
          <w:szCs w:val="24"/>
          <w:u w:val="single"/>
        </w:rPr>
      </w:pPr>
    </w:p>
    <w:p w14:paraId="6D5D6CFE" w14:textId="77777777" w:rsidR="001E49BE" w:rsidRPr="00771CF7" w:rsidRDefault="001E49BE" w:rsidP="001E49BE">
      <w:pPr>
        <w:rPr>
          <w:rFonts w:cs="Times New Roman"/>
          <w:szCs w:val="24"/>
        </w:rPr>
      </w:pPr>
      <w:r w:rsidRPr="00771CF7">
        <w:rPr>
          <w:rFonts w:cs="Times New Roman"/>
          <w:szCs w:val="24"/>
        </w:rPr>
        <w:br w:type="page"/>
      </w:r>
    </w:p>
    <w:p w14:paraId="342B3792" w14:textId="77777777" w:rsidR="00107AEA" w:rsidRPr="00771CF7" w:rsidRDefault="00107AEA" w:rsidP="00F0691C">
      <w:pPr>
        <w:pStyle w:val="Heading1"/>
        <w:rPr>
          <w:rFonts w:cs="Times New Roman"/>
          <w:b/>
          <w:sz w:val="24"/>
          <w:szCs w:val="24"/>
          <w:u w:val="single"/>
        </w:rPr>
      </w:pPr>
      <w:bookmarkStart w:id="13" w:name="_Toc440021796"/>
      <w:bookmarkStart w:id="14" w:name="SEC4"/>
      <w:r w:rsidRPr="00771CF7">
        <w:rPr>
          <w:rFonts w:cs="Times New Roman"/>
          <w:b/>
          <w:sz w:val="24"/>
          <w:szCs w:val="24"/>
          <w:u w:val="single"/>
        </w:rPr>
        <w:t>Section IV: BRFSS Respondent Demographics</w:t>
      </w:r>
      <w:bookmarkEnd w:id="13"/>
    </w:p>
    <w:bookmarkEnd w:id="14"/>
    <w:p w14:paraId="78FFBA12" w14:textId="77777777" w:rsidR="001E49BE" w:rsidRPr="00771CF7" w:rsidRDefault="00A65FBD" w:rsidP="00107AEA">
      <w:pPr>
        <w:widowControl/>
        <w:spacing w:line="240" w:lineRule="auto"/>
        <w:rPr>
          <w:rFonts w:cs="Times New Roman"/>
          <w:b/>
          <w:szCs w:val="24"/>
          <w:u w:val="single"/>
        </w:rPr>
      </w:pPr>
      <w:r w:rsidRPr="00771CF7">
        <w:rPr>
          <w:rFonts w:cs="Times New Roman"/>
          <w:noProof/>
          <w:szCs w:val="24"/>
        </w:rPr>
        <mc:AlternateContent>
          <mc:Choice Requires="wps">
            <w:drawing>
              <wp:anchor distT="36576" distB="36576" distL="36576" distR="36576" simplePos="0" relativeHeight="251701248" behindDoc="0" locked="0" layoutInCell="1" allowOverlap="1" wp14:anchorId="67C1825D" wp14:editId="05B31024">
                <wp:simplePos x="0" y="0"/>
                <wp:positionH relativeFrom="column">
                  <wp:posOffset>64770</wp:posOffset>
                </wp:positionH>
                <wp:positionV relativeFrom="paragraph">
                  <wp:posOffset>172720</wp:posOffset>
                </wp:positionV>
                <wp:extent cx="5636895" cy="924560"/>
                <wp:effectExtent l="0" t="0" r="20955" b="27940"/>
                <wp:wrapNone/>
                <wp:docPr id="64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924560"/>
                        </a:xfrm>
                        <a:prstGeom prst="rect">
                          <a:avLst/>
                        </a:prstGeom>
                        <a:solidFill>
                          <a:schemeClr val="accent2">
                            <a:lumMod val="20000"/>
                            <a:lumOff val="80000"/>
                          </a:schemeClr>
                        </a:solidFill>
                        <a:ln w="19050" algn="in">
                          <a:solidFill>
                            <a:schemeClr val="accent2">
                              <a:lumMod val="50000"/>
                            </a:schemeClr>
                          </a:solidFill>
                          <a:miter lim="800000"/>
                          <a:headEnd/>
                          <a:tailEnd/>
                        </a:ln>
                        <a:effectLst/>
                        <a:extLst/>
                      </wps:spPr>
                      <wps:txbx>
                        <w:txbxContent>
                          <w:p w14:paraId="4962FF1F" w14:textId="77777777" w:rsidR="004524C4" w:rsidRPr="005D4A42" w:rsidRDefault="004524C4" w:rsidP="001E49BE">
                            <w:pPr>
                              <w:spacing w:after="0" w:line="240" w:lineRule="auto"/>
                              <w:jc w:val="center"/>
                              <w:rPr>
                                <w:b/>
                                <w:bCs/>
                                <w:color w:val="632523"/>
                              </w:rPr>
                            </w:pPr>
                            <w:r w:rsidRPr="005D4A42">
                              <w:rPr>
                                <w:b/>
                                <w:bCs/>
                                <w:color w:val="632523"/>
                              </w:rPr>
                              <w:t>Table 1: BRFSS Respondent Demographics (NV BRFSS, 2013)</w:t>
                            </w:r>
                          </w:p>
                          <w:p w14:paraId="75E2137D" w14:textId="77777777" w:rsidR="004524C4" w:rsidRPr="005D4A42" w:rsidRDefault="004524C4" w:rsidP="00993D62">
                            <w:pPr>
                              <w:tabs>
                                <w:tab w:val="left" w:pos="0"/>
                              </w:tabs>
                              <w:spacing w:after="0" w:line="240" w:lineRule="auto"/>
                              <w:rPr>
                                <w:color w:val="632523"/>
                              </w:rPr>
                            </w:pPr>
                            <w:r w:rsidRPr="005D4A42">
                              <w:rPr>
                                <w:color w:val="632523"/>
                              </w:rPr>
                              <w:t xml:space="preserve"> The distribution of respondents for the 2013 BRFSS by: sex, age group, race, education, income, and region.  </w:t>
                            </w:r>
                          </w:p>
                          <w:p w14:paraId="7D12A156" w14:textId="77777777" w:rsidR="004524C4" w:rsidRPr="005D4A42" w:rsidRDefault="004524C4" w:rsidP="001E49BE">
                            <w:pPr>
                              <w:spacing w:after="0" w:line="240" w:lineRule="auto"/>
                              <w:ind w:left="360" w:hanging="360"/>
                              <w:rPr>
                                <w:color w:val="632523"/>
                              </w:rPr>
                            </w:pPr>
                            <w:r w:rsidRPr="005D4A42">
                              <w:rPr>
                                <w:color w:val="632523"/>
                              </w:rPr>
                              <w:t xml:space="preserve">There were 5,102 total surveys conducted in the 2013 survey.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1825D" id="Text Box 575" o:spid="_x0000_s1035" type="#_x0000_t202" style="position:absolute;margin-left:5.1pt;margin-top:13.6pt;width:443.85pt;height:72.8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" fillcolor="#f2dbdb [661]" strokecolor="#622423 [1605]" strokeweight="1.5pt" insetpen="t">
                <v:textbox inset="2.88pt,2.88pt,2.88pt,2.88pt">
                  <w:txbxContent>
                    <w:p w14:paraId="4962FF1F" w14:textId="77777777" w:rsidR="004524C4" w:rsidRPr="005D4A42" w:rsidRDefault="004524C4" w:rsidP="001E49BE">
                      <w:pPr>
                        <w:spacing w:after="0" w:line="240" w:lineRule="auto"/>
                        <w:jc w:val="center"/>
                        <w:rPr>
                          <w:b/>
                          <w:bCs/>
                          <w:color w:val="632523"/>
                        </w:rPr>
                      </w:pPr>
                      <w:r w:rsidRPr="005D4A42">
                        <w:rPr>
                          <w:b/>
                          <w:bCs/>
                          <w:color w:val="632523"/>
                        </w:rPr>
                        <w:t>Table 1: BRFSS Respondent Demographics (NV BRFSS, 2013)</w:t>
                      </w:r>
                    </w:p>
                    <w:p w14:paraId="75E2137D" w14:textId="77777777" w:rsidR="004524C4" w:rsidRPr="005D4A42" w:rsidRDefault="004524C4" w:rsidP="00993D62">
                      <w:pPr>
                        <w:tabs>
                          <w:tab w:val="left" w:pos="0"/>
                        </w:tabs>
                        <w:spacing w:after="0" w:line="240" w:lineRule="auto"/>
                        <w:rPr>
                          <w:color w:val="632523"/>
                        </w:rPr>
                      </w:pPr>
                      <w:r w:rsidRPr="005D4A42">
                        <w:rPr>
                          <w:color w:val="632523"/>
                        </w:rPr>
                        <w:t xml:space="preserve"> The distribution of respondents for the 2013 BRFSS by: sex, age group, race, education, income, and region.  </w:t>
                      </w:r>
                    </w:p>
                    <w:p w14:paraId="7D12A156" w14:textId="77777777" w:rsidR="004524C4" w:rsidRPr="005D4A42" w:rsidRDefault="004524C4" w:rsidP="001E49BE">
                      <w:pPr>
                        <w:spacing w:after="0" w:line="240" w:lineRule="auto"/>
                        <w:ind w:left="360" w:hanging="360"/>
                        <w:rPr>
                          <w:color w:val="632523"/>
                        </w:rPr>
                      </w:pPr>
                      <w:r w:rsidRPr="005D4A42">
                        <w:rPr>
                          <w:color w:val="632523"/>
                        </w:rPr>
                        <w:t xml:space="preserve">There were 5,102 total surveys conducted in the 2013 survey.  </w:t>
                      </w:r>
                    </w:p>
                  </w:txbxContent>
                </v:textbox>
              </v:shape>
            </w:pict>
          </mc:Fallback>
        </mc:AlternateContent>
      </w:r>
    </w:p>
    <w:p w14:paraId="0592432C" w14:textId="77777777" w:rsidR="001E49BE" w:rsidRPr="00771CF7" w:rsidRDefault="001E49BE" w:rsidP="001E49BE">
      <w:pPr>
        <w:rPr>
          <w:rFonts w:cs="Times New Roman"/>
          <w:b/>
          <w:szCs w:val="24"/>
          <w:u w:val="single"/>
        </w:rPr>
      </w:pPr>
    </w:p>
    <w:p w14:paraId="5727A18F" w14:textId="77777777" w:rsidR="001E49BE" w:rsidRPr="00771CF7" w:rsidRDefault="001E49BE" w:rsidP="001E49BE">
      <w:pPr>
        <w:rPr>
          <w:rFonts w:cs="Times New Roman"/>
          <w:b/>
          <w:szCs w:val="24"/>
          <w:u w:val="single"/>
        </w:rPr>
      </w:pPr>
    </w:p>
    <w:p w14:paraId="266DDC18" w14:textId="77777777" w:rsidR="001E49BE" w:rsidRPr="00771CF7" w:rsidRDefault="001E49BE" w:rsidP="001E49BE">
      <w:pPr>
        <w:rPr>
          <w:rFonts w:cs="Times New Roman"/>
          <w:b/>
          <w:szCs w:val="24"/>
          <w:u w:val="single"/>
        </w:rPr>
      </w:pPr>
    </w:p>
    <w:p w14:paraId="5FA142D5" w14:textId="314043D3" w:rsidR="001E49BE" w:rsidRPr="00771CF7" w:rsidRDefault="001E49BE" w:rsidP="005D4A42">
      <w:pPr>
        <w:pStyle w:val="Caption"/>
        <w:keepNext/>
        <w:jc w:val="center"/>
        <w:rPr>
          <w:rFonts w:cs="Times New Roman"/>
          <w:color w:val="632523"/>
          <w:szCs w:val="24"/>
        </w:rPr>
      </w:pPr>
      <w:bookmarkStart w:id="15" w:name="_Toc391464197"/>
      <w:bookmarkStart w:id="16" w:name="_Toc440021715"/>
      <w:r w:rsidRPr="00771CF7">
        <w:rPr>
          <w:rFonts w:cs="Times New Roman"/>
          <w:color w:val="632523"/>
          <w:szCs w:val="24"/>
        </w:rPr>
        <w:t xml:space="preserve">Table </w:t>
      </w:r>
      <w:r w:rsidRPr="00771CF7">
        <w:rPr>
          <w:rFonts w:cs="Times New Roman"/>
          <w:color w:val="632523"/>
          <w:szCs w:val="24"/>
        </w:rPr>
        <w:fldChar w:fldCharType="begin"/>
      </w:r>
      <w:r w:rsidRPr="00771CF7">
        <w:rPr>
          <w:rFonts w:cs="Times New Roman"/>
          <w:color w:val="632523"/>
          <w:szCs w:val="24"/>
        </w:rPr>
        <w:instrText xml:space="preserve"> SEQ Table \* ARABIC </w:instrText>
      </w:r>
      <w:r w:rsidRPr="00771CF7">
        <w:rPr>
          <w:rFonts w:cs="Times New Roman"/>
          <w:color w:val="632523"/>
          <w:szCs w:val="24"/>
        </w:rPr>
        <w:fldChar w:fldCharType="separate"/>
      </w:r>
      <w:r w:rsidR="008B356B">
        <w:rPr>
          <w:rFonts w:cs="Times New Roman"/>
          <w:noProof/>
          <w:color w:val="632523"/>
          <w:szCs w:val="24"/>
        </w:rPr>
        <w:t>1</w:t>
      </w:r>
      <w:r w:rsidRPr="00771CF7">
        <w:rPr>
          <w:rFonts w:cs="Times New Roman"/>
          <w:color w:val="632523"/>
          <w:szCs w:val="24"/>
        </w:rPr>
        <w:fldChar w:fldCharType="end"/>
      </w:r>
      <w:r w:rsidRPr="00771CF7">
        <w:rPr>
          <w:rFonts w:cs="Times New Roman"/>
          <w:color w:val="632523"/>
          <w:szCs w:val="24"/>
        </w:rPr>
        <w:t xml:space="preserve">: BRFSS Response Demographics </w:t>
      </w:r>
      <w:r w:rsidR="00C75E8F">
        <w:rPr>
          <w:rFonts w:cs="Times New Roman"/>
          <w:color w:val="632523"/>
          <w:szCs w:val="24"/>
        </w:rPr>
        <w:t>(</w:t>
      </w:r>
      <w:r w:rsidRPr="00771CF7">
        <w:rPr>
          <w:rFonts w:cs="Times New Roman"/>
          <w:color w:val="632523"/>
          <w:szCs w:val="24"/>
        </w:rPr>
        <w:t>NV BRFSS 201</w:t>
      </w:r>
      <w:r w:rsidR="008C085A" w:rsidRPr="00771CF7">
        <w:rPr>
          <w:rFonts w:cs="Times New Roman"/>
          <w:color w:val="632523"/>
          <w:szCs w:val="24"/>
        </w:rPr>
        <w:t>3</w:t>
      </w:r>
      <w:r w:rsidRPr="00771CF7">
        <w:rPr>
          <w:rFonts w:cs="Times New Roman"/>
          <w:color w:val="632523"/>
          <w:szCs w:val="24"/>
        </w:rPr>
        <w:t>)</w:t>
      </w:r>
      <w:bookmarkEnd w:id="15"/>
      <w:bookmarkEnd w:id="16"/>
    </w:p>
    <w:p w14:paraId="488DD579" w14:textId="77777777" w:rsidR="005D4A42" w:rsidRPr="00771CF7" w:rsidRDefault="005D4A42" w:rsidP="005D4A42">
      <w:pPr>
        <w:rPr>
          <w:rFonts w:cs="Times New Roman"/>
          <w:szCs w:val="24"/>
        </w:rPr>
      </w:pPr>
      <w:r w:rsidRPr="00771CF7">
        <w:rPr>
          <w:rFonts w:cs="Times New Roman"/>
          <w:szCs w:val="24"/>
        </w:rPr>
        <w:object w:dxaOrig="9480" w:dyaOrig="8400" w14:anchorId="417EE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420pt" o:ole="">
            <v:imagedata r:id="rId17" o:title=""/>
          </v:shape>
          <o:OLEObject Type="Embed" ProgID="Word.Document.12" ShapeID="_x0000_i1025" DrawAspect="Content" ObjectID="_1516180908" r:id="rId18">
            <o:FieldCodes>\s</o:FieldCodes>
          </o:OLEObject>
        </w:object>
      </w:r>
    </w:p>
    <w:p w14:paraId="0443529C" w14:textId="77777777" w:rsidR="001E49BE" w:rsidRPr="00771CF7" w:rsidRDefault="001E49BE" w:rsidP="001E49BE">
      <w:pPr>
        <w:rPr>
          <w:rFonts w:cs="Times New Roman"/>
          <w:szCs w:val="24"/>
        </w:rPr>
      </w:pPr>
      <w:r w:rsidRPr="00771CF7">
        <w:rPr>
          <w:rFonts w:cs="Times New Roman"/>
          <w:szCs w:val="24"/>
        </w:rPr>
        <w:br w:type="page"/>
      </w:r>
    </w:p>
    <w:p w14:paraId="25C4E15F" w14:textId="77777777" w:rsidR="00993D62" w:rsidRPr="00771CF7" w:rsidRDefault="00A65FBD" w:rsidP="001E49BE">
      <w:pPr>
        <w:jc w:val="center"/>
        <w:rPr>
          <w:rFonts w:cs="Times New Roman"/>
          <w:b/>
          <w:szCs w:val="24"/>
        </w:rPr>
      </w:pPr>
      <w:r w:rsidRPr="00771CF7">
        <w:rPr>
          <w:rFonts w:cs="Times New Roman"/>
          <w:b/>
          <w:noProof/>
          <w:szCs w:val="24"/>
        </w:rPr>
        <mc:AlternateContent>
          <mc:Choice Requires="wps">
            <w:drawing>
              <wp:anchor distT="36576" distB="36576" distL="36576" distR="36576" simplePos="0" relativeHeight="251702272" behindDoc="0" locked="0" layoutInCell="1" allowOverlap="1" wp14:anchorId="3D5E993D" wp14:editId="71299F96">
                <wp:simplePos x="0" y="0"/>
                <wp:positionH relativeFrom="column">
                  <wp:posOffset>271145</wp:posOffset>
                </wp:positionH>
                <wp:positionV relativeFrom="paragraph">
                  <wp:posOffset>87520</wp:posOffset>
                </wp:positionV>
                <wp:extent cx="5636895" cy="924560"/>
                <wp:effectExtent l="0" t="0" r="20955" b="27940"/>
                <wp:wrapNone/>
                <wp:docPr id="64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924560"/>
                        </a:xfrm>
                        <a:prstGeom prst="rect">
                          <a:avLst/>
                        </a:prstGeom>
                        <a:solidFill>
                          <a:schemeClr val="accent2">
                            <a:lumMod val="20000"/>
                            <a:lumOff val="80000"/>
                          </a:schemeClr>
                        </a:solidFill>
                        <a:ln w="19050" algn="in">
                          <a:solidFill>
                            <a:schemeClr val="accent2">
                              <a:lumMod val="50000"/>
                            </a:schemeClr>
                          </a:solidFill>
                          <a:miter lim="800000"/>
                          <a:headEnd/>
                          <a:tailEnd/>
                        </a:ln>
                        <a:effectLst/>
                        <a:extLst/>
                      </wps:spPr>
                      <wps:txbx>
                        <w:txbxContent>
                          <w:p w14:paraId="5CFFDAD1" w14:textId="029D814F" w:rsidR="004524C4" w:rsidRPr="005D4A42" w:rsidRDefault="004524C4" w:rsidP="00993D62">
                            <w:pPr>
                              <w:spacing w:after="0" w:line="240" w:lineRule="auto"/>
                              <w:jc w:val="center"/>
                              <w:rPr>
                                <w:b/>
                                <w:bCs/>
                                <w:color w:val="632523"/>
                              </w:rPr>
                            </w:pPr>
                            <w:r w:rsidRPr="005D4A42">
                              <w:rPr>
                                <w:b/>
                                <w:bCs/>
                                <w:color w:val="632523"/>
                              </w:rPr>
                              <w:t>Table 1: BRFSS Respondent Demogr</w:t>
                            </w:r>
                            <w:r>
                              <w:rPr>
                                <w:b/>
                                <w:bCs/>
                                <w:color w:val="632523"/>
                              </w:rPr>
                              <w:t>aphics Continued (NV BRFSS, 2013</w:t>
                            </w:r>
                            <w:r w:rsidRPr="005D4A42">
                              <w:rPr>
                                <w:b/>
                                <w:bCs/>
                                <w:color w:val="632523"/>
                              </w:rPr>
                              <w:t>)</w:t>
                            </w:r>
                          </w:p>
                          <w:p w14:paraId="5E7A70DF" w14:textId="0332397E" w:rsidR="004524C4" w:rsidRPr="005D4A42" w:rsidRDefault="004524C4" w:rsidP="00993D62">
                            <w:pPr>
                              <w:tabs>
                                <w:tab w:val="left" w:pos="0"/>
                              </w:tabs>
                              <w:spacing w:after="0" w:line="240" w:lineRule="auto"/>
                              <w:rPr>
                                <w:color w:val="632523"/>
                              </w:rPr>
                            </w:pPr>
                            <w:r w:rsidRPr="005D4A42">
                              <w:rPr>
                                <w:color w:val="632523"/>
                              </w:rPr>
                              <w:t> The distribu</w:t>
                            </w:r>
                            <w:r>
                              <w:rPr>
                                <w:color w:val="632523"/>
                              </w:rPr>
                              <w:t>tion of respondents for the 2012</w:t>
                            </w:r>
                            <w:r w:rsidRPr="005D4A42">
                              <w:rPr>
                                <w:color w:val="632523"/>
                              </w:rPr>
                              <w:t xml:space="preserve"> BRFSS by: sex, age group, race, education, income, and region.  </w:t>
                            </w:r>
                          </w:p>
                          <w:p w14:paraId="1A48F8E6" w14:textId="23F64B3E" w:rsidR="004524C4" w:rsidRPr="005D4A42" w:rsidRDefault="004524C4" w:rsidP="00993D62">
                            <w:pPr>
                              <w:spacing w:after="0" w:line="240" w:lineRule="auto"/>
                              <w:ind w:left="360" w:hanging="360"/>
                              <w:rPr>
                                <w:color w:val="632523"/>
                              </w:rPr>
                            </w:pPr>
                            <w:r w:rsidRPr="005D4A42">
                              <w:rPr>
                                <w:color w:val="632523"/>
                              </w:rPr>
                              <w:t xml:space="preserve">There were 5,102 total surveys conducted in the 2013 survey.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E993D" id="Text Box 577" o:spid="_x0000_s1036" type="#_x0000_t202" style="position:absolute;left:0;text-align:left;margin-left:21.35pt;margin-top:6.9pt;width:443.85pt;height:72.8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" fillcolor="#f2dbdb [661]" strokecolor="#622423 [1605]" strokeweight="1.5pt" insetpen="t">
                <v:textbox inset="2.88pt,2.88pt,2.88pt,2.88pt">
                  <w:txbxContent>
                    <w:p w14:paraId="5CFFDAD1" w14:textId="029D814F" w:rsidR="004524C4" w:rsidRPr="005D4A42" w:rsidRDefault="004524C4" w:rsidP="00993D62">
                      <w:pPr>
                        <w:spacing w:after="0" w:line="240" w:lineRule="auto"/>
                        <w:jc w:val="center"/>
                        <w:rPr>
                          <w:b/>
                          <w:bCs/>
                          <w:color w:val="632523"/>
                        </w:rPr>
                      </w:pPr>
                      <w:r w:rsidRPr="005D4A42">
                        <w:rPr>
                          <w:b/>
                          <w:bCs/>
                          <w:color w:val="632523"/>
                        </w:rPr>
                        <w:t>Table 1: BRFSS Respondent Demogr</w:t>
                      </w:r>
                      <w:r>
                        <w:rPr>
                          <w:b/>
                          <w:bCs/>
                          <w:color w:val="632523"/>
                        </w:rPr>
                        <w:t>aphics Continued (NV BRFSS, 2013</w:t>
                      </w:r>
                      <w:r w:rsidRPr="005D4A42">
                        <w:rPr>
                          <w:b/>
                          <w:bCs/>
                          <w:color w:val="632523"/>
                        </w:rPr>
                        <w:t>)</w:t>
                      </w:r>
                    </w:p>
                    <w:p w14:paraId="5E7A70DF" w14:textId="0332397E" w:rsidR="004524C4" w:rsidRPr="005D4A42" w:rsidRDefault="004524C4" w:rsidP="00993D62">
                      <w:pPr>
                        <w:tabs>
                          <w:tab w:val="left" w:pos="0"/>
                        </w:tabs>
                        <w:spacing w:after="0" w:line="240" w:lineRule="auto"/>
                        <w:rPr>
                          <w:color w:val="632523"/>
                        </w:rPr>
                      </w:pPr>
                      <w:r w:rsidRPr="005D4A42">
                        <w:rPr>
                          <w:color w:val="632523"/>
                        </w:rPr>
                        <w:t> The distribu</w:t>
                      </w:r>
                      <w:r>
                        <w:rPr>
                          <w:color w:val="632523"/>
                        </w:rPr>
                        <w:t>tion of respondents for the 2012</w:t>
                      </w:r>
                      <w:r w:rsidRPr="005D4A42">
                        <w:rPr>
                          <w:color w:val="632523"/>
                        </w:rPr>
                        <w:t xml:space="preserve"> BRFSS by: sex, age group, race, education, income, and region.  </w:t>
                      </w:r>
                    </w:p>
                    <w:p w14:paraId="1A48F8E6" w14:textId="23F64B3E" w:rsidR="004524C4" w:rsidRPr="005D4A42" w:rsidRDefault="004524C4" w:rsidP="00993D62">
                      <w:pPr>
                        <w:spacing w:after="0" w:line="240" w:lineRule="auto"/>
                        <w:ind w:left="360" w:hanging="360"/>
                        <w:rPr>
                          <w:color w:val="632523"/>
                        </w:rPr>
                      </w:pPr>
                      <w:r w:rsidRPr="005D4A42">
                        <w:rPr>
                          <w:color w:val="632523"/>
                        </w:rPr>
                        <w:t xml:space="preserve">There were 5,102 total surveys conducted in the 2013 survey.  </w:t>
                      </w:r>
                    </w:p>
                  </w:txbxContent>
                </v:textbox>
              </v:shape>
            </w:pict>
          </mc:Fallback>
        </mc:AlternateContent>
      </w:r>
    </w:p>
    <w:p w14:paraId="0D06C3EB" w14:textId="77777777" w:rsidR="00993D62" w:rsidRPr="00771CF7" w:rsidRDefault="00993D62" w:rsidP="001E49BE">
      <w:pPr>
        <w:jc w:val="center"/>
        <w:rPr>
          <w:rFonts w:cs="Times New Roman"/>
          <w:b/>
          <w:szCs w:val="24"/>
        </w:rPr>
      </w:pPr>
    </w:p>
    <w:p w14:paraId="5796D002" w14:textId="77777777" w:rsidR="00993D62" w:rsidRPr="00771CF7" w:rsidRDefault="00993D62" w:rsidP="001E49BE">
      <w:pPr>
        <w:jc w:val="center"/>
        <w:rPr>
          <w:rFonts w:cs="Times New Roman"/>
          <w:b/>
          <w:szCs w:val="24"/>
        </w:rPr>
      </w:pPr>
    </w:p>
    <w:p w14:paraId="4FB6BB10" w14:textId="77777777" w:rsidR="00993D62" w:rsidRPr="00771CF7" w:rsidRDefault="00993D62" w:rsidP="001E49BE">
      <w:pPr>
        <w:jc w:val="center"/>
        <w:rPr>
          <w:rFonts w:cs="Times New Roman"/>
          <w:b/>
          <w:szCs w:val="24"/>
        </w:rPr>
      </w:pPr>
    </w:p>
    <w:p w14:paraId="30332297" w14:textId="0976B56C" w:rsidR="008C085A" w:rsidRPr="00771CF7" w:rsidRDefault="001E49BE" w:rsidP="005D4A42">
      <w:pPr>
        <w:jc w:val="center"/>
        <w:rPr>
          <w:rFonts w:cs="Times New Roman"/>
          <w:b/>
          <w:color w:val="632523"/>
          <w:szCs w:val="24"/>
        </w:rPr>
      </w:pPr>
      <w:r w:rsidRPr="00771CF7">
        <w:rPr>
          <w:rFonts w:cs="Times New Roman"/>
          <w:b/>
          <w:color w:val="632523"/>
          <w:szCs w:val="24"/>
        </w:rPr>
        <w:t xml:space="preserve">BRFSS Response Demographics </w:t>
      </w:r>
      <w:r w:rsidR="00C75E8F">
        <w:rPr>
          <w:rFonts w:cs="Times New Roman"/>
          <w:b/>
          <w:color w:val="632523"/>
          <w:szCs w:val="24"/>
        </w:rPr>
        <w:t>(</w:t>
      </w:r>
      <w:r w:rsidRPr="00771CF7">
        <w:rPr>
          <w:rFonts w:cs="Times New Roman"/>
          <w:b/>
          <w:color w:val="632523"/>
          <w:szCs w:val="24"/>
        </w:rPr>
        <w:t>NV BRFSS 201</w:t>
      </w:r>
      <w:r w:rsidR="008C085A" w:rsidRPr="00771CF7">
        <w:rPr>
          <w:rFonts w:cs="Times New Roman"/>
          <w:b/>
          <w:color w:val="632523"/>
          <w:szCs w:val="24"/>
        </w:rPr>
        <w:t>3</w:t>
      </w:r>
      <w:r w:rsidRPr="00771CF7">
        <w:rPr>
          <w:rFonts w:cs="Times New Roman"/>
          <w:b/>
          <w:color w:val="632523"/>
          <w:szCs w:val="24"/>
        </w:rPr>
        <w:t>) Continued</w:t>
      </w:r>
    </w:p>
    <w:p w14:paraId="34C2C32A" w14:textId="77777777" w:rsidR="001E49BE" w:rsidRPr="00771CF7" w:rsidRDefault="005D4A42" w:rsidP="00431DA3">
      <w:pPr>
        <w:jc w:val="center"/>
        <w:rPr>
          <w:rFonts w:cs="Times New Roman"/>
          <w:b/>
          <w:szCs w:val="24"/>
        </w:rPr>
      </w:pPr>
      <w:r w:rsidRPr="00771CF7">
        <w:rPr>
          <w:rFonts w:cs="Times New Roman"/>
          <w:b/>
          <w:szCs w:val="24"/>
        </w:rPr>
        <w:object w:dxaOrig="9870" w:dyaOrig="10267" w14:anchorId="64DC22F1">
          <v:shape id="_x0000_i1026" type="#_x0000_t75" style="width:493.5pt;height:512.85pt" o:ole="">
            <v:imagedata r:id="rId19" o:title=""/>
          </v:shape>
          <o:OLEObject Type="Embed" ProgID="Word.Document.12" ShapeID="_x0000_i1026" DrawAspect="Content" ObjectID="_1516180909" r:id="rId20">
            <o:FieldCodes>\s</o:FieldCodes>
          </o:OLEObject>
        </w:object>
      </w:r>
    </w:p>
    <w:p w14:paraId="2EC5E099" w14:textId="77777777" w:rsidR="0035175F" w:rsidRPr="00771CF7" w:rsidRDefault="00107AEA" w:rsidP="00F0691C">
      <w:pPr>
        <w:pStyle w:val="Heading1"/>
        <w:rPr>
          <w:rFonts w:cs="Times New Roman"/>
          <w:b/>
          <w:sz w:val="24"/>
          <w:szCs w:val="24"/>
          <w:u w:val="single"/>
        </w:rPr>
      </w:pPr>
      <w:bookmarkStart w:id="17" w:name="_Toc440021797"/>
      <w:bookmarkStart w:id="18" w:name="SEC5"/>
      <w:r w:rsidRPr="00771CF7">
        <w:rPr>
          <w:rFonts w:cs="Times New Roman"/>
          <w:b/>
          <w:sz w:val="24"/>
          <w:szCs w:val="24"/>
          <w:u w:val="single"/>
        </w:rPr>
        <w:t>Section V</w:t>
      </w:r>
      <w:r w:rsidR="00641C55" w:rsidRPr="00771CF7">
        <w:rPr>
          <w:rFonts w:cs="Times New Roman"/>
          <w:b/>
          <w:sz w:val="24"/>
          <w:szCs w:val="24"/>
          <w:u w:val="single"/>
        </w:rPr>
        <w:t>: Alcohol Consumption</w:t>
      </w:r>
      <w:bookmarkEnd w:id="17"/>
    </w:p>
    <w:bookmarkEnd w:id="18"/>
    <w:p w14:paraId="78462C37" w14:textId="77777777" w:rsidR="00EA4204" w:rsidRPr="00771CF7" w:rsidRDefault="00A65FBD" w:rsidP="002D62D7">
      <w:pPr>
        <w:spacing w:after="0"/>
        <w:rPr>
          <w:rFonts w:cs="Times New Roman"/>
          <w:b/>
          <w:szCs w:val="24"/>
          <w:u w:val="single"/>
        </w:rPr>
      </w:pPr>
      <w:r w:rsidRPr="00771CF7">
        <w:rPr>
          <w:rFonts w:cs="Times New Roman"/>
          <w:noProof/>
          <w:szCs w:val="24"/>
        </w:rPr>
        <mc:AlternateContent>
          <mc:Choice Requires="wps">
            <w:drawing>
              <wp:anchor distT="0" distB="0" distL="114300" distR="114300" simplePos="0" relativeHeight="251703296" behindDoc="0" locked="0" layoutInCell="1" allowOverlap="1" wp14:anchorId="6C3575A7" wp14:editId="6015758F">
                <wp:simplePos x="0" y="0"/>
                <wp:positionH relativeFrom="margin">
                  <wp:align>right</wp:align>
                </wp:positionH>
                <wp:positionV relativeFrom="paragraph">
                  <wp:posOffset>111274</wp:posOffset>
                </wp:positionV>
                <wp:extent cx="6000750" cy="1043492"/>
                <wp:effectExtent l="0" t="0" r="19050" b="23495"/>
                <wp:wrapNone/>
                <wp:docPr id="64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043492"/>
                        </a:xfrm>
                        <a:prstGeom prst="rect">
                          <a:avLst/>
                        </a:prstGeom>
                        <a:solidFill>
                          <a:srgbClr val="F2DCDB"/>
                        </a:solidFill>
                        <a:ln w="19050">
                          <a:solidFill>
                            <a:schemeClr val="accent2">
                              <a:lumMod val="50000"/>
                            </a:schemeClr>
                          </a:solidFill>
                          <a:miter lim="800000"/>
                          <a:headEnd/>
                          <a:tailEnd/>
                        </a:ln>
                      </wps:spPr>
                      <wps:txbx>
                        <w:txbxContent>
                          <w:p w14:paraId="09621423" w14:textId="77777777" w:rsidR="004524C4" w:rsidRPr="00AD68AA" w:rsidRDefault="004524C4" w:rsidP="0020781D">
                            <w:pPr>
                              <w:shd w:val="clear" w:color="auto" w:fill="F2DCDB"/>
                              <w:spacing w:after="0"/>
                              <w:rPr>
                                <w:rFonts w:cs="Times New Roman"/>
                                <w:b/>
                                <w:sz w:val="28"/>
                                <w:szCs w:val="28"/>
                                <w:u w:val="single"/>
                              </w:rPr>
                            </w:pPr>
                            <w:r w:rsidRPr="00AD68AA">
                              <w:rPr>
                                <w:rFonts w:cs="Times New Roman"/>
                                <w:b/>
                                <w:szCs w:val="24"/>
                              </w:rPr>
                              <w:t>Heavy Drinking:</w:t>
                            </w:r>
                            <w:r w:rsidRPr="00AD68AA">
                              <w:rPr>
                                <w:rFonts w:cs="Times New Roman"/>
                                <w:szCs w:val="24"/>
                              </w:rPr>
                              <w:t xml:space="preserve"> Heavy drinkers are defined as adult males having more than two drinks per day and adult females having more than one drink per day.</w:t>
                            </w:r>
                          </w:p>
                          <w:p w14:paraId="40BB41AA" w14:textId="6F76709D" w:rsidR="004524C4" w:rsidRPr="000D06C3" w:rsidRDefault="004524C4" w:rsidP="000D06C3">
                            <w:pPr>
                              <w:shd w:val="clear" w:color="auto" w:fill="F2DCDB"/>
                              <w:spacing w:after="0" w:line="240" w:lineRule="auto"/>
                              <w:rPr>
                                <w:rFonts w:cs="Times New Roman"/>
                                <w:szCs w:val="24"/>
                              </w:rPr>
                            </w:pPr>
                            <w:r w:rsidRPr="00AD68AA">
                              <w:rPr>
                                <w:rFonts w:cs="Times New Roman"/>
                                <w:b/>
                                <w:szCs w:val="24"/>
                              </w:rPr>
                              <w:t>Binge Drinking:</w:t>
                            </w:r>
                            <w:r w:rsidRPr="00AD68AA">
                              <w:rPr>
                                <w:rFonts w:cs="Times New Roman"/>
                                <w:szCs w:val="24"/>
                              </w:rPr>
                              <w:t xml:space="preserve"> Binge drinkers are defined as adult males having five or more drinks on one occasion and adult females having four or more drinks on one occasion.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575A7" id="Text Box 657" o:spid="_x0000_s1037" type="#_x0000_t202" style="position:absolute;margin-left:421.3pt;margin-top:8.75pt;width:472.5pt;height:82.1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" fillcolor="#f2dcdb" strokecolor="#622423 [1605]" strokeweight="1.5pt">
                <v:textbox>
                  <w:txbxContent>
                    <w:p w14:paraId="09621423" w14:textId="77777777" w:rsidR="004524C4" w:rsidRPr="00AD68AA" w:rsidRDefault="004524C4" w:rsidP="0020781D">
                      <w:pPr>
                        <w:shd w:val="clear" w:color="auto" w:fill="F2DCDB"/>
                        <w:spacing w:after="0"/>
                        <w:rPr>
                          <w:rFonts w:cs="Times New Roman"/>
                          <w:b/>
                          <w:sz w:val="28"/>
                          <w:szCs w:val="28"/>
                          <w:u w:val="single"/>
                        </w:rPr>
                      </w:pPr>
                      <w:r w:rsidRPr="00AD68AA">
                        <w:rPr>
                          <w:rFonts w:cs="Times New Roman"/>
                          <w:b/>
                          <w:szCs w:val="24"/>
                        </w:rPr>
                        <w:t>Heavy Drinking:</w:t>
                      </w:r>
                      <w:r w:rsidRPr="00AD68AA">
                        <w:rPr>
                          <w:rFonts w:cs="Times New Roman"/>
                          <w:szCs w:val="24"/>
                        </w:rPr>
                        <w:t xml:space="preserve"> Heavy drinkers are defined as adult males having more than two drinks per day and adult females having more than one drink per day.</w:t>
                      </w:r>
                    </w:p>
                    <w:p w14:paraId="40BB41AA" w14:textId="6F76709D" w:rsidR="004524C4" w:rsidRPr="000D06C3" w:rsidRDefault="004524C4" w:rsidP="000D06C3">
                      <w:pPr>
                        <w:shd w:val="clear" w:color="auto" w:fill="F2DCDB"/>
                        <w:spacing w:after="0" w:line="240" w:lineRule="auto"/>
                        <w:rPr>
                          <w:rFonts w:cs="Times New Roman"/>
                          <w:szCs w:val="24"/>
                        </w:rPr>
                      </w:pPr>
                      <w:r w:rsidRPr="00AD68AA">
                        <w:rPr>
                          <w:rFonts w:cs="Times New Roman"/>
                          <w:b/>
                          <w:szCs w:val="24"/>
                        </w:rPr>
                        <w:t>Binge Drinking:</w:t>
                      </w:r>
                      <w:r w:rsidRPr="00AD68AA">
                        <w:rPr>
                          <w:rFonts w:cs="Times New Roman"/>
                          <w:szCs w:val="24"/>
                        </w:rPr>
                        <w:t xml:space="preserve"> Binge drinkers are defined as adult males having five or more drinks on one occasion and adult females having four or more drinks on one occasion.</w:t>
                      </w:r>
                    </w:p>
                  </w:txbxContent>
                </v:textbox>
                <w10:wrap anchorx="margin"/>
              </v:shape>
            </w:pict>
          </mc:Fallback>
        </mc:AlternateContent>
      </w:r>
    </w:p>
    <w:p w14:paraId="371B23A1" w14:textId="77777777" w:rsidR="00EA4204" w:rsidRPr="00771CF7" w:rsidRDefault="00EA4204" w:rsidP="002D62D7">
      <w:pPr>
        <w:spacing w:after="0"/>
        <w:rPr>
          <w:rFonts w:cs="Times New Roman"/>
          <w:b/>
          <w:szCs w:val="24"/>
          <w:u w:val="single"/>
        </w:rPr>
      </w:pPr>
    </w:p>
    <w:p w14:paraId="2732B5D3" w14:textId="77777777" w:rsidR="00480C8C" w:rsidRPr="00771CF7" w:rsidRDefault="00480C8C" w:rsidP="00480C8C">
      <w:pPr>
        <w:spacing w:after="0"/>
        <w:rPr>
          <w:rFonts w:cs="Times New Roman"/>
          <w:b/>
          <w:szCs w:val="24"/>
        </w:rPr>
      </w:pPr>
    </w:p>
    <w:p w14:paraId="5F762D6D" w14:textId="77777777" w:rsidR="00480C8C" w:rsidRPr="00771CF7" w:rsidRDefault="00480C8C" w:rsidP="002D62D7">
      <w:pPr>
        <w:spacing w:after="0"/>
        <w:rPr>
          <w:rFonts w:cs="Times New Roman"/>
          <w:b/>
          <w:szCs w:val="24"/>
        </w:rPr>
      </w:pPr>
    </w:p>
    <w:p w14:paraId="53B99D44" w14:textId="77777777" w:rsidR="00EA4204" w:rsidRPr="00771CF7" w:rsidRDefault="00EA4204" w:rsidP="002D62D7">
      <w:pPr>
        <w:spacing w:after="0"/>
        <w:rPr>
          <w:rFonts w:cs="Times New Roman"/>
          <w:b/>
          <w:szCs w:val="24"/>
        </w:rPr>
      </w:pPr>
    </w:p>
    <w:p w14:paraId="48425A6A" w14:textId="77777777" w:rsidR="00381ED9" w:rsidRPr="00771CF7" w:rsidRDefault="00EA4204" w:rsidP="002D62D7">
      <w:pPr>
        <w:spacing w:after="0"/>
        <w:rPr>
          <w:rFonts w:cs="Times New Roman"/>
          <w:b/>
          <w:szCs w:val="24"/>
        </w:rPr>
      </w:pPr>
      <w:r w:rsidRPr="00771CF7">
        <w:rPr>
          <w:rFonts w:cs="Times New Roman"/>
          <w:b/>
          <w:szCs w:val="24"/>
        </w:rPr>
        <w:br/>
      </w:r>
    </w:p>
    <w:p w14:paraId="34937E28" w14:textId="77777777" w:rsidR="003D16CB" w:rsidRPr="00771CF7" w:rsidRDefault="00641C55" w:rsidP="003D16CB">
      <w:pPr>
        <w:spacing w:after="0"/>
        <w:rPr>
          <w:rFonts w:cs="Times New Roman"/>
          <w:b/>
          <w:szCs w:val="24"/>
        </w:rPr>
      </w:pPr>
      <w:r w:rsidRPr="00771CF7">
        <w:rPr>
          <w:rFonts w:cs="Times New Roman"/>
          <w:b/>
          <w:szCs w:val="24"/>
        </w:rPr>
        <w:t>Overview</w:t>
      </w:r>
    </w:p>
    <w:p w14:paraId="195BA2B8" w14:textId="5D74F2D5" w:rsidR="00641C55" w:rsidRPr="00771CF7" w:rsidRDefault="00641C55" w:rsidP="003D16CB">
      <w:pPr>
        <w:spacing w:after="0"/>
        <w:contextualSpacing/>
        <w:rPr>
          <w:rFonts w:cs="Times New Roman"/>
          <w:b/>
          <w:szCs w:val="24"/>
        </w:rPr>
      </w:pPr>
      <w:r w:rsidRPr="00771CF7">
        <w:rPr>
          <w:rFonts w:cs="Times New Roman"/>
          <w:szCs w:val="24"/>
        </w:rPr>
        <w:t xml:space="preserve">A substantial proportion of the population drinks alcohol.  </w:t>
      </w:r>
      <w:r w:rsidR="00812615" w:rsidRPr="00771CF7">
        <w:rPr>
          <w:rFonts w:cs="Times New Roman"/>
          <w:szCs w:val="24"/>
        </w:rPr>
        <w:t>15.</w:t>
      </w:r>
      <w:r w:rsidR="00881DB1">
        <w:rPr>
          <w:rFonts w:cs="Times New Roman"/>
          <w:szCs w:val="24"/>
        </w:rPr>
        <w:t>2</w:t>
      </w:r>
      <w:r w:rsidRPr="00771CF7">
        <w:rPr>
          <w:rFonts w:cs="Times New Roman"/>
          <w:szCs w:val="24"/>
        </w:rPr>
        <w:t xml:space="preserve">% of Nevada adults 18 years of age or older reported binge drinking on at least one occasion within past 30 days, and </w:t>
      </w:r>
      <w:r w:rsidR="00881DB1">
        <w:rPr>
          <w:rFonts w:cs="Times New Roman"/>
          <w:szCs w:val="24"/>
        </w:rPr>
        <w:t>7.0</w:t>
      </w:r>
      <w:r w:rsidRPr="00771CF7">
        <w:rPr>
          <w:rFonts w:cs="Times New Roman"/>
          <w:szCs w:val="24"/>
        </w:rPr>
        <w:t xml:space="preserve">% were categorized as “Heavy Drinkers.”  This translates to about </w:t>
      </w:r>
      <w:r w:rsidR="00994FA0">
        <w:rPr>
          <w:rFonts w:cs="Times New Roman"/>
          <w:szCs w:val="24"/>
        </w:rPr>
        <w:t>323,249</w:t>
      </w:r>
      <w:r w:rsidRPr="00771CF7">
        <w:rPr>
          <w:rFonts w:cs="Times New Roman"/>
          <w:szCs w:val="24"/>
        </w:rPr>
        <w:t xml:space="preserve"> and </w:t>
      </w:r>
      <w:r w:rsidR="00994FA0">
        <w:rPr>
          <w:rFonts w:cs="Times New Roman"/>
          <w:szCs w:val="24"/>
        </w:rPr>
        <w:t>148,865</w:t>
      </w:r>
      <w:r w:rsidRPr="00771CF7">
        <w:rPr>
          <w:rFonts w:cs="Times New Roman"/>
          <w:szCs w:val="24"/>
        </w:rPr>
        <w:t xml:space="preserve"> Nevadans respectively. </w:t>
      </w:r>
    </w:p>
    <w:p w14:paraId="6B7E2CAE" w14:textId="77777777" w:rsidR="003D16CB" w:rsidRPr="00771CF7" w:rsidRDefault="003D16CB" w:rsidP="003D16CB">
      <w:pPr>
        <w:contextualSpacing/>
        <w:rPr>
          <w:rFonts w:cs="Times New Roman"/>
          <w:szCs w:val="24"/>
        </w:rPr>
      </w:pPr>
    </w:p>
    <w:p w14:paraId="6285061F" w14:textId="77777777" w:rsidR="00641C55" w:rsidRPr="00771CF7" w:rsidRDefault="00641C55" w:rsidP="003D16CB">
      <w:pPr>
        <w:contextualSpacing/>
        <w:rPr>
          <w:rFonts w:cs="Times New Roman"/>
          <w:szCs w:val="24"/>
        </w:rPr>
      </w:pPr>
      <w:r w:rsidRPr="00771CF7">
        <w:rPr>
          <w:rFonts w:cs="Times New Roman"/>
          <w:szCs w:val="24"/>
        </w:rPr>
        <w:t>Long-term heavy drinking increases  the risk for high blood pressure, heart muscle disorders (cardiomyopathy), and stroke, as well as certain forms of cancer, especially of the esophagus, mouth, throat and larynx.</w:t>
      </w:r>
      <w:r w:rsidRPr="00771CF7">
        <w:rPr>
          <w:rFonts w:cs="Times New Roman"/>
          <w:szCs w:val="24"/>
          <w:vertAlign w:val="superscript"/>
        </w:rPr>
        <w:t>1, 2</w:t>
      </w:r>
    </w:p>
    <w:p w14:paraId="2448B74B" w14:textId="77777777" w:rsidR="003D16CB" w:rsidRPr="00771CF7" w:rsidRDefault="003D16CB" w:rsidP="003D16CB">
      <w:pPr>
        <w:tabs>
          <w:tab w:val="left" w:pos="900"/>
        </w:tabs>
        <w:contextualSpacing/>
        <w:rPr>
          <w:rFonts w:cs="Times New Roman"/>
          <w:szCs w:val="24"/>
        </w:rPr>
      </w:pPr>
    </w:p>
    <w:p w14:paraId="14AC7E88" w14:textId="77777777" w:rsidR="00480C8C" w:rsidRPr="00771CF7" w:rsidRDefault="00641C55" w:rsidP="003D16CB">
      <w:pPr>
        <w:tabs>
          <w:tab w:val="left" w:pos="900"/>
        </w:tabs>
        <w:contextualSpacing/>
        <w:rPr>
          <w:rFonts w:cs="Times New Roman"/>
          <w:szCs w:val="24"/>
        </w:rPr>
      </w:pPr>
      <w:r w:rsidRPr="00771CF7">
        <w:rPr>
          <w:rFonts w:cs="Times New Roman"/>
          <w:szCs w:val="24"/>
        </w:rPr>
        <w:t xml:space="preserve">Alcohol has been linked with a substantial proportion of injuries and deaths from motor vehicle crashes, falls, fires, and drowning. </w:t>
      </w:r>
      <w:r w:rsidRPr="00771CF7">
        <w:rPr>
          <w:rFonts w:cs="Times New Roman"/>
          <w:szCs w:val="24"/>
          <w:vertAlign w:val="superscript"/>
        </w:rPr>
        <w:t xml:space="preserve">  </w:t>
      </w:r>
      <w:r w:rsidRPr="00771CF7">
        <w:rPr>
          <w:rFonts w:cs="Times New Roman"/>
          <w:szCs w:val="24"/>
        </w:rPr>
        <w:t>In 201</w:t>
      </w:r>
      <w:r w:rsidR="00C22306" w:rsidRPr="00771CF7">
        <w:rPr>
          <w:rFonts w:cs="Times New Roman"/>
          <w:szCs w:val="24"/>
        </w:rPr>
        <w:t>2</w:t>
      </w:r>
      <w:r w:rsidR="00812615" w:rsidRPr="00771CF7">
        <w:rPr>
          <w:rFonts w:cs="Times New Roman"/>
          <w:szCs w:val="24"/>
        </w:rPr>
        <w:t>,</w:t>
      </w:r>
      <w:r w:rsidRPr="00771CF7">
        <w:rPr>
          <w:rFonts w:cs="Times New Roman"/>
          <w:szCs w:val="24"/>
        </w:rPr>
        <w:t xml:space="preserve"> </w:t>
      </w:r>
      <w:r w:rsidR="00812615" w:rsidRPr="00771CF7">
        <w:rPr>
          <w:rFonts w:cs="Times New Roman"/>
          <w:szCs w:val="24"/>
        </w:rPr>
        <w:t>1.8</w:t>
      </w:r>
      <w:r w:rsidRPr="00771CF7">
        <w:rPr>
          <w:rFonts w:cs="Times New Roman"/>
          <w:szCs w:val="24"/>
        </w:rPr>
        <w:t xml:space="preserve">% of Nevadans reported driving at least once in the past 30 days after having too much to drink, translating into about </w:t>
      </w:r>
      <w:r w:rsidR="00812615" w:rsidRPr="00771CF7">
        <w:rPr>
          <w:rFonts w:cs="Times New Roman"/>
          <w:szCs w:val="24"/>
        </w:rPr>
        <w:t>37,170</w:t>
      </w:r>
      <w:r w:rsidRPr="00771CF7">
        <w:rPr>
          <w:rFonts w:cs="Times New Roman"/>
          <w:szCs w:val="24"/>
        </w:rPr>
        <w:t xml:space="preserve"> individuals.  The percent of Nevada </w:t>
      </w:r>
      <w:r w:rsidR="00C23C56" w:rsidRPr="00771CF7">
        <w:rPr>
          <w:rFonts w:cs="Times New Roman"/>
          <w:szCs w:val="24"/>
        </w:rPr>
        <w:t>males</w:t>
      </w:r>
      <w:r w:rsidRPr="00771CF7">
        <w:rPr>
          <w:rFonts w:cs="Times New Roman"/>
          <w:szCs w:val="24"/>
        </w:rPr>
        <w:t xml:space="preserve"> reporting driving when they have had too much to drink in 201</w:t>
      </w:r>
      <w:r w:rsidR="0038458E" w:rsidRPr="00771CF7">
        <w:rPr>
          <w:rFonts w:cs="Times New Roman"/>
          <w:szCs w:val="24"/>
        </w:rPr>
        <w:t>2</w:t>
      </w:r>
      <w:r w:rsidRPr="00771CF7">
        <w:rPr>
          <w:rFonts w:cs="Times New Roman"/>
          <w:szCs w:val="24"/>
        </w:rPr>
        <w:t xml:space="preserve"> was </w:t>
      </w:r>
      <w:r w:rsidR="0038458E" w:rsidRPr="00771CF7">
        <w:rPr>
          <w:rFonts w:cs="Times New Roman"/>
          <w:szCs w:val="24"/>
        </w:rPr>
        <w:t>eight</w:t>
      </w:r>
      <w:r w:rsidRPr="00771CF7">
        <w:rPr>
          <w:rFonts w:cs="Times New Roman"/>
          <w:szCs w:val="24"/>
        </w:rPr>
        <w:t xml:space="preserve"> times higher than </w:t>
      </w:r>
      <w:r w:rsidR="00C23C56" w:rsidRPr="00771CF7">
        <w:rPr>
          <w:rFonts w:cs="Times New Roman"/>
          <w:szCs w:val="24"/>
        </w:rPr>
        <w:t>females</w:t>
      </w:r>
      <w:r w:rsidRPr="00771CF7">
        <w:rPr>
          <w:rFonts w:cs="Times New Roman"/>
          <w:szCs w:val="24"/>
        </w:rPr>
        <w:t xml:space="preserve">, </w:t>
      </w:r>
      <w:r w:rsidR="0038458E" w:rsidRPr="00771CF7">
        <w:rPr>
          <w:rFonts w:cs="Times New Roman"/>
          <w:szCs w:val="24"/>
        </w:rPr>
        <w:t>3.2</w:t>
      </w:r>
      <w:r w:rsidRPr="00771CF7">
        <w:rPr>
          <w:rFonts w:cs="Times New Roman"/>
          <w:szCs w:val="24"/>
        </w:rPr>
        <w:t xml:space="preserve">% and </w:t>
      </w:r>
      <w:r w:rsidR="0038458E" w:rsidRPr="00771CF7">
        <w:rPr>
          <w:rFonts w:cs="Times New Roman"/>
          <w:szCs w:val="24"/>
        </w:rPr>
        <w:t>0.4</w:t>
      </w:r>
      <w:r w:rsidRPr="00771CF7">
        <w:rPr>
          <w:rFonts w:cs="Times New Roman"/>
          <w:szCs w:val="24"/>
        </w:rPr>
        <w:t xml:space="preserve">% respectively. </w:t>
      </w:r>
      <w:r w:rsidR="00A65FBD" w:rsidRPr="00771CF7">
        <w:rPr>
          <w:rFonts w:cs="Times New Roman"/>
          <w:noProof/>
          <w:szCs w:val="24"/>
        </w:rPr>
        <mc:AlternateContent>
          <mc:Choice Requires="wps">
            <w:drawing>
              <wp:anchor distT="36576" distB="36576" distL="36576" distR="36576" simplePos="0" relativeHeight="251639808" behindDoc="0" locked="0" layoutInCell="1" allowOverlap="1" wp14:anchorId="53847B9F" wp14:editId="1C875470">
                <wp:simplePos x="0" y="0"/>
                <wp:positionH relativeFrom="column">
                  <wp:posOffset>3543300</wp:posOffset>
                </wp:positionH>
                <wp:positionV relativeFrom="paragraph">
                  <wp:posOffset>5372100</wp:posOffset>
                </wp:positionV>
                <wp:extent cx="3024505" cy="3131185"/>
                <wp:effectExtent l="0" t="0" r="4445" b="2540"/>
                <wp:wrapNone/>
                <wp:docPr id="646"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24505" cy="31311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8A47F" id="Control 2" o:spid="_x0000_s1026" style="position:absolute;margin-left:279pt;margin-top:423pt;width:238.15pt;height:246.5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" filled="f" stroked="f" insetpen="t">
                <v:shadow color="#ccc"/>
                <o:lock v:ext="edit" shapetype="t"/>
                <v:textbox inset="0,0,0,0"/>
              </v:rect>
            </w:pict>
          </mc:Fallback>
        </mc:AlternateContent>
      </w:r>
    </w:p>
    <w:p w14:paraId="387EE96B" w14:textId="782955B2" w:rsidR="00423B59" w:rsidRPr="00771CF7" w:rsidRDefault="00D972CC" w:rsidP="00423B59">
      <w:pPr>
        <w:pStyle w:val="Caption"/>
        <w:keepNext/>
        <w:jc w:val="center"/>
        <w:rPr>
          <w:rFonts w:cs="Times New Roman"/>
          <w:szCs w:val="24"/>
        </w:rPr>
      </w:pPr>
      <w:bookmarkStart w:id="19" w:name="_Toc389218420"/>
      <w:bookmarkStart w:id="20" w:name="_Toc391464198"/>
      <w:bookmarkStart w:id="21" w:name="_Toc440021716"/>
      <w:r w:rsidRPr="00771CF7">
        <w:rPr>
          <w:rFonts w:cs="Times New Roman"/>
          <w:szCs w:val="24"/>
        </w:rPr>
        <w:t xml:space="preserve">Table </w:t>
      </w:r>
      <w:r w:rsidR="001C3BF0" w:rsidRPr="00771CF7">
        <w:rPr>
          <w:rFonts w:cs="Times New Roman"/>
          <w:szCs w:val="24"/>
        </w:rPr>
        <w:fldChar w:fldCharType="begin"/>
      </w:r>
      <w:r w:rsidRPr="00771CF7">
        <w:rPr>
          <w:rFonts w:cs="Times New Roman"/>
          <w:szCs w:val="24"/>
        </w:rPr>
        <w:instrText xml:space="preserve"> SEQ Table \* ARABIC </w:instrText>
      </w:r>
      <w:r w:rsidR="001C3BF0" w:rsidRPr="00771CF7">
        <w:rPr>
          <w:rFonts w:cs="Times New Roman"/>
          <w:szCs w:val="24"/>
        </w:rPr>
        <w:fldChar w:fldCharType="separate"/>
      </w:r>
      <w:r w:rsidR="008B356B">
        <w:rPr>
          <w:rFonts w:cs="Times New Roman"/>
          <w:noProof/>
          <w:szCs w:val="24"/>
        </w:rPr>
        <w:t>2</w:t>
      </w:r>
      <w:r w:rsidR="001C3BF0" w:rsidRPr="00771CF7">
        <w:rPr>
          <w:rFonts w:cs="Times New Roman"/>
          <w:szCs w:val="24"/>
        </w:rPr>
        <w:fldChar w:fldCharType="end"/>
      </w:r>
      <w:r w:rsidR="0034273C" w:rsidRPr="00771CF7">
        <w:rPr>
          <w:rFonts w:cs="Times New Roman"/>
          <w:szCs w:val="24"/>
        </w:rPr>
        <w:t>:</w:t>
      </w:r>
      <w:r w:rsidRPr="00771CF7">
        <w:rPr>
          <w:rFonts w:cs="Times New Roman"/>
          <w:szCs w:val="24"/>
        </w:rPr>
        <w:t xml:space="preserve"> Selected Alcohol Use Indicators for Nevada a</w:t>
      </w:r>
      <w:r w:rsidR="00DF4277">
        <w:rPr>
          <w:rFonts w:cs="Times New Roman"/>
          <w:szCs w:val="24"/>
        </w:rPr>
        <w:t>nd the United States (BRFSS 2013</w:t>
      </w:r>
      <w:r w:rsidRPr="00771CF7">
        <w:rPr>
          <w:rFonts w:cs="Times New Roman"/>
          <w:szCs w:val="24"/>
        </w:rPr>
        <w:t>)</w:t>
      </w:r>
      <w:bookmarkEnd w:id="19"/>
      <w:bookmarkEnd w:id="20"/>
      <w:bookmarkEnd w:id="21"/>
    </w:p>
    <w:tbl>
      <w:tblPr>
        <w:tblStyle w:val="TableGrid"/>
        <w:tblpPr w:leftFromText="180" w:rightFromText="180" w:vertAnchor="text" w:tblpY="1"/>
        <w:tblOverlap w:val="never"/>
        <w:tblW w:w="7200"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shd w:val="clear" w:color="auto" w:fill="F2DBDB" w:themeFill="accent2" w:themeFillTint="33"/>
        <w:tblLook w:val="06A0" w:firstRow="1" w:lastRow="0" w:firstColumn="1" w:lastColumn="0" w:noHBand="1" w:noVBand="1"/>
      </w:tblPr>
      <w:tblGrid>
        <w:gridCol w:w="5040"/>
        <w:gridCol w:w="1060"/>
        <w:gridCol w:w="1100"/>
      </w:tblGrid>
      <w:tr w:rsidR="00AD68AA" w:rsidRPr="00771CF7" w14:paraId="4D1C04A9" w14:textId="77777777" w:rsidTr="00423B59">
        <w:trPr>
          <w:trHeight w:val="642"/>
        </w:trPr>
        <w:tc>
          <w:tcPr>
            <w:tcW w:w="5040" w:type="dxa"/>
            <w:shd w:val="clear" w:color="auto" w:fill="F2DBDB" w:themeFill="accent2" w:themeFillTint="33"/>
            <w:vAlign w:val="center"/>
            <w:hideMark/>
          </w:tcPr>
          <w:p w14:paraId="77CD88AE" w14:textId="77777777" w:rsidR="00641C55" w:rsidRPr="00771CF7" w:rsidRDefault="00641C55" w:rsidP="00423B59">
            <w:pPr>
              <w:jc w:val="center"/>
              <w:rPr>
                <w:rFonts w:cs="Times New Roman"/>
                <w:kern w:val="28"/>
                <w:szCs w:val="24"/>
              </w:rPr>
            </w:pPr>
            <w:r w:rsidRPr="00771CF7">
              <w:rPr>
                <w:rFonts w:cs="Times New Roman"/>
                <w:szCs w:val="24"/>
              </w:rPr>
              <w:t>Health Indicator</w:t>
            </w:r>
          </w:p>
        </w:tc>
        <w:tc>
          <w:tcPr>
            <w:tcW w:w="1060" w:type="dxa"/>
            <w:shd w:val="clear" w:color="auto" w:fill="F2DBDB" w:themeFill="accent2" w:themeFillTint="33"/>
            <w:vAlign w:val="center"/>
            <w:hideMark/>
          </w:tcPr>
          <w:p w14:paraId="2301811C" w14:textId="77777777" w:rsidR="00641C55" w:rsidRPr="00771CF7" w:rsidRDefault="00641C55" w:rsidP="00423B59">
            <w:pPr>
              <w:jc w:val="center"/>
              <w:rPr>
                <w:rFonts w:cs="Times New Roman"/>
                <w:kern w:val="28"/>
                <w:szCs w:val="24"/>
              </w:rPr>
            </w:pPr>
            <w:r w:rsidRPr="00771CF7">
              <w:rPr>
                <w:rFonts w:cs="Times New Roman"/>
                <w:szCs w:val="24"/>
              </w:rPr>
              <w:t>Nevada</w:t>
            </w:r>
          </w:p>
        </w:tc>
        <w:tc>
          <w:tcPr>
            <w:tcW w:w="1100" w:type="dxa"/>
            <w:shd w:val="clear" w:color="auto" w:fill="F2DBDB" w:themeFill="accent2" w:themeFillTint="33"/>
            <w:vAlign w:val="center"/>
            <w:hideMark/>
          </w:tcPr>
          <w:p w14:paraId="0BC2D96E" w14:textId="77777777" w:rsidR="00641C55" w:rsidRPr="00771CF7" w:rsidRDefault="00641C55" w:rsidP="00423B59">
            <w:pPr>
              <w:jc w:val="center"/>
              <w:rPr>
                <w:rFonts w:cs="Times New Roman"/>
                <w:kern w:val="28"/>
                <w:szCs w:val="24"/>
              </w:rPr>
            </w:pPr>
            <w:r w:rsidRPr="00771CF7">
              <w:rPr>
                <w:rFonts w:cs="Times New Roman"/>
                <w:szCs w:val="24"/>
              </w:rPr>
              <w:t>United States &amp; D.C.</w:t>
            </w:r>
          </w:p>
        </w:tc>
      </w:tr>
      <w:tr w:rsidR="00AD68AA" w:rsidRPr="00771CF7" w14:paraId="5A7DF67B" w14:textId="77777777" w:rsidTr="00423B59">
        <w:trPr>
          <w:trHeight w:val="654"/>
        </w:trPr>
        <w:tc>
          <w:tcPr>
            <w:tcW w:w="7200" w:type="dxa"/>
            <w:gridSpan w:val="3"/>
            <w:shd w:val="clear" w:color="auto" w:fill="F2DBDB" w:themeFill="accent2" w:themeFillTint="33"/>
            <w:vAlign w:val="center"/>
            <w:hideMark/>
          </w:tcPr>
          <w:p w14:paraId="46EBADF9" w14:textId="77777777" w:rsidR="006F2F6F" w:rsidRPr="00771CF7" w:rsidRDefault="00641C55" w:rsidP="00423B59">
            <w:pPr>
              <w:rPr>
                <w:rFonts w:cs="Times New Roman"/>
                <w:szCs w:val="24"/>
              </w:rPr>
            </w:pPr>
            <w:r w:rsidRPr="00771CF7">
              <w:rPr>
                <w:rFonts w:cs="Times New Roman"/>
                <w:szCs w:val="24"/>
              </w:rPr>
              <w:t xml:space="preserve">1.  Heavy drinkers (adult </w:t>
            </w:r>
            <w:r w:rsidR="00C23C56" w:rsidRPr="00771CF7">
              <w:rPr>
                <w:rFonts w:cs="Times New Roman"/>
                <w:szCs w:val="24"/>
              </w:rPr>
              <w:t>males</w:t>
            </w:r>
            <w:r w:rsidRPr="00771CF7">
              <w:rPr>
                <w:rFonts w:cs="Times New Roman"/>
                <w:szCs w:val="24"/>
              </w:rPr>
              <w:t xml:space="preserve"> having more than two drinks per day and adult </w:t>
            </w:r>
            <w:r w:rsidR="00C23C56" w:rsidRPr="00771CF7">
              <w:rPr>
                <w:rFonts w:cs="Times New Roman"/>
                <w:szCs w:val="24"/>
              </w:rPr>
              <w:t>females</w:t>
            </w:r>
            <w:r w:rsidRPr="00771CF7">
              <w:rPr>
                <w:rFonts w:cs="Times New Roman"/>
                <w:szCs w:val="24"/>
              </w:rPr>
              <w:t xml:space="preserve"> having more than one drink per day)</w:t>
            </w:r>
          </w:p>
        </w:tc>
      </w:tr>
      <w:tr w:rsidR="00AD68AA" w:rsidRPr="00771CF7" w14:paraId="7698B7A5" w14:textId="77777777" w:rsidTr="00423B59">
        <w:trPr>
          <w:trHeight w:val="321"/>
        </w:trPr>
        <w:tc>
          <w:tcPr>
            <w:tcW w:w="5040" w:type="dxa"/>
            <w:shd w:val="clear" w:color="auto" w:fill="F2DBDB" w:themeFill="accent2" w:themeFillTint="33"/>
            <w:vAlign w:val="center"/>
            <w:hideMark/>
          </w:tcPr>
          <w:p w14:paraId="2D65C266" w14:textId="77777777" w:rsidR="00641C55" w:rsidRPr="00771CF7" w:rsidRDefault="00641C55" w:rsidP="00423B59">
            <w:pPr>
              <w:rPr>
                <w:rFonts w:cs="Times New Roman"/>
                <w:kern w:val="28"/>
                <w:szCs w:val="24"/>
              </w:rPr>
            </w:pPr>
            <w:r w:rsidRPr="00771CF7">
              <w:rPr>
                <w:rFonts w:cs="Times New Roman"/>
                <w:szCs w:val="24"/>
              </w:rPr>
              <w:t xml:space="preserve">A.  Percent of </w:t>
            </w:r>
            <w:r w:rsidR="00C23C56" w:rsidRPr="00771CF7">
              <w:rPr>
                <w:rFonts w:cs="Times New Roman"/>
                <w:szCs w:val="24"/>
              </w:rPr>
              <w:t>Males</w:t>
            </w:r>
          </w:p>
        </w:tc>
        <w:tc>
          <w:tcPr>
            <w:tcW w:w="1060" w:type="dxa"/>
            <w:shd w:val="clear" w:color="auto" w:fill="F2DBDB" w:themeFill="accent2" w:themeFillTint="33"/>
            <w:vAlign w:val="center"/>
            <w:hideMark/>
          </w:tcPr>
          <w:p w14:paraId="33DF843E" w14:textId="77777777" w:rsidR="00641C55" w:rsidRPr="00771CF7" w:rsidRDefault="00EC0A0B" w:rsidP="00423B59">
            <w:pPr>
              <w:jc w:val="right"/>
              <w:rPr>
                <w:rFonts w:cs="Times New Roman"/>
                <w:kern w:val="28"/>
                <w:szCs w:val="24"/>
              </w:rPr>
            </w:pPr>
            <w:r w:rsidRPr="00771CF7">
              <w:rPr>
                <w:rFonts w:cs="Times New Roman"/>
                <w:szCs w:val="24"/>
              </w:rPr>
              <w:t>6.8</w:t>
            </w:r>
            <w:r w:rsidR="00641C55" w:rsidRPr="00771CF7">
              <w:rPr>
                <w:rFonts w:cs="Times New Roman"/>
                <w:szCs w:val="24"/>
              </w:rPr>
              <w:t>%</w:t>
            </w:r>
          </w:p>
        </w:tc>
        <w:tc>
          <w:tcPr>
            <w:tcW w:w="1100" w:type="dxa"/>
            <w:shd w:val="clear" w:color="auto" w:fill="F2DBDB" w:themeFill="accent2" w:themeFillTint="33"/>
            <w:vAlign w:val="center"/>
            <w:hideMark/>
          </w:tcPr>
          <w:p w14:paraId="20E1196A" w14:textId="77777777" w:rsidR="00641C55" w:rsidRPr="00771CF7" w:rsidRDefault="0038458E" w:rsidP="00423B59">
            <w:pPr>
              <w:jc w:val="right"/>
              <w:rPr>
                <w:rFonts w:cs="Times New Roman"/>
                <w:kern w:val="28"/>
                <w:szCs w:val="24"/>
              </w:rPr>
            </w:pPr>
            <w:r w:rsidRPr="00771CF7">
              <w:rPr>
                <w:rFonts w:cs="Times New Roman"/>
                <w:szCs w:val="24"/>
              </w:rPr>
              <w:t>6.</w:t>
            </w:r>
            <w:r w:rsidR="00EC0A0B" w:rsidRPr="00771CF7">
              <w:rPr>
                <w:rFonts w:cs="Times New Roman"/>
                <w:szCs w:val="24"/>
              </w:rPr>
              <w:t>6</w:t>
            </w:r>
            <w:r w:rsidR="00641C55" w:rsidRPr="00771CF7">
              <w:rPr>
                <w:rFonts w:cs="Times New Roman"/>
                <w:szCs w:val="24"/>
              </w:rPr>
              <w:t>%</w:t>
            </w:r>
          </w:p>
        </w:tc>
      </w:tr>
      <w:tr w:rsidR="00AD68AA" w:rsidRPr="00771CF7" w14:paraId="2BB7E1D6" w14:textId="77777777" w:rsidTr="00423B59">
        <w:trPr>
          <w:trHeight w:val="330"/>
        </w:trPr>
        <w:tc>
          <w:tcPr>
            <w:tcW w:w="5040" w:type="dxa"/>
            <w:shd w:val="clear" w:color="auto" w:fill="F2DBDB" w:themeFill="accent2" w:themeFillTint="33"/>
            <w:vAlign w:val="center"/>
            <w:hideMark/>
          </w:tcPr>
          <w:p w14:paraId="5BCA215C" w14:textId="77777777" w:rsidR="00641C55" w:rsidRPr="00771CF7" w:rsidRDefault="00641C55" w:rsidP="00423B59">
            <w:pPr>
              <w:rPr>
                <w:rFonts w:cs="Times New Roman"/>
                <w:kern w:val="28"/>
                <w:szCs w:val="24"/>
              </w:rPr>
            </w:pPr>
            <w:r w:rsidRPr="00771CF7">
              <w:rPr>
                <w:rFonts w:cs="Times New Roman"/>
                <w:szCs w:val="24"/>
              </w:rPr>
              <w:t xml:space="preserve">B.  Percent of </w:t>
            </w:r>
            <w:r w:rsidR="00C23C56" w:rsidRPr="00771CF7">
              <w:rPr>
                <w:rFonts w:cs="Times New Roman"/>
                <w:szCs w:val="24"/>
              </w:rPr>
              <w:t>Females</w:t>
            </w:r>
          </w:p>
        </w:tc>
        <w:tc>
          <w:tcPr>
            <w:tcW w:w="1060" w:type="dxa"/>
            <w:shd w:val="clear" w:color="auto" w:fill="F2DBDB" w:themeFill="accent2" w:themeFillTint="33"/>
            <w:vAlign w:val="center"/>
            <w:hideMark/>
          </w:tcPr>
          <w:p w14:paraId="746EC054" w14:textId="77777777" w:rsidR="00641C55" w:rsidRPr="00771CF7" w:rsidRDefault="00EC0A0B" w:rsidP="00423B59">
            <w:pPr>
              <w:jc w:val="right"/>
              <w:rPr>
                <w:rFonts w:cs="Times New Roman"/>
                <w:kern w:val="28"/>
                <w:szCs w:val="24"/>
              </w:rPr>
            </w:pPr>
            <w:r w:rsidRPr="00771CF7">
              <w:rPr>
                <w:rFonts w:cs="Times New Roman"/>
                <w:szCs w:val="24"/>
              </w:rPr>
              <w:t>7.3</w:t>
            </w:r>
            <w:r w:rsidR="00641C55" w:rsidRPr="00771CF7">
              <w:rPr>
                <w:rFonts w:cs="Times New Roman"/>
                <w:szCs w:val="24"/>
              </w:rPr>
              <w:t>%</w:t>
            </w:r>
          </w:p>
        </w:tc>
        <w:tc>
          <w:tcPr>
            <w:tcW w:w="1100" w:type="dxa"/>
            <w:shd w:val="clear" w:color="auto" w:fill="F2DBDB" w:themeFill="accent2" w:themeFillTint="33"/>
            <w:vAlign w:val="center"/>
            <w:hideMark/>
          </w:tcPr>
          <w:p w14:paraId="57D544A9" w14:textId="77777777" w:rsidR="00641C55" w:rsidRPr="00771CF7" w:rsidRDefault="0038458E" w:rsidP="00423B59">
            <w:pPr>
              <w:jc w:val="right"/>
              <w:rPr>
                <w:rFonts w:cs="Times New Roman"/>
                <w:kern w:val="28"/>
                <w:szCs w:val="24"/>
              </w:rPr>
            </w:pPr>
            <w:r w:rsidRPr="00771CF7">
              <w:rPr>
                <w:rFonts w:cs="Times New Roman"/>
                <w:szCs w:val="24"/>
              </w:rPr>
              <w:t>5.2</w:t>
            </w:r>
            <w:r w:rsidR="00641C55" w:rsidRPr="00771CF7">
              <w:rPr>
                <w:rFonts w:cs="Times New Roman"/>
                <w:szCs w:val="24"/>
              </w:rPr>
              <w:t>%</w:t>
            </w:r>
          </w:p>
        </w:tc>
      </w:tr>
      <w:tr w:rsidR="00AD68AA" w:rsidRPr="00771CF7" w14:paraId="67990FA2" w14:textId="77777777" w:rsidTr="00423B59">
        <w:trPr>
          <w:trHeight w:val="339"/>
        </w:trPr>
        <w:tc>
          <w:tcPr>
            <w:tcW w:w="5040" w:type="dxa"/>
            <w:shd w:val="clear" w:color="auto" w:fill="F2DBDB" w:themeFill="accent2" w:themeFillTint="33"/>
            <w:vAlign w:val="center"/>
            <w:hideMark/>
          </w:tcPr>
          <w:p w14:paraId="485F8B6F" w14:textId="77777777" w:rsidR="00641C55" w:rsidRPr="00771CF7" w:rsidRDefault="00641C55" w:rsidP="00423B59">
            <w:pPr>
              <w:rPr>
                <w:rFonts w:cs="Times New Roman"/>
                <w:kern w:val="28"/>
                <w:szCs w:val="24"/>
              </w:rPr>
            </w:pPr>
            <w:r w:rsidRPr="00771CF7">
              <w:rPr>
                <w:rFonts w:cs="Times New Roman"/>
                <w:szCs w:val="24"/>
              </w:rPr>
              <w:t>C.  Percent of Total Population</w:t>
            </w:r>
          </w:p>
        </w:tc>
        <w:tc>
          <w:tcPr>
            <w:tcW w:w="1060" w:type="dxa"/>
            <w:shd w:val="clear" w:color="auto" w:fill="F2DBDB" w:themeFill="accent2" w:themeFillTint="33"/>
            <w:vAlign w:val="center"/>
            <w:hideMark/>
          </w:tcPr>
          <w:p w14:paraId="1475001D" w14:textId="77777777" w:rsidR="00641C55" w:rsidRPr="00771CF7" w:rsidRDefault="00EC0A0B" w:rsidP="00423B59">
            <w:pPr>
              <w:jc w:val="right"/>
              <w:rPr>
                <w:rFonts w:cs="Times New Roman"/>
                <w:kern w:val="28"/>
                <w:szCs w:val="24"/>
              </w:rPr>
            </w:pPr>
            <w:r w:rsidRPr="00771CF7">
              <w:rPr>
                <w:rFonts w:cs="Times New Roman"/>
                <w:szCs w:val="24"/>
              </w:rPr>
              <w:t>7.0</w:t>
            </w:r>
            <w:r w:rsidR="00641C55" w:rsidRPr="00771CF7">
              <w:rPr>
                <w:rFonts w:cs="Times New Roman"/>
                <w:szCs w:val="24"/>
              </w:rPr>
              <w:t>%</w:t>
            </w:r>
          </w:p>
        </w:tc>
        <w:tc>
          <w:tcPr>
            <w:tcW w:w="1100" w:type="dxa"/>
            <w:shd w:val="clear" w:color="auto" w:fill="F2DBDB" w:themeFill="accent2" w:themeFillTint="33"/>
            <w:vAlign w:val="center"/>
            <w:hideMark/>
          </w:tcPr>
          <w:p w14:paraId="67920364" w14:textId="77777777" w:rsidR="00641C55" w:rsidRPr="00771CF7" w:rsidRDefault="00EC0A0B" w:rsidP="00423B59">
            <w:pPr>
              <w:jc w:val="right"/>
              <w:rPr>
                <w:rFonts w:cs="Times New Roman"/>
                <w:kern w:val="28"/>
                <w:szCs w:val="24"/>
              </w:rPr>
            </w:pPr>
            <w:r w:rsidRPr="00771CF7">
              <w:rPr>
                <w:rFonts w:cs="Times New Roman"/>
                <w:szCs w:val="24"/>
              </w:rPr>
              <w:t>6.2</w:t>
            </w:r>
            <w:r w:rsidR="00641C55" w:rsidRPr="00771CF7">
              <w:rPr>
                <w:rFonts w:cs="Times New Roman"/>
                <w:szCs w:val="24"/>
              </w:rPr>
              <w:t>%</w:t>
            </w:r>
          </w:p>
        </w:tc>
      </w:tr>
      <w:tr w:rsidR="00AD68AA" w:rsidRPr="00771CF7" w14:paraId="049AC858" w14:textId="77777777" w:rsidTr="00423B59">
        <w:trPr>
          <w:trHeight w:val="690"/>
        </w:trPr>
        <w:tc>
          <w:tcPr>
            <w:tcW w:w="7200" w:type="dxa"/>
            <w:gridSpan w:val="3"/>
            <w:shd w:val="clear" w:color="auto" w:fill="F2DBDB" w:themeFill="accent2" w:themeFillTint="33"/>
            <w:vAlign w:val="center"/>
            <w:hideMark/>
          </w:tcPr>
          <w:p w14:paraId="75F9A0CD" w14:textId="77777777" w:rsidR="00641C55" w:rsidRPr="00771CF7" w:rsidRDefault="00641C55" w:rsidP="00423B59">
            <w:pPr>
              <w:rPr>
                <w:rFonts w:cs="Times New Roman"/>
                <w:kern w:val="28"/>
                <w:szCs w:val="24"/>
              </w:rPr>
            </w:pPr>
            <w:r w:rsidRPr="00771CF7">
              <w:rPr>
                <w:rFonts w:cs="Times New Roman"/>
                <w:szCs w:val="24"/>
              </w:rPr>
              <w:t>2.  Binge drinkers (males having five or more drinks on one occasion, females having four or more drinks on one occasion)</w:t>
            </w:r>
          </w:p>
        </w:tc>
      </w:tr>
      <w:tr w:rsidR="00AD68AA" w:rsidRPr="00771CF7" w14:paraId="3261B8B3" w14:textId="77777777" w:rsidTr="00423B59">
        <w:trPr>
          <w:trHeight w:val="330"/>
        </w:trPr>
        <w:tc>
          <w:tcPr>
            <w:tcW w:w="5040" w:type="dxa"/>
            <w:shd w:val="clear" w:color="auto" w:fill="F2DBDB" w:themeFill="accent2" w:themeFillTint="33"/>
            <w:vAlign w:val="center"/>
            <w:hideMark/>
          </w:tcPr>
          <w:p w14:paraId="410492CA" w14:textId="77777777" w:rsidR="00641C55" w:rsidRPr="00771CF7" w:rsidRDefault="00641C55" w:rsidP="00423B59">
            <w:pPr>
              <w:rPr>
                <w:rFonts w:cs="Times New Roman"/>
                <w:kern w:val="28"/>
                <w:szCs w:val="24"/>
              </w:rPr>
            </w:pPr>
            <w:r w:rsidRPr="00771CF7">
              <w:rPr>
                <w:rFonts w:cs="Times New Roman"/>
                <w:szCs w:val="24"/>
              </w:rPr>
              <w:t xml:space="preserve">A.  Percent of </w:t>
            </w:r>
            <w:r w:rsidR="00C23C56" w:rsidRPr="00771CF7">
              <w:rPr>
                <w:rFonts w:cs="Times New Roman"/>
                <w:szCs w:val="24"/>
              </w:rPr>
              <w:t>Males</w:t>
            </w:r>
          </w:p>
        </w:tc>
        <w:tc>
          <w:tcPr>
            <w:tcW w:w="1060" w:type="dxa"/>
            <w:shd w:val="clear" w:color="auto" w:fill="F2DBDB" w:themeFill="accent2" w:themeFillTint="33"/>
            <w:vAlign w:val="center"/>
            <w:hideMark/>
          </w:tcPr>
          <w:p w14:paraId="67801969" w14:textId="77777777" w:rsidR="00641C55" w:rsidRPr="00771CF7" w:rsidRDefault="00EC0A0B" w:rsidP="00423B59">
            <w:pPr>
              <w:jc w:val="right"/>
              <w:rPr>
                <w:rFonts w:cs="Times New Roman"/>
                <w:kern w:val="28"/>
                <w:szCs w:val="24"/>
              </w:rPr>
            </w:pPr>
            <w:r w:rsidRPr="00771CF7">
              <w:rPr>
                <w:rFonts w:cs="Times New Roman"/>
                <w:szCs w:val="24"/>
              </w:rPr>
              <w:t>21.1</w:t>
            </w:r>
            <w:r w:rsidR="00641C55" w:rsidRPr="00771CF7">
              <w:rPr>
                <w:rFonts w:cs="Times New Roman"/>
                <w:szCs w:val="24"/>
              </w:rPr>
              <w:t>%</w:t>
            </w:r>
          </w:p>
        </w:tc>
        <w:tc>
          <w:tcPr>
            <w:tcW w:w="1100" w:type="dxa"/>
            <w:shd w:val="clear" w:color="auto" w:fill="F2DBDB" w:themeFill="accent2" w:themeFillTint="33"/>
            <w:vAlign w:val="center"/>
            <w:hideMark/>
          </w:tcPr>
          <w:p w14:paraId="385BBCAB" w14:textId="77777777" w:rsidR="00641C55" w:rsidRPr="00771CF7" w:rsidRDefault="00EC0A0B" w:rsidP="00423B59">
            <w:pPr>
              <w:jc w:val="right"/>
              <w:rPr>
                <w:rFonts w:cs="Times New Roman"/>
                <w:kern w:val="28"/>
                <w:szCs w:val="24"/>
              </w:rPr>
            </w:pPr>
            <w:r w:rsidRPr="00771CF7">
              <w:rPr>
                <w:rFonts w:cs="Times New Roman"/>
                <w:szCs w:val="24"/>
              </w:rPr>
              <w:t>22.2</w:t>
            </w:r>
            <w:r w:rsidR="00641C55" w:rsidRPr="00771CF7">
              <w:rPr>
                <w:rFonts w:cs="Times New Roman"/>
                <w:szCs w:val="24"/>
              </w:rPr>
              <w:t>%</w:t>
            </w:r>
          </w:p>
        </w:tc>
      </w:tr>
      <w:tr w:rsidR="00AD68AA" w:rsidRPr="00771CF7" w14:paraId="4D57FE39" w14:textId="77777777" w:rsidTr="00423B59">
        <w:trPr>
          <w:trHeight w:val="321"/>
        </w:trPr>
        <w:tc>
          <w:tcPr>
            <w:tcW w:w="5040" w:type="dxa"/>
            <w:shd w:val="clear" w:color="auto" w:fill="F2DBDB" w:themeFill="accent2" w:themeFillTint="33"/>
            <w:vAlign w:val="center"/>
            <w:hideMark/>
          </w:tcPr>
          <w:p w14:paraId="69F776ED" w14:textId="77777777" w:rsidR="00641C55" w:rsidRPr="00771CF7" w:rsidRDefault="00641C55" w:rsidP="00423B59">
            <w:pPr>
              <w:rPr>
                <w:rFonts w:cs="Times New Roman"/>
                <w:kern w:val="28"/>
                <w:szCs w:val="24"/>
              </w:rPr>
            </w:pPr>
            <w:r w:rsidRPr="00771CF7">
              <w:rPr>
                <w:rFonts w:cs="Times New Roman"/>
                <w:szCs w:val="24"/>
              </w:rPr>
              <w:t xml:space="preserve">B.  Percent of </w:t>
            </w:r>
            <w:r w:rsidR="00C23C56" w:rsidRPr="00771CF7">
              <w:rPr>
                <w:rFonts w:cs="Times New Roman"/>
                <w:szCs w:val="24"/>
              </w:rPr>
              <w:t>Females</w:t>
            </w:r>
          </w:p>
        </w:tc>
        <w:tc>
          <w:tcPr>
            <w:tcW w:w="1060" w:type="dxa"/>
            <w:shd w:val="clear" w:color="auto" w:fill="F2DBDB" w:themeFill="accent2" w:themeFillTint="33"/>
            <w:vAlign w:val="center"/>
            <w:hideMark/>
          </w:tcPr>
          <w:p w14:paraId="559A6260" w14:textId="77777777" w:rsidR="00641C55" w:rsidRPr="00771CF7" w:rsidRDefault="00EC0A0B" w:rsidP="00423B59">
            <w:pPr>
              <w:jc w:val="right"/>
              <w:rPr>
                <w:rFonts w:cs="Times New Roman"/>
                <w:kern w:val="28"/>
                <w:szCs w:val="24"/>
              </w:rPr>
            </w:pPr>
            <w:r w:rsidRPr="00771CF7">
              <w:rPr>
                <w:rFonts w:cs="Times New Roman"/>
                <w:szCs w:val="24"/>
              </w:rPr>
              <w:t>9.2</w:t>
            </w:r>
            <w:r w:rsidR="00641C55" w:rsidRPr="00771CF7">
              <w:rPr>
                <w:rFonts w:cs="Times New Roman"/>
                <w:szCs w:val="24"/>
              </w:rPr>
              <w:t>%</w:t>
            </w:r>
          </w:p>
        </w:tc>
        <w:tc>
          <w:tcPr>
            <w:tcW w:w="1100" w:type="dxa"/>
            <w:shd w:val="clear" w:color="auto" w:fill="F2DBDB" w:themeFill="accent2" w:themeFillTint="33"/>
            <w:vAlign w:val="center"/>
            <w:hideMark/>
          </w:tcPr>
          <w:p w14:paraId="1EBCD584" w14:textId="77777777" w:rsidR="00641C55" w:rsidRPr="00771CF7" w:rsidRDefault="00EC0A0B" w:rsidP="00423B59">
            <w:pPr>
              <w:jc w:val="right"/>
              <w:rPr>
                <w:rFonts w:cs="Times New Roman"/>
                <w:kern w:val="28"/>
                <w:szCs w:val="24"/>
              </w:rPr>
            </w:pPr>
            <w:r w:rsidRPr="00771CF7">
              <w:rPr>
                <w:rFonts w:cs="Times New Roman"/>
                <w:szCs w:val="24"/>
              </w:rPr>
              <w:t>11.3</w:t>
            </w:r>
            <w:r w:rsidR="00641C55" w:rsidRPr="00771CF7">
              <w:rPr>
                <w:rFonts w:cs="Times New Roman"/>
                <w:szCs w:val="24"/>
              </w:rPr>
              <w:t>%</w:t>
            </w:r>
          </w:p>
        </w:tc>
      </w:tr>
      <w:tr w:rsidR="00AD68AA" w:rsidRPr="00771CF7" w14:paraId="60DAF1EB" w14:textId="77777777" w:rsidTr="00423B59">
        <w:trPr>
          <w:trHeight w:val="330"/>
        </w:trPr>
        <w:tc>
          <w:tcPr>
            <w:tcW w:w="5040" w:type="dxa"/>
            <w:shd w:val="clear" w:color="auto" w:fill="F2DBDB" w:themeFill="accent2" w:themeFillTint="33"/>
            <w:vAlign w:val="center"/>
            <w:hideMark/>
          </w:tcPr>
          <w:p w14:paraId="43C09F4F" w14:textId="77777777" w:rsidR="00641C55" w:rsidRPr="00771CF7" w:rsidRDefault="00641C55" w:rsidP="00423B59">
            <w:pPr>
              <w:rPr>
                <w:rFonts w:cs="Times New Roman"/>
                <w:kern w:val="28"/>
                <w:szCs w:val="24"/>
              </w:rPr>
            </w:pPr>
            <w:r w:rsidRPr="00771CF7">
              <w:rPr>
                <w:rFonts w:cs="Times New Roman"/>
                <w:szCs w:val="24"/>
              </w:rPr>
              <w:t>C.  Percent of Total Population</w:t>
            </w:r>
          </w:p>
        </w:tc>
        <w:tc>
          <w:tcPr>
            <w:tcW w:w="1060" w:type="dxa"/>
            <w:shd w:val="clear" w:color="auto" w:fill="F2DBDB" w:themeFill="accent2" w:themeFillTint="33"/>
            <w:vAlign w:val="center"/>
            <w:hideMark/>
          </w:tcPr>
          <w:p w14:paraId="4FAC61EE" w14:textId="77777777" w:rsidR="00641C55" w:rsidRPr="00771CF7" w:rsidRDefault="0038458E" w:rsidP="00423B59">
            <w:pPr>
              <w:jc w:val="right"/>
              <w:rPr>
                <w:rFonts w:cs="Times New Roman"/>
                <w:kern w:val="28"/>
                <w:szCs w:val="24"/>
              </w:rPr>
            </w:pPr>
            <w:r w:rsidRPr="00771CF7">
              <w:rPr>
                <w:rFonts w:cs="Times New Roman"/>
                <w:szCs w:val="24"/>
              </w:rPr>
              <w:t>15.</w:t>
            </w:r>
            <w:r w:rsidR="009E7311" w:rsidRPr="00771CF7">
              <w:rPr>
                <w:rFonts w:cs="Times New Roman"/>
                <w:szCs w:val="24"/>
              </w:rPr>
              <w:t>2</w:t>
            </w:r>
            <w:r w:rsidR="00641C55" w:rsidRPr="00771CF7">
              <w:rPr>
                <w:rFonts w:cs="Times New Roman"/>
                <w:szCs w:val="24"/>
              </w:rPr>
              <w:t>%</w:t>
            </w:r>
          </w:p>
        </w:tc>
        <w:tc>
          <w:tcPr>
            <w:tcW w:w="1100" w:type="dxa"/>
            <w:shd w:val="clear" w:color="auto" w:fill="F2DBDB" w:themeFill="accent2" w:themeFillTint="33"/>
            <w:vAlign w:val="center"/>
            <w:hideMark/>
          </w:tcPr>
          <w:p w14:paraId="2335C533" w14:textId="77777777" w:rsidR="00641C55" w:rsidRPr="00771CF7" w:rsidRDefault="00EC0A0B" w:rsidP="00423B59">
            <w:pPr>
              <w:jc w:val="right"/>
              <w:rPr>
                <w:rFonts w:cs="Times New Roman"/>
                <w:kern w:val="28"/>
                <w:szCs w:val="24"/>
              </w:rPr>
            </w:pPr>
            <w:r w:rsidRPr="00771CF7">
              <w:rPr>
                <w:rFonts w:cs="Times New Roman"/>
                <w:szCs w:val="24"/>
              </w:rPr>
              <w:t>16.8</w:t>
            </w:r>
            <w:r w:rsidR="00641C55" w:rsidRPr="00771CF7">
              <w:rPr>
                <w:rFonts w:cs="Times New Roman"/>
                <w:szCs w:val="24"/>
              </w:rPr>
              <w:t>%</w:t>
            </w:r>
          </w:p>
        </w:tc>
      </w:tr>
    </w:tbl>
    <w:p w14:paraId="4A7FADA5" w14:textId="77777777" w:rsidR="0034273C" w:rsidRPr="00771CF7" w:rsidRDefault="0034273C" w:rsidP="00C22306">
      <w:pPr>
        <w:pStyle w:val="Caption"/>
        <w:keepNext/>
        <w:spacing w:after="0"/>
        <w:rPr>
          <w:rFonts w:cs="Times New Roman"/>
          <w:szCs w:val="24"/>
        </w:rPr>
      </w:pPr>
      <w:bookmarkStart w:id="22" w:name="_Toc387755953"/>
      <w:bookmarkStart w:id="23" w:name="_Toc389218058"/>
      <w:bookmarkStart w:id="24" w:name="_Toc389218260"/>
    </w:p>
    <w:p w14:paraId="1F3574A6" w14:textId="77777777" w:rsidR="0034273C" w:rsidRPr="00771CF7" w:rsidRDefault="0034273C" w:rsidP="0034273C">
      <w:pPr>
        <w:rPr>
          <w:rFonts w:cs="Times New Roman"/>
          <w:szCs w:val="24"/>
        </w:rPr>
      </w:pPr>
      <w:r w:rsidRPr="00771CF7">
        <w:rPr>
          <w:rFonts w:cs="Times New Roman"/>
          <w:szCs w:val="24"/>
        </w:rPr>
        <w:br w:type="page"/>
      </w:r>
    </w:p>
    <w:p w14:paraId="60C8D8BF" w14:textId="1762E3DF" w:rsidR="00C22306" w:rsidRPr="00771CF7" w:rsidRDefault="003E1CD5" w:rsidP="00C22306">
      <w:pPr>
        <w:pStyle w:val="Caption"/>
        <w:keepNext/>
        <w:spacing w:after="0"/>
        <w:rPr>
          <w:rFonts w:cs="Times New Roman"/>
          <w:szCs w:val="24"/>
        </w:rPr>
      </w:pPr>
      <w:bookmarkStart w:id="25" w:name="_Toc44044364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w:t>
      </w:r>
      <w:r w:rsidR="0056169E" w:rsidRPr="00771CF7">
        <w:rPr>
          <w:rFonts w:cs="Times New Roman"/>
          <w:szCs w:val="24"/>
        </w:rPr>
        <w:fldChar w:fldCharType="end"/>
      </w:r>
      <w:r w:rsidRPr="00771CF7">
        <w:rPr>
          <w:rFonts w:cs="Times New Roman"/>
          <w:szCs w:val="24"/>
        </w:rPr>
        <w:t xml:space="preserve">: </w:t>
      </w:r>
      <w:bookmarkEnd w:id="22"/>
      <w:r w:rsidR="00370BDF" w:rsidRPr="00771CF7">
        <w:rPr>
          <w:rFonts w:cs="Times New Roman"/>
          <w:szCs w:val="24"/>
        </w:rPr>
        <w:t xml:space="preserve">Heavy Drinking and Binge Drinking Prevalence </w:t>
      </w:r>
      <w:r w:rsidR="004E1C0B">
        <w:rPr>
          <w:rFonts w:cs="Times New Roman"/>
          <w:szCs w:val="24"/>
        </w:rPr>
        <w:t>A</w:t>
      </w:r>
      <w:r w:rsidR="00AD68AA" w:rsidRPr="00771CF7">
        <w:rPr>
          <w:rFonts w:cs="Times New Roman"/>
          <w:szCs w:val="24"/>
        </w:rPr>
        <w:t>mong</w:t>
      </w:r>
      <w:r w:rsidR="00370BDF" w:rsidRPr="00771CF7">
        <w:rPr>
          <w:rFonts w:cs="Times New Roman"/>
          <w:szCs w:val="24"/>
        </w:rPr>
        <w:t xml:space="preserve"> Nevada Adults by Year</w:t>
      </w:r>
      <w:bookmarkEnd w:id="25"/>
      <w:r w:rsidR="00370BDF" w:rsidRPr="00771CF7">
        <w:rPr>
          <w:rFonts w:cs="Times New Roman"/>
          <w:szCs w:val="24"/>
        </w:rPr>
        <w:t xml:space="preserve"> </w:t>
      </w:r>
    </w:p>
    <w:p w14:paraId="14300C6D" w14:textId="77777777" w:rsidR="003E1CD5" w:rsidRPr="00771CF7" w:rsidRDefault="00370BDF" w:rsidP="003E1CD5">
      <w:pPr>
        <w:pStyle w:val="Caption"/>
        <w:keepNext/>
        <w:rPr>
          <w:rFonts w:cs="Times New Roman"/>
          <w:szCs w:val="24"/>
        </w:rPr>
      </w:pPr>
      <w:r w:rsidRPr="00771CF7">
        <w:rPr>
          <w:rFonts w:cs="Times New Roman"/>
          <w:szCs w:val="24"/>
        </w:rPr>
        <w:t>(NV BRFSS, 2011-201</w:t>
      </w:r>
      <w:r w:rsidR="00150D7D" w:rsidRPr="00771CF7">
        <w:rPr>
          <w:rFonts w:cs="Times New Roman"/>
          <w:szCs w:val="24"/>
        </w:rPr>
        <w:t>3</w:t>
      </w:r>
      <w:r w:rsidRPr="00771CF7">
        <w:rPr>
          <w:rFonts w:cs="Times New Roman"/>
          <w:szCs w:val="24"/>
        </w:rPr>
        <w:t>)</w:t>
      </w:r>
      <w:bookmarkEnd w:id="23"/>
      <w:bookmarkEnd w:id="24"/>
    </w:p>
    <w:p w14:paraId="125980CD" w14:textId="77777777" w:rsidR="00F16B8A" w:rsidRPr="00771CF7" w:rsidRDefault="00150D7D" w:rsidP="00F16B8A">
      <w:pPr>
        <w:rPr>
          <w:rFonts w:cs="Times New Roman"/>
          <w:szCs w:val="24"/>
        </w:rPr>
      </w:pPr>
      <w:r w:rsidRPr="00771CF7">
        <w:rPr>
          <w:rFonts w:cs="Times New Roman"/>
          <w:noProof/>
          <w:szCs w:val="24"/>
        </w:rPr>
        <w:drawing>
          <wp:inline distT="0" distB="0" distL="0" distR="0" wp14:anchorId="0EBEFFB8" wp14:editId="5064DDB4">
            <wp:extent cx="5788660" cy="3037205"/>
            <wp:effectExtent l="0" t="0" r="254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EAEEBBA" w14:textId="77777777" w:rsidR="00F16B8A" w:rsidRPr="006E2227" w:rsidRDefault="00370BDF" w:rsidP="00BF2974">
      <w:pPr>
        <w:pStyle w:val="Explanation"/>
      </w:pPr>
      <w:r w:rsidRPr="006E2227">
        <w:t xml:space="preserve">The percentage of Nevada </w:t>
      </w:r>
      <w:r w:rsidR="00C23C56" w:rsidRPr="006E2227">
        <w:t>a</w:t>
      </w:r>
      <w:r w:rsidRPr="006E2227">
        <w:t>dults who reported binge drinking at least once in the past 30 days decreased from 18.6% in 2011 to 15.</w:t>
      </w:r>
      <w:r w:rsidR="00150D7D" w:rsidRPr="006E2227">
        <w:t>2</w:t>
      </w:r>
      <w:r w:rsidRPr="006E2227">
        <w:t>% in 201</w:t>
      </w:r>
      <w:r w:rsidR="00150D7D" w:rsidRPr="006E2227">
        <w:t>3</w:t>
      </w:r>
      <w:r w:rsidRPr="006E2227">
        <w:t>.</w:t>
      </w:r>
    </w:p>
    <w:p w14:paraId="6795FB56" w14:textId="77777777" w:rsidR="00874911" w:rsidRPr="00771CF7" w:rsidRDefault="00874911" w:rsidP="00874911">
      <w:pPr>
        <w:rPr>
          <w:rFonts w:cs="Times New Roman"/>
          <w:szCs w:val="24"/>
        </w:rPr>
      </w:pPr>
    </w:p>
    <w:p w14:paraId="1B51BEBE" w14:textId="110F32B5" w:rsidR="003E1CD5" w:rsidRPr="00771CF7" w:rsidRDefault="003E1CD5" w:rsidP="006E2227">
      <w:pPr>
        <w:pStyle w:val="Caption"/>
        <w:keepNext/>
        <w:spacing w:after="0"/>
        <w:rPr>
          <w:rFonts w:cs="Times New Roman"/>
          <w:szCs w:val="24"/>
        </w:rPr>
      </w:pPr>
      <w:bookmarkStart w:id="26" w:name="_Toc387755954"/>
      <w:bookmarkStart w:id="27" w:name="_Toc389218059"/>
      <w:bookmarkStart w:id="28" w:name="_Toc389218261"/>
      <w:bookmarkStart w:id="29" w:name="_Toc44044364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2</w:t>
      </w:r>
      <w:r w:rsidR="0056169E" w:rsidRPr="00771CF7">
        <w:rPr>
          <w:rFonts w:cs="Times New Roman"/>
          <w:szCs w:val="24"/>
        </w:rPr>
        <w:fldChar w:fldCharType="end"/>
      </w:r>
      <w:r w:rsidRPr="00771CF7">
        <w:rPr>
          <w:rFonts w:cs="Times New Roman"/>
          <w:szCs w:val="24"/>
        </w:rPr>
        <w:t xml:space="preserve">: </w:t>
      </w:r>
      <w:bookmarkEnd w:id="26"/>
      <w:r w:rsidR="00370BDF" w:rsidRPr="00771CF7">
        <w:rPr>
          <w:rFonts w:cs="Times New Roman"/>
          <w:szCs w:val="24"/>
        </w:rPr>
        <w:t>Heavy Drinking and Binge Drinking Prevalence Among Nevada A</w:t>
      </w:r>
      <w:r w:rsidR="00381ED9" w:rsidRPr="00771CF7">
        <w:rPr>
          <w:rFonts w:cs="Times New Roman"/>
          <w:szCs w:val="24"/>
        </w:rPr>
        <w:t xml:space="preserve">dults by Region (NV BRFSS, </w:t>
      </w:r>
      <w:r w:rsidR="00370BDF" w:rsidRPr="00771CF7">
        <w:rPr>
          <w:rFonts w:cs="Times New Roman"/>
          <w:szCs w:val="24"/>
        </w:rPr>
        <w:t>201</w:t>
      </w:r>
      <w:r w:rsidR="00C2752E" w:rsidRPr="00771CF7">
        <w:rPr>
          <w:rFonts w:cs="Times New Roman"/>
          <w:szCs w:val="24"/>
        </w:rPr>
        <w:t>3</w:t>
      </w:r>
      <w:r w:rsidR="00370BDF" w:rsidRPr="00771CF7">
        <w:rPr>
          <w:rFonts w:cs="Times New Roman"/>
          <w:szCs w:val="24"/>
        </w:rPr>
        <w:t>)</w:t>
      </w:r>
      <w:bookmarkEnd w:id="27"/>
      <w:bookmarkEnd w:id="28"/>
      <w:bookmarkEnd w:id="29"/>
    </w:p>
    <w:p w14:paraId="2A0F2F0E" w14:textId="77777777" w:rsidR="00150D7D" w:rsidRPr="00771CF7" w:rsidRDefault="00150D7D" w:rsidP="00150D7D">
      <w:pPr>
        <w:rPr>
          <w:rFonts w:cs="Times New Roman"/>
          <w:szCs w:val="24"/>
        </w:rPr>
      </w:pPr>
      <w:r w:rsidRPr="00771CF7">
        <w:rPr>
          <w:rFonts w:cs="Times New Roman"/>
          <w:noProof/>
          <w:szCs w:val="24"/>
        </w:rPr>
        <w:drawing>
          <wp:inline distT="0" distB="0" distL="0" distR="0" wp14:anchorId="489A3482" wp14:editId="5EDD2B34">
            <wp:extent cx="5788660" cy="3037205"/>
            <wp:effectExtent l="0" t="0" r="254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38CF01F" w14:textId="47CC9629" w:rsidR="00F16B8A" w:rsidRPr="00771CF7" w:rsidRDefault="00150D7D" w:rsidP="00BF2974">
      <w:pPr>
        <w:pStyle w:val="Explanation"/>
      </w:pPr>
      <w:r w:rsidRPr="00771CF7">
        <w:t xml:space="preserve">2013 BRFSS data indicates that Clark County has a lower binge drinking rate than Washoe County or the Balance of State. </w:t>
      </w:r>
    </w:p>
    <w:p w14:paraId="70E4AC67" w14:textId="43F12F1E" w:rsidR="00A91E66" w:rsidRPr="00771CF7" w:rsidRDefault="003E1CD5" w:rsidP="00FF2AF8">
      <w:pPr>
        <w:pStyle w:val="Caption"/>
        <w:keepNext/>
        <w:rPr>
          <w:rFonts w:cs="Times New Roman"/>
          <w:szCs w:val="24"/>
        </w:rPr>
      </w:pPr>
      <w:bookmarkStart w:id="30" w:name="_Toc387755955"/>
      <w:bookmarkStart w:id="31" w:name="_Toc389218060"/>
      <w:bookmarkStart w:id="32" w:name="_Toc389218262"/>
      <w:bookmarkStart w:id="33" w:name="_Toc44044364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w:t>
      </w:r>
      <w:r w:rsidR="0056169E" w:rsidRPr="00771CF7">
        <w:rPr>
          <w:rFonts w:cs="Times New Roman"/>
          <w:szCs w:val="24"/>
        </w:rPr>
        <w:fldChar w:fldCharType="end"/>
      </w:r>
      <w:r w:rsidRPr="00771CF7">
        <w:rPr>
          <w:rFonts w:cs="Times New Roman"/>
          <w:szCs w:val="24"/>
        </w:rPr>
        <w:t xml:space="preserve">: </w:t>
      </w:r>
      <w:bookmarkEnd w:id="30"/>
      <w:r w:rsidR="00370BDF" w:rsidRPr="00771CF7">
        <w:rPr>
          <w:rFonts w:cs="Times New Roman"/>
          <w:szCs w:val="24"/>
        </w:rPr>
        <w:t>Heavy Drinking Prevalence Among Nevada Adults by Sex With Statewide Totals and N</w:t>
      </w:r>
      <w:r w:rsidR="00381ED9" w:rsidRPr="00771CF7">
        <w:rPr>
          <w:rFonts w:cs="Times New Roman"/>
          <w:szCs w:val="24"/>
        </w:rPr>
        <w:t xml:space="preserve">ational Medians (NV BRFSS, </w:t>
      </w:r>
      <w:r w:rsidR="00370BDF" w:rsidRPr="00771CF7">
        <w:rPr>
          <w:rFonts w:cs="Times New Roman"/>
          <w:szCs w:val="24"/>
        </w:rPr>
        <w:t>201</w:t>
      </w:r>
      <w:r w:rsidR="00C2752E" w:rsidRPr="00771CF7">
        <w:rPr>
          <w:rFonts w:cs="Times New Roman"/>
          <w:szCs w:val="24"/>
        </w:rPr>
        <w:t>3</w:t>
      </w:r>
      <w:r w:rsidR="00370BDF" w:rsidRPr="00771CF7">
        <w:rPr>
          <w:rFonts w:cs="Times New Roman"/>
          <w:szCs w:val="24"/>
        </w:rPr>
        <w:t>)</w:t>
      </w:r>
      <w:bookmarkEnd w:id="31"/>
      <w:bookmarkEnd w:id="32"/>
      <w:bookmarkEnd w:id="33"/>
    </w:p>
    <w:p w14:paraId="0FB6CEC7" w14:textId="77777777" w:rsidR="00D650A5" w:rsidRPr="00771CF7" w:rsidRDefault="00B420D9" w:rsidP="00A91E66">
      <w:pPr>
        <w:pStyle w:val="Caption"/>
        <w:keepNext/>
        <w:rPr>
          <w:rFonts w:cs="Times New Roman"/>
          <w:color w:val="006699"/>
          <w:szCs w:val="24"/>
        </w:rPr>
      </w:pPr>
      <w:r w:rsidRPr="00771CF7">
        <w:rPr>
          <w:rFonts w:cs="Times New Roman"/>
          <w:noProof/>
          <w:szCs w:val="24"/>
        </w:rPr>
        <w:drawing>
          <wp:inline distT="0" distB="0" distL="0" distR="0" wp14:anchorId="65CF4AC5" wp14:editId="5C746273">
            <wp:extent cx="5791200" cy="3038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7327565F" w14:textId="77777777" w:rsidR="00B420D9" w:rsidRPr="00771CF7" w:rsidRDefault="00370BDF" w:rsidP="00BF2974">
      <w:pPr>
        <w:pStyle w:val="Explanation"/>
        <w:rPr>
          <w:b/>
        </w:rPr>
      </w:pPr>
      <w:r w:rsidRPr="00771CF7">
        <w:t xml:space="preserve">The prevalence rate for heavy drinking is </w:t>
      </w:r>
      <w:r w:rsidR="00082B48" w:rsidRPr="00771CF7">
        <w:t xml:space="preserve">similar among </w:t>
      </w:r>
      <w:r w:rsidRPr="00771CF7">
        <w:t xml:space="preserve">Nevada males </w:t>
      </w:r>
      <w:r w:rsidR="00431DA3" w:rsidRPr="00771CF7">
        <w:t xml:space="preserve">and </w:t>
      </w:r>
      <w:r w:rsidRPr="00771CF7">
        <w:t xml:space="preserve">females. </w:t>
      </w:r>
    </w:p>
    <w:p w14:paraId="47296F8D" w14:textId="77777777" w:rsidR="00874911" w:rsidRPr="00771CF7" w:rsidRDefault="00874911" w:rsidP="00874911">
      <w:pPr>
        <w:rPr>
          <w:rFonts w:cs="Times New Roman"/>
          <w:szCs w:val="24"/>
        </w:rPr>
      </w:pPr>
    </w:p>
    <w:p w14:paraId="1BA94393" w14:textId="2E1FF4A3" w:rsidR="00A91E66" w:rsidRPr="00771CF7" w:rsidRDefault="00A91E66" w:rsidP="00A91E66">
      <w:pPr>
        <w:pStyle w:val="Caption"/>
        <w:keepNext/>
        <w:rPr>
          <w:rFonts w:cs="Times New Roman"/>
          <w:szCs w:val="24"/>
        </w:rPr>
      </w:pPr>
      <w:bookmarkStart w:id="34" w:name="_Toc387755956"/>
      <w:bookmarkStart w:id="35" w:name="_Toc389218061"/>
      <w:bookmarkStart w:id="36" w:name="_Toc389218263"/>
      <w:bookmarkStart w:id="37" w:name="_Toc44044364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w:t>
      </w:r>
      <w:r w:rsidR="0056169E" w:rsidRPr="00771CF7">
        <w:rPr>
          <w:rFonts w:cs="Times New Roman"/>
          <w:szCs w:val="24"/>
        </w:rPr>
        <w:fldChar w:fldCharType="end"/>
      </w:r>
      <w:r w:rsidRPr="00771CF7">
        <w:rPr>
          <w:rFonts w:cs="Times New Roman"/>
          <w:szCs w:val="24"/>
        </w:rPr>
        <w:t xml:space="preserve">: </w:t>
      </w:r>
      <w:bookmarkEnd w:id="34"/>
      <w:r w:rsidR="00370BDF" w:rsidRPr="00771CF7">
        <w:rPr>
          <w:rFonts w:cs="Times New Roman"/>
          <w:szCs w:val="24"/>
        </w:rPr>
        <w:t>Heavy Drinking Prevalence Among Nevada Adults by Age Group (NV BRFSS, 201</w:t>
      </w:r>
      <w:r w:rsidR="00C2752E" w:rsidRPr="00771CF7">
        <w:rPr>
          <w:rFonts w:cs="Times New Roman"/>
          <w:szCs w:val="24"/>
        </w:rPr>
        <w:t>3</w:t>
      </w:r>
      <w:r w:rsidR="00370BDF" w:rsidRPr="00771CF7">
        <w:rPr>
          <w:rFonts w:cs="Times New Roman"/>
          <w:szCs w:val="24"/>
        </w:rPr>
        <w:t>)</w:t>
      </w:r>
      <w:bookmarkEnd w:id="35"/>
      <w:bookmarkEnd w:id="36"/>
      <w:bookmarkEnd w:id="37"/>
    </w:p>
    <w:p w14:paraId="47921F97" w14:textId="77777777" w:rsidR="00833286" w:rsidRPr="00771CF7" w:rsidRDefault="00082B48" w:rsidP="00833286">
      <w:pPr>
        <w:rPr>
          <w:rFonts w:cs="Times New Roman"/>
          <w:szCs w:val="24"/>
        </w:rPr>
      </w:pPr>
      <w:r w:rsidRPr="00771CF7">
        <w:rPr>
          <w:rFonts w:cs="Times New Roman"/>
          <w:noProof/>
          <w:szCs w:val="24"/>
        </w:rPr>
        <w:drawing>
          <wp:inline distT="0" distB="0" distL="0" distR="0" wp14:anchorId="77F1AB6B" wp14:editId="0D4A1951">
            <wp:extent cx="5788660" cy="3037205"/>
            <wp:effectExtent l="0" t="0" r="254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BD2BEBE" w14:textId="77777777" w:rsidR="00370BDF" w:rsidRPr="00771CF7" w:rsidRDefault="00370BDF" w:rsidP="00BF2974">
      <w:pPr>
        <w:pStyle w:val="Explanation"/>
        <w:rPr>
          <w:b/>
        </w:rPr>
      </w:pPr>
      <w:r w:rsidRPr="00771CF7">
        <w:t>The prevalence of heavy drinking is lowe</w:t>
      </w:r>
      <w:r w:rsidR="00082B48" w:rsidRPr="00771CF7">
        <w:t>st</w:t>
      </w:r>
      <w:r w:rsidRPr="00771CF7">
        <w:t xml:space="preserve"> among the youngest </w:t>
      </w:r>
      <w:r w:rsidR="00082B48" w:rsidRPr="00771CF7">
        <w:t>age group</w:t>
      </w:r>
      <w:r w:rsidRPr="00771CF7">
        <w:t xml:space="preserve"> </w:t>
      </w:r>
      <w:r w:rsidR="00082B48" w:rsidRPr="00771CF7">
        <w:t>(</w:t>
      </w:r>
      <w:r w:rsidRPr="00771CF7">
        <w:t>18-24</w:t>
      </w:r>
      <w:r w:rsidR="00082B48" w:rsidRPr="00771CF7">
        <w:t>).</w:t>
      </w:r>
    </w:p>
    <w:p w14:paraId="6EEC6586" w14:textId="77777777" w:rsidR="009B2DF5" w:rsidRPr="00771CF7" w:rsidRDefault="00F16B8A" w:rsidP="00F16B8A">
      <w:pPr>
        <w:widowControl/>
        <w:rPr>
          <w:rFonts w:cs="Times New Roman"/>
          <w:szCs w:val="24"/>
        </w:rPr>
      </w:pPr>
      <w:r w:rsidRPr="00771CF7">
        <w:rPr>
          <w:rFonts w:cs="Times New Roman"/>
          <w:szCs w:val="24"/>
        </w:rPr>
        <w:br w:type="page"/>
      </w:r>
    </w:p>
    <w:p w14:paraId="7DFFB219" w14:textId="1545C1F9" w:rsidR="00A91E66" w:rsidRPr="00771CF7" w:rsidRDefault="00A91E66" w:rsidP="00A91E66">
      <w:pPr>
        <w:pStyle w:val="Caption"/>
        <w:keepNext/>
        <w:rPr>
          <w:rFonts w:cs="Times New Roman"/>
          <w:b w:val="0"/>
          <w:szCs w:val="24"/>
        </w:rPr>
      </w:pPr>
      <w:bookmarkStart w:id="38" w:name="_Toc387755957"/>
      <w:bookmarkStart w:id="39" w:name="_Toc389218062"/>
      <w:bookmarkStart w:id="40" w:name="_Toc389218264"/>
      <w:bookmarkStart w:id="41" w:name="_Toc44044364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w:t>
      </w:r>
      <w:r w:rsidR="0056169E" w:rsidRPr="00771CF7">
        <w:rPr>
          <w:rFonts w:cs="Times New Roman"/>
          <w:szCs w:val="24"/>
        </w:rPr>
        <w:fldChar w:fldCharType="end"/>
      </w:r>
      <w:r w:rsidRPr="00771CF7">
        <w:rPr>
          <w:rFonts w:cs="Times New Roman"/>
          <w:szCs w:val="24"/>
        </w:rPr>
        <w:t xml:space="preserve">: </w:t>
      </w:r>
      <w:bookmarkEnd w:id="38"/>
      <w:r w:rsidR="00482AE9" w:rsidRPr="00771CF7">
        <w:rPr>
          <w:rFonts w:cs="Times New Roman"/>
          <w:szCs w:val="24"/>
        </w:rPr>
        <w:t>Heavy Drinking Prevalence Amo</w:t>
      </w:r>
      <w:r w:rsidR="00381ED9" w:rsidRPr="00771CF7">
        <w:rPr>
          <w:rFonts w:cs="Times New Roman"/>
          <w:szCs w:val="24"/>
        </w:rPr>
        <w:t>ng Nevada Adults by Income</w:t>
      </w:r>
      <w:r w:rsidR="00482AE9" w:rsidRPr="00771CF7">
        <w:rPr>
          <w:rFonts w:cs="Times New Roman"/>
          <w:szCs w:val="24"/>
        </w:rPr>
        <w:t xml:space="preserve"> (NV BRFSS, 201</w:t>
      </w:r>
      <w:r w:rsidR="00C2752E" w:rsidRPr="00771CF7">
        <w:rPr>
          <w:rFonts w:cs="Times New Roman"/>
          <w:szCs w:val="24"/>
        </w:rPr>
        <w:t>3</w:t>
      </w:r>
      <w:r w:rsidR="00482AE9" w:rsidRPr="00771CF7">
        <w:rPr>
          <w:rFonts w:cs="Times New Roman"/>
          <w:szCs w:val="24"/>
        </w:rPr>
        <w:t>)</w:t>
      </w:r>
      <w:bookmarkEnd w:id="39"/>
      <w:bookmarkEnd w:id="40"/>
      <w:bookmarkEnd w:id="41"/>
    </w:p>
    <w:p w14:paraId="556062FD" w14:textId="77777777" w:rsidR="00D53685" w:rsidRPr="00771CF7" w:rsidRDefault="00082B48" w:rsidP="00A91E66">
      <w:pPr>
        <w:rPr>
          <w:rFonts w:cs="Times New Roman"/>
          <w:szCs w:val="24"/>
        </w:rPr>
      </w:pPr>
      <w:r w:rsidRPr="00771CF7">
        <w:rPr>
          <w:rFonts w:cs="Times New Roman"/>
          <w:noProof/>
          <w:szCs w:val="24"/>
        </w:rPr>
        <w:drawing>
          <wp:inline distT="0" distB="0" distL="0" distR="0" wp14:anchorId="6EB9EC33" wp14:editId="6DA74E12">
            <wp:extent cx="5788660" cy="3037205"/>
            <wp:effectExtent l="0" t="0" r="254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6DC27221" w14:textId="77777777" w:rsidR="003D16CB" w:rsidRPr="00771CF7" w:rsidRDefault="00370BDF" w:rsidP="00BF2974">
      <w:pPr>
        <w:pStyle w:val="Explanation"/>
        <w:rPr>
          <w:b/>
        </w:rPr>
      </w:pPr>
      <w:r w:rsidRPr="00771CF7">
        <w:t xml:space="preserve">The prevalence of heavy drinking is </w:t>
      </w:r>
      <w:r w:rsidR="00082B48" w:rsidRPr="00771CF7">
        <w:t>slightly higher among</w:t>
      </w:r>
      <w:r w:rsidRPr="00771CF7">
        <w:t xml:space="preserve"> Nevada adults in the </w:t>
      </w:r>
      <w:r w:rsidR="00082B48" w:rsidRPr="00771CF7">
        <w:t>higher income brackets.</w:t>
      </w:r>
    </w:p>
    <w:p w14:paraId="57A13D3E" w14:textId="77777777" w:rsidR="00874911" w:rsidRPr="00771CF7" w:rsidRDefault="00874911" w:rsidP="00874911">
      <w:pPr>
        <w:rPr>
          <w:rFonts w:cs="Times New Roman"/>
          <w:szCs w:val="24"/>
        </w:rPr>
      </w:pPr>
    </w:p>
    <w:p w14:paraId="5FB76B08" w14:textId="5BFE3EF8" w:rsidR="00A91E66" w:rsidRPr="00771CF7" w:rsidRDefault="00A91E66" w:rsidP="00A91E66">
      <w:pPr>
        <w:pStyle w:val="Caption"/>
        <w:keepNext/>
        <w:rPr>
          <w:rFonts w:cs="Times New Roman"/>
          <w:szCs w:val="24"/>
        </w:rPr>
      </w:pPr>
      <w:bookmarkStart w:id="42" w:name="_Toc387755958"/>
      <w:bookmarkStart w:id="43" w:name="_Toc389218063"/>
      <w:bookmarkStart w:id="44" w:name="_Toc389218265"/>
      <w:bookmarkStart w:id="45" w:name="_Toc440443650"/>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w:t>
      </w:r>
      <w:r w:rsidR="0056169E" w:rsidRPr="00771CF7">
        <w:rPr>
          <w:rFonts w:cs="Times New Roman"/>
          <w:szCs w:val="24"/>
        </w:rPr>
        <w:fldChar w:fldCharType="end"/>
      </w:r>
      <w:r w:rsidRPr="00771CF7">
        <w:rPr>
          <w:rFonts w:cs="Times New Roman"/>
          <w:szCs w:val="24"/>
        </w:rPr>
        <w:t xml:space="preserve">:  </w:t>
      </w:r>
      <w:bookmarkEnd w:id="42"/>
      <w:r w:rsidR="00482AE9" w:rsidRPr="00771CF7">
        <w:rPr>
          <w:rFonts w:cs="Times New Roman"/>
          <w:szCs w:val="24"/>
        </w:rPr>
        <w:t>Heavy Drinking Prevalence Among Nevada Adults by Race/Ethnicity (NV BRFSS, 201</w:t>
      </w:r>
      <w:r w:rsidR="00C2752E" w:rsidRPr="00771CF7">
        <w:rPr>
          <w:rFonts w:cs="Times New Roman"/>
          <w:szCs w:val="24"/>
        </w:rPr>
        <w:t>3</w:t>
      </w:r>
      <w:r w:rsidR="00482AE9" w:rsidRPr="00771CF7">
        <w:rPr>
          <w:rFonts w:cs="Times New Roman"/>
          <w:szCs w:val="24"/>
        </w:rPr>
        <w:t>)</w:t>
      </w:r>
      <w:bookmarkEnd w:id="43"/>
      <w:bookmarkEnd w:id="44"/>
      <w:bookmarkEnd w:id="45"/>
    </w:p>
    <w:p w14:paraId="1A92073F" w14:textId="77777777" w:rsidR="002D62D7" w:rsidRPr="00771CF7" w:rsidRDefault="00BE1FA8" w:rsidP="00833286">
      <w:pPr>
        <w:rPr>
          <w:rFonts w:cs="Times New Roman"/>
          <w:szCs w:val="24"/>
        </w:rPr>
      </w:pPr>
      <w:r w:rsidRPr="00771CF7">
        <w:rPr>
          <w:rFonts w:cs="Times New Roman"/>
          <w:noProof/>
          <w:szCs w:val="24"/>
        </w:rPr>
        <w:drawing>
          <wp:inline distT="0" distB="0" distL="0" distR="0" wp14:anchorId="466AF7F5" wp14:editId="10B74FBE">
            <wp:extent cx="5788660" cy="3037205"/>
            <wp:effectExtent l="0" t="0" r="254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6F2CC098" w14:textId="128364CA" w:rsidR="00482AE9" w:rsidRPr="00771CF7" w:rsidRDefault="00482AE9" w:rsidP="00BF2974">
      <w:pPr>
        <w:pStyle w:val="Explanation"/>
      </w:pPr>
      <w:r w:rsidRPr="00771CF7">
        <w:t>The prevalen</w:t>
      </w:r>
      <w:r w:rsidR="00CE5AB5">
        <w:t>ce of heavy drinking in Nevada a</w:t>
      </w:r>
      <w:r w:rsidRPr="00771CF7">
        <w:t>dults is highest among</w:t>
      </w:r>
      <w:r w:rsidR="00BE1FA8" w:rsidRPr="00771CF7">
        <w:t xml:space="preserve"> Nevada Whites.</w:t>
      </w:r>
    </w:p>
    <w:p w14:paraId="22E576B7" w14:textId="77777777" w:rsidR="00F16B8A" w:rsidRPr="00771CF7" w:rsidRDefault="00F16B8A">
      <w:pPr>
        <w:widowControl/>
        <w:rPr>
          <w:rFonts w:cs="Times New Roman"/>
          <w:szCs w:val="24"/>
        </w:rPr>
      </w:pPr>
      <w:r w:rsidRPr="00771CF7">
        <w:rPr>
          <w:rFonts w:cs="Times New Roman"/>
          <w:szCs w:val="24"/>
        </w:rPr>
        <w:br w:type="page"/>
      </w:r>
    </w:p>
    <w:p w14:paraId="580808BF" w14:textId="6ECBCF82" w:rsidR="00F16B8A" w:rsidRPr="00771CF7" w:rsidRDefault="00F16B8A" w:rsidP="00F16B8A">
      <w:pPr>
        <w:pStyle w:val="Caption"/>
        <w:keepNext/>
        <w:rPr>
          <w:rFonts w:cs="Times New Roman"/>
          <w:szCs w:val="24"/>
        </w:rPr>
      </w:pPr>
      <w:bookmarkStart w:id="46" w:name="_Toc387755959"/>
      <w:bookmarkStart w:id="47" w:name="_Toc389218064"/>
      <w:bookmarkStart w:id="48" w:name="_Toc389218266"/>
      <w:bookmarkStart w:id="49" w:name="_Toc440443651"/>
      <w:r w:rsidRPr="006E2227">
        <w:rPr>
          <w:rFonts w:cs="Times New Roman"/>
          <w:szCs w:val="24"/>
        </w:rPr>
        <w:t xml:space="preserve">Figure </w:t>
      </w:r>
      <w:r w:rsidR="0056169E" w:rsidRPr="006E2227">
        <w:rPr>
          <w:rFonts w:cs="Times New Roman"/>
          <w:szCs w:val="24"/>
        </w:rPr>
        <w:fldChar w:fldCharType="begin"/>
      </w:r>
      <w:r w:rsidR="0056169E" w:rsidRPr="006E2227">
        <w:rPr>
          <w:rFonts w:cs="Times New Roman"/>
          <w:szCs w:val="24"/>
        </w:rPr>
        <w:instrText xml:space="preserve"> SEQ Figure \* ARABIC </w:instrText>
      </w:r>
      <w:r w:rsidR="0056169E" w:rsidRPr="006E2227">
        <w:rPr>
          <w:rFonts w:cs="Times New Roman"/>
          <w:szCs w:val="24"/>
        </w:rPr>
        <w:fldChar w:fldCharType="separate"/>
      </w:r>
      <w:r w:rsidR="008B356B">
        <w:rPr>
          <w:rFonts w:cs="Times New Roman"/>
          <w:noProof/>
          <w:szCs w:val="24"/>
        </w:rPr>
        <w:t>7</w:t>
      </w:r>
      <w:r w:rsidR="0056169E" w:rsidRPr="006E2227">
        <w:rPr>
          <w:rFonts w:cs="Times New Roman"/>
          <w:szCs w:val="24"/>
        </w:rPr>
        <w:fldChar w:fldCharType="end"/>
      </w:r>
      <w:r w:rsidRPr="006E2227">
        <w:rPr>
          <w:rFonts w:cs="Times New Roman"/>
          <w:szCs w:val="24"/>
        </w:rPr>
        <w:t xml:space="preserve">: </w:t>
      </w:r>
      <w:bookmarkEnd w:id="46"/>
      <w:r w:rsidR="00482AE9" w:rsidRPr="006E2227">
        <w:rPr>
          <w:rFonts w:cs="Times New Roman"/>
          <w:szCs w:val="24"/>
        </w:rPr>
        <w:t>Binge Drinking Prevalence Among Nevad</w:t>
      </w:r>
      <w:r w:rsidR="00744B19" w:rsidRPr="006E2227">
        <w:rPr>
          <w:rFonts w:cs="Times New Roman"/>
          <w:szCs w:val="24"/>
        </w:rPr>
        <w:t>a Adults by Sex With Statewide T</w:t>
      </w:r>
      <w:r w:rsidR="00482AE9" w:rsidRPr="006E2227">
        <w:rPr>
          <w:rFonts w:cs="Times New Roman"/>
          <w:szCs w:val="24"/>
        </w:rPr>
        <w:t>otals and National Medians (NV BRFSS, 201</w:t>
      </w:r>
      <w:r w:rsidR="00C2752E" w:rsidRPr="006E2227">
        <w:rPr>
          <w:rFonts w:cs="Times New Roman"/>
          <w:szCs w:val="24"/>
        </w:rPr>
        <w:t>3</w:t>
      </w:r>
      <w:r w:rsidR="00482AE9" w:rsidRPr="006E2227">
        <w:rPr>
          <w:rFonts w:cs="Times New Roman"/>
          <w:szCs w:val="24"/>
        </w:rPr>
        <w:t>)</w:t>
      </w:r>
      <w:bookmarkEnd w:id="47"/>
      <w:bookmarkEnd w:id="48"/>
      <w:bookmarkEnd w:id="49"/>
    </w:p>
    <w:p w14:paraId="47445F0D" w14:textId="6B0652E2" w:rsidR="00B10375" w:rsidRPr="00771CF7" w:rsidRDefault="008D0CC2" w:rsidP="00A91E66">
      <w:pPr>
        <w:pStyle w:val="Caption"/>
        <w:keepNext/>
        <w:rPr>
          <w:rFonts w:cs="Times New Roman"/>
          <w:color w:val="006699"/>
          <w:szCs w:val="24"/>
        </w:rPr>
      </w:pPr>
      <w:r w:rsidRPr="008D0CC2">
        <w:rPr>
          <w:noProof/>
        </w:rPr>
        <w:drawing>
          <wp:inline distT="0" distB="0" distL="0" distR="0" wp14:anchorId="7A1CAD0A" wp14:editId="16D7ACA1">
            <wp:extent cx="5787390" cy="304419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7390" cy="3044190"/>
                    </a:xfrm>
                    <a:prstGeom prst="rect">
                      <a:avLst/>
                    </a:prstGeom>
                    <a:noFill/>
                    <a:ln>
                      <a:noFill/>
                    </a:ln>
                  </pic:spPr>
                </pic:pic>
              </a:graphicData>
            </a:graphic>
          </wp:inline>
        </w:drawing>
      </w:r>
    </w:p>
    <w:p w14:paraId="24FF637F" w14:textId="77777777" w:rsidR="003D16CB" w:rsidRPr="00771CF7" w:rsidRDefault="00482AE9" w:rsidP="00BF2974">
      <w:pPr>
        <w:pStyle w:val="Explanation"/>
        <w:rPr>
          <w:b/>
        </w:rPr>
      </w:pPr>
      <w:r w:rsidRPr="00771CF7">
        <w:t>Binge drinking among Nevada adult males is over twice as high as Nevada adult females.</w:t>
      </w:r>
    </w:p>
    <w:p w14:paraId="7498B695" w14:textId="77777777" w:rsidR="00874911" w:rsidRPr="00771CF7" w:rsidRDefault="00874911" w:rsidP="00874911">
      <w:pPr>
        <w:rPr>
          <w:rFonts w:cs="Times New Roman"/>
          <w:szCs w:val="24"/>
        </w:rPr>
      </w:pPr>
    </w:p>
    <w:p w14:paraId="21A15BDB" w14:textId="78F7404E" w:rsidR="00A91E66" w:rsidRPr="00771CF7" w:rsidRDefault="00A91E66" w:rsidP="00A91E66">
      <w:pPr>
        <w:pStyle w:val="Caption"/>
        <w:keepNext/>
        <w:rPr>
          <w:rFonts w:cs="Times New Roman"/>
          <w:szCs w:val="24"/>
        </w:rPr>
      </w:pPr>
      <w:bookmarkStart w:id="50" w:name="_Toc387755960"/>
      <w:bookmarkStart w:id="51" w:name="_Toc389218065"/>
      <w:bookmarkStart w:id="52" w:name="_Toc389218267"/>
      <w:bookmarkStart w:id="53" w:name="_Toc44044365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w:t>
      </w:r>
      <w:r w:rsidR="0056169E" w:rsidRPr="00771CF7">
        <w:rPr>
          <w:rFonts w:cs="Times New Roman"/>
          <w:szCs w:val="24"/>
        </w:rPr>
        <w:fldChar w:fldCharType="end"/>
      </w:r>
      <w:r w:rsidRPr="00771CF7">
        <w:rPr>
          <w:rFonts w:cs="Times New Roman"/>
          <w:szCs w:val="24"/>
        </w:rPr>
        <w:t xml:space="preserve">: </w:t>
      </w:r>
      <w:bookmarkEnd w:id="50"/>
      <w:r w:rsidR="00482AE9" w:rsidRPr="00771CF7">
        <w:rPr>
          <w:rFonts w:cs="Times New Roman"/>
          <w:szCs w:val="24"/>
        </w:rPr>
        <w:t>Binge Drinking Prevalence Among Nevada Adults by Age Group (NV BRFSS, 201</w:t>
      </w:r>
      <w:r w:rsidR="00C2752E" w:rsidRPr="00771CF7">
        <w:rPr>
          <w:rFonts w:cs="Times New Roman"/>
          <w:szCs w:val="24"/>
        </w:rPr>
        <w:t>3</w:t>
      </w:r>
      <w:r w:rsidR="00482AE9" w:rsidRPr="00771CF7">
        <w:rPr>
          <w:rFonts w:cs="Times New Roman"/>
          <w:szCs w:val="24"/>
        </w:rPr>
        <w:t>)</w:t>
      </w:r>
      <w:bookmarkEnd w:id="51"/>
      <w:bookmarkEnd w:id="52"/>
      <w:bookmarkEnd w:id="53"/>
    </w:p>
    <w:p w14:paraId="464D9F6C" w14:textId="77777777" w:rsidR="00A91E66" w:rsidRPr="00771CF7" w:rsidRDefault="000548F4" w:rsidP="009D305B">
      <w:pPr>
        <w:rPr>
          <w:rFonts w:cs="Times New Roman"/>
          <w:b/>
          <w:szCs w:val="24"/>
        </w:rPr>
      </w:pPr>
      <w:r w:rsidRPr="00771CF7">
        <w:rPr>
          <w:rFonts w:cs="Times New Roman"/>
          <w:noProof/>
          <w:szCs w:val="24"/>
        </w:rPr>
        <w:drawing>
          <wp:inline distT="0" distB="0" distL="0" distR="0" wp14:anchorId="2B8AC15D" wp14:editId="0528E13C">
            <wp:extent cx="5788660" cy="303720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AE9DB49" w14:textId="0329A7FB" w:rsidR="00E16564" w:rsidRPr="00771CF7" w:rsidRDefault="00CE5AB5" w:rsidP="00BF2974">
      <w:pPr>
        <w:pStyle w:val="Explanation"/>
      </w:pPr>
      <w:r>
        <w:t>Binge drinking among Nevada a</w:t>
      </w:r>
      <w:r w:rsidR="00482AE9" w:rsidRPr="00771CF7">
        <w:t xml:space="preserve">dults is highest in younger age groups and lowest in the 65+ age group.  </w:t>
      </w:r>
      <w:r w:rsidR="00E16564" w:rsidRPr="00771CF7">
        <w:br w:type="page"/>
      </w:r>
    </w:p>
    <w:p w14:paraId="688E4C52" w14:textId="70C7AF41" w:rsidR="00A91E66" w:rsidRPr="00771CF7" w:rsidRDefault="00A91E66" w:rsidP="00A91E66">
      <w:pPr>
        <w:pStyle w:val="Caption"/>
        <w:keepNext/>
        <w:rPr>
          <w:rFonts w:cs="Times New Roman"/>
          <w:szCs w:val="24"/>
        </w:rPr>
      </w:pPr>
      <w:bookmarkStart w:id="54" w:name="_Toc387755961"/>
      <w:bookmarkStart w:id="55" w:name="_Toc389218066"/>
      <w:bookmarkStart w:id="56" w:name="_Toc389218268"/>
      <w:bookmarkStart w:id="57" w:name="_Toc44044365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w:t>
      </w:r>
      <w:r w:rsidR="0056169E" w:rsidRPr="00771CF7">
        <w:rPr>
          <w:rFonts w:cs="Times New Roman"/>
          <w:szCs w:val="24"/>
        </w:rPr>
        <w:fldChar w:fldCharType="end"/>
      </w:r>
      <w:r w:rsidRPr="00771CF7">
        <w:rPr>
          <w:rFonts w:cs="Times New Roman"/>
          <w:szCs w:val="24"/>
        </w:rPr>
        <w:t xml:space="preserve">: </w:t>
      </w:r>
      <w:bookmarkEnd w:id="54"/>
      <w:r w:rsidR="00482AE9" w:rsidRPr="00771CF7">
        <w:rPr>
          <w:rFonts w:cs="Times New Roman"/>
          <w:szCs w:val="24"/>
        </w:rPr>
        <w:t>Binge Drinking Prevalence Among</w:t>
      </w:r>
      <w:r w:rsidR="00381ED9" w:rsidRPr="00771CF7">
        <w:rPr>
          <w:rFonts w:cs="Times New Roman"/>
          <w:szCs w:val="24"/>
        </w:rPr>
        <w:t xml:space="preserve"> Nevada Adults by Income</w:t>
      </w:r>
      <w:r w:rsidR="00482AE9" w:rsidRPr="00771CF7">
        <w:rPr>
          <w:rFonts w:cs="Times New Roman"/>
          <w:szCs w:val="24"/>
        </w:rPr>
        <w:t xml:space="preserve"> </w:t>
      </w:r>
      <w:r w:rsidR="00C2752E" w:rsidRPr="00771CF7">
        <w:rPr>
          <w:rFonts w:cs="Times New Roman"/>
          <w:szCs w:val="24"/>
        </w:rPr>
        <w:t xml:space="preserve">With the HP 2020 Target </w:t>
      </w:r>
      <w:r w:rsidR="00482AE9" w:rsidRPr="00771CF7">
        <w:rPr>
          <w:rFonts w:cs="Times New Roman"/>
          <w:szCs w:val="24"/>
        </w:rPr>
        <w:t>(NV BRFSS, 201</w:t>
      </w:r>
      <w:r w:rsidR="00C2752E" w:rsidRPr="00771CF7">
        <w:rPr>
          <w:rFonts w:cs="Times New Roman"/>
          <w:szCs w:val="24"/>
        </w:rPr>
        <w:t>3</w:t>
      </w:r>
      <w:r w:rsidR="00482AE9" w:rsidRPr="00771CF7">
        <w:rPr>
          <w:rFonts w:cs="Times New Roman"/>
          <w:szCs w:val="24"/>
        </w:rPr>
        <w:t>)</w:t>
      </w:r>
      <w:bookmarkEnd w:id="55"/>
      <w:bookmarkEnd w:id="56"/>
      <w:bookmarkEnd w:id="57"/>
    </w:p>
    <w:p w14:paraId="3612C699" w14:textId="77777777" w:rsidR="00744BE4" w:rsidRPr="00771CF7" w:rsidRDefault="00C2752E" w:rsidP="008C6CF0">
      <w:pPr>
        <w:keepNext/>
        <w:rPr>
          <w:rFonts w:cs="Times New Roman"/>
          <w:szCs w:val="24"/>
        </w:rPr>
      </w:pPr>
      <w:r w:rsidRPr="00771CF7">
        <w:rPr>
          <w:rFonts w:cs="Times New Roman"/>
          <w:noProof/>
          <w:szCs w:val="24"/>
        </w:rPr>
        <w:drawing>
          <wp:inline distT="0" distB="0" distL="0" distR="0" wp14:anchorId="0C55631D" wp14:editId="42C7F85F">
            <wp:extent cx="5788660" cy="3037205"/>
            <wp:effectExtent l="0" t="0" r="254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959A923" w14:textId="77777777" w:rsidR="003D16CB" w:rsidRPr="00771CF7" w:rsidRDefault="00482AE9" w:rsidP="00BF2974">
      <w:pPr>
        <w:pStyle w:val="Explanation"/>
      </w:pPr>
      <w:r w:rsidRPr="00771CF7">
        <w:t>Binge drinking among Nevada adults is more prevalent among individuals in the highe</w:t>
      </w:r>
      <w:r w:rsidR="00CE51B5" w:rsidRPr="00771CF7">
        <w:t>r</w:t>
      </w:r>
      <w:r w:rsidRPr="00771CF7">
        <w:t xml:space="preserve"> income brackets.   </w:t>
      </w:r>
    </w:p>
    <w:p w14:paraId="4FBA571D" w14:textId="77777777" w:rsidR="003D16CB" w:rsidRPr="00771CF7" w:rsidRDefault="00184E63" w:rsidP="00423B59">
      <w:pPr>
        <w:widowControl/>
        <w:rPr>
          <w:rFonts w:cs="Times New Roman"/>
          <w:b/>
          <w:szCs w:val="24"/>
        </w:rPr>
      </w:pPr>
      <w:bookmarkStart w:id="58" w:name="_Toc387755964"/>
      <w:bookmarkStart w:id="59" w:name="_Toc389218069"/>
      <w:bookmarkStart w:id="60" w:name="_Toc389218271"/>
      <w:bookmarkStart w:id="61" w:name="_Toc391464044"/>
      <w:r w:rsidRPr="00771CF7">
        <w:rPr>
          <w:rFonts w:cs="Times New Roman"/>
          <w:b/>
          <w:szCs w:val="24"/>
        </w:rPr>
        <w:br w:type="page"/>
      </w:r>
    </w:p>
    <w:p w14:paraId="03BE3924" w14:textId="689F087C" w:rsidR="008D0CC2" w:rsidRPr="008D0CC2" w:rsidRDefault="003503A0" w:rsidP="008D0CC2">
      <w:pPr>
        <w:pStyle w:val="Heading1"/>
        <w:rPr>
          <w:rFonts w:cs="Times New Roman"/>
          <w:b/>
          <w:sz w:val="24"/>
          <w:szCs w:val="24"/>
          <w:u w:val="single"/>
        </w:rPr>
      </w:pPr>
      <w:bookmarkStart w:id="62" w:name="_Toc440021798"/>
      <w:bookmarkStart w:id="63" w:name="SEC6"/>
      <w:bookmarkEnd w:id="58"/>
      <w:bookmarkEnd w:id="59"/>
      <w:bookmarkEnd w:id="60"/>
      <w:bookmarkEnd w:id="61"/>
      <w:r w:rsidRPr="00771CF7">
        <w:rPr>
          <w:rFonts w:cs="Times New Roman"/>
          <w:b/>
          <w:sz w:val="24"/>
          <w:szCs w:val="24"/>
          <w:u w:val="single"/>
        </w:rPr>
        <w:t xml:space="preserve">Section </w:t>
      </w:r>
      <w:r w:rsidR="00107AEA" w:rsidRPr="00771CF7">
        <w:rPr>
          <w:rFonts w:cs="Times New Roman"/>
          <w:b/>
          <w:sz w:val="24"/>
          <w:szCs w:val="24"/>
          <w:u w:val="single"/>
        </w:rPr>
        <w:t>VI</w:t>
      </w:r>
      <w:r w:rsidRPr="00771CF7">
        <w:rPr>
          <w:rFonts w:cs="Times New Roman"/>
          <w:b/>
          <w:sz w:val="24"/>
          <w:szCs w:val="24"/>
          <w:u w:val="single"/>
        </w:rPr>
        <w:t xml:space="preserve">: </w:t>
      </w:r>
      <w:r w:rsidR="005509C8" w:rsidRPr="00771CF7">
        <w:rPr>
          <w:rFonts w:cs="Times New Roman"/>
          <w:b/>
          <w:sz w:val="24"/>
          <w:szCs w:val="24"/>
          <w:u w:val="single"/>
        </w:rPr>
        <w:t>Asthma</w:t>
      </w:r>
      <w:bookmarkEnd w:id="62"/>
      <w:r w:rsidR="000525FC" w:rsidRPr="00771CF7">
        <w:rPr>
          <w:rFonts w:cs="Times New Roman"/>
          <w:b/>
          <w:sz w:val="24"/>
          <w:szCs w:val="24"/>
          <w:u w:val="single"/>
        </w:rPr>
        <w:t xml:space="preserve"> </w:t>
      </w:r>
      <w:bookmarkEnd w:id="63"/>
    </w:p>
    <w:p w14:paraId="5FDB7B1F" w14:textId="38157C0D" w:rsidR="008D0CC2" w:rsidRPr="008D0CC2" w:rsidRDefault="008D0CC2" w:rsidP="008D0CC2">
      <w:pPr>
        <w:spacing w:after="0"/>
      </w:pPr>
      <w:r w:rsidRPr="00771CF7">
        <w:rPr>
          <w:rFonts w:cs="Times New Roman"/>
          <w:b/>
          <w:noProof/>
          <w:szCs w:val="24"/>
        </w:rPr>
        <mc:AlternateContent>
          <mc:Choice Requires="wps">
            <w:drawing>
              <wp:anchor distT="0" distB="0" distL="114300" distR="114300" simplePos="0" relativeHeight="251642880" behindDoc="1" locked="0" layoutInCell="1" allowOverlap="1" wp14:anchorId="0C902E21" wp14:editId="70915729">
                <wp:simplePos x="0" y="0"/>
                <wp:positionH relativeFrom="margin">
                  <wp:posOffset>-139849</wp:posOffset>
                </wp:positionH>
                <wp:positionV relativeFrom="paragraph">
                  <wp:posOffset>102870</wp:posOffset>
                </wp:positionV>
                <wp:extent cx="6012815" cy="752102"/>
                <wp:effectExtent l="0" t="0" r="26035" b="10160"/>
                <wp:wrapNone/>
                <wp:docPr id="6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815" cy="752102"/>
                        </a:xfrm>
                        <a:prstGeom prst="rect">
                          <a:avLst/>
                        </a:prstGeom>
                        <a:solidFill>
                          <a:schemeClr val="accent2">
                            <a:lumMod val="20000"/>
                            <a:lumOff val="80000"/>
                          </a:schemeClr>
                        </a:solidFill>
                        <a:ln w="19050">
                          <a:solidFill>
                            <a:schemeClr val="accent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463B" id="Rectangle 5" o:spid="_x0000_s1026" style="position:absolute;margin-left:-11pt;margin-top:8.1pt;width:473.45pt;height:59.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" fillcolor="#f2dbdb [661]" strokecolor="#622423 [1605]" strokeweight="1.5pt">
                <w10:wrap anchorx="margin"/>
              </v:rect>
            </w:pict>
          </mc:Fallback>
        </mc:AlternateContent>
      </w:r>
    </w:p>
    <w:p w14:paraId="15CAC575" w14:textId="4B885A55" w:rsidR="0035175F" w:rsidRPr="00771CF7" w:rsidRDefault="0035175F" w:rsidP="002C5731">
      <w:pPr>
        <w:spacing w:after="0" w:line="240" w:lineRule="auto"/>
        <w:rPr>
          <w:rFonts w:cs="Times New Roman"/>
          <w:szCs w:val="24"/>
        </w:rPr>
      </w:pPr>
      <w:r w:rsidRPr="00771CF7">
        <w:rPr>
          <w:rFonts w:cs="Times New Roman"/>
          <w:b/>
          <w:szCs w:val="24"/>
        </w:rPr>
        <w:t xml:space="preserve">Lifetime Asthma: </w:t>
      </w:r>
      <w:r w:rsidR="00CE5AB5">
        <w:rPr>
          <w:rFonts w:cs="Times New Roman"/>
          <w:szCs w:val="24"/>
        </w:rPr>
        <w:t>Nevada a</w:t>
      </w:r>
      <w:r w:rsidRPr="00771CF7">
        <w:rPr>
          <w:rFonts w:cs="Times New Roman"/>
          <w:szCs w:val="24"/>
        </w:rPr>
        <w:t>dults who have ever been told by a doctor, nurse, or other health professional that they had asthma.</w:t>
      </w:r>
    </w:p>
    <w:p w14:paraId="1F05E75B" w14:textId="77777777" w:rsidR="006C40A8" w:rsidRPr="00771CF7" w:rsidRDefault="0035175F" w:rsidP="002C5731">
      <w:pPr>
        <w:spacing w:after="0" w:line="240" w:lineRule="auto"/>
        <w:rPr>
          <w:rFonts w:cs="Times New Roman"/>
          <w:szCs w:val="24"/>
        </w:rPr>
      </w:pPr>
      <w:r w:rsidRPr="00771CF7">
        <w:rPr>
          <w:rFonts w:cs="Times New Roman"/>
          <w:b/>
          <w:szCs w:val="24"/>
        </w:rPr>
        <w:t>Current Asthma:</w:t>
      </w:r>
      <w:r w:rsidRPr="00771CF7">
        <w:rPr>
          <w:rFonts w:cs="Times New Roman"/>
          <w:szCs w:val="24"/>
        </w:rPr>
        <w:t xml:space="preserve"> Nevada adults who currently have asthma.</w:t>
      </w:r>
    </w:p>
    <w:p w14:paraId="40895D55" w14:textId="77777777" w:rsidR="0000449C" w:rsidRPr="00771CF7" w:rsidRDefault="0000449C" w:rsidP="006C40A8">
      <w:pPr>
        <w:spacing w:after="0"/>
        <w:rPr>
          <w:rFonts w:cs="Times New Roman"/>
          <w:szCs w:val="24"/>
        </w:rPr>
      </w:pPr>
    </w:p>
    <w:p w14:paraId="70CE6675" w14:textId="77777777" w:rsidR="003D16CB" w:rsidRPr="00771CF7" w:rsidRDefault="003D16CB" w:rsidP="003D16CB">
      <w:pPr>
        <w:spacing w:after="0"/>
        <w:rPr>
          <w:rFonts w:cs="Times New Roman"/>
          <w:b/>
          <w:szCs w:val="24"/>
        </w:rPr>
      </w:pPr>
      <w:r w:rsidRPr="00771CF7">
        <w:rPr>
          <w:rFonts w:cs="Times New Roman"/>
          <w:b/>
          <w:szCs w:val="24"/>
        </w:rPr>
        <w:t>Overview</w:t>
      </w:r>
    </w:p>
    <w:p w14:paraId="393D9BE1" w14:textId="77777777" w:rsidR="00FA1AC8" w:rsidRPr="00771CF7" w:rsidRDefault="00FA1AC8" w:rsidP="003D16CB">
      <w:pPr>
        <w:spacing w:after="0"/>
        <w:contextualSpacing/>
        <w:rPr>
          <w:rFonts w:cs="Times New Roman"/>
          <w:b/>
          <w:szCs w:val="24"/>
        </w:rPr>
      </w:pPr>
      <w:r w:rsidRPr="00771CF7">
        <w:rPr>
          <w:rFonts w:cs="Times New Roman"/>
          <w:szCs w:val="24"/>
        </w:rPr>
        <w:t xml:space="preserve">It is estimated that about 25.9 million Americans had asthma in 2011.  </w:t>
      </w:r>
      <w:r w:rsidR="00A1579E" w:rsidRPr="00771CF7">
        <w:rPr>
          <w:rFonts w:cs="Times New Roman"/>
          <w:szCs w:val="24"/>
        </w:rPr>
        <w:t xml:space="preserve">The Asthma and Allergy Foundation of America estimates the annual direct </w:t>
      </w:r>
      <w:r w:rsidRPr="00771CF7">
        <w:rPr>
          <w:rFonts w:cs="Times New Roman"/>
          <w:szCs w:val="24"/>
        </w:rPr>
        <w:t>Asthma related medical</w:t>
      </w:r>
      <w:r w:rsidR="00C838D1" w:rsidRPr="00771CF7">
        <w:rPr>
          <w:rFonts w:cs="Times New Roman"/>
          <w:szCs w:val="24"/>
        </w:rPr>
        <w:t xml:space="preserve"> expenses in the U.S. are</w:t>
      </w:r>
      <w:r w:rsidR="00A1579E" w:rsidRPr="00771CF7">
        <w:rPr>
          <w:rFonts w:cs="Times New Roman"/>
          <w:szCs w:val="24"/>
        </w:rPr>
        <w:t xml:space="preserve"> 10 billion dollars</w:t>
      </w:r>
      <w:r w:rsidRPr="00771CF7">
        <w:rPr>
          <w:rFonts w:cs="Times New Roman"/>
          <w:szCs w:val="24"/>
        </w:rPr>
        <w:t>.</w:t>
      </w:r>
      <w:r w:rsidR="00FB1755" w:rsidRPr="00771CF7">
        <w:rPr>
          <w:rFonts w:cs="Times New Roman"/>
          <w:szCs w:val="24"/>
          <w:vertAlign w:val="superscript"/>
        </w:rPr>
        <w:t>1</w:t>
      </w:r>
      <w:r w:rsidRPr="00771CF7">
        <w:rPr>
          <w:rFonts w:cs="Times New Roman"/>
          <w:szCs w:val="24"/>
        </w:rPr>
        <w:t xml:space="preserve">   </w:t>
      </w:r>
    </w:p>
    <w:p w14:paraId="0B91C681" w14:textId="77777777" w:rsidR="003D16CB" w:rsidRPr="00771CF7" w:rsidRDefault="003D16CB" w:rsidP="003D16CB">
      <w:pPr>
        <w:contextualSpacing/>
        <w:rPr>
          <w:rFonts w:cs="Times New Roman"/>
          <w:szCs w:val="24"/>
        </w:rPr>
      </w:pPr>
    </w:p>
    <w:p w14:paraId="72790C71" w14:textId="77777777" w:rsidR="003D16CB" w:rsidRPr="00771CF7" w:rsidRDefault="00FA1AC8" w:rsidP="003D16CB">
      <w:pPr>
        <w:contextualSpacing/>
        <w:rPr>
          <w:rFonts w:cs="Times New Roman"/>
          <w:szCs w:val="24"/>
          <w:vertAlign w:val="superscript"/>
        </w:rPr>
      </w:pPr>
      <w:r w:rsidRPr="00771CF7">
        <w:rPr>
          <w:rFonts w:cs="Times New Roman"/>
          <w:szCs w:val="24"/>
        </w:rPr>
        <w:t xml:space="preserve">Effective management of asthma comprises four major components: controlling exposure to factors that trigger asthma episodes, managing asthma with medicine, monitoring the disease, and educating asthma patients on when and how to take medications correctly and what to do when asthma worsens. </w:t>
      </w:r>
      <w:r w:rsidRPr="00771CF7">
        <w:rPr>
          <w:rFonts w:cs="Times New Roman"/>
          <w:szCs w:val="24"/>
          <w:vertAlign w:val="superscript"/>
        </w:rPr>
        <w:t>2,3,4</w:t>
      </w:r>
    </w:p>
    <w:p w14:paraId="28DF3321" w14:textId="77777777" w:rsidR="003D16CB" w:rsidRPr="00771CF7" w:rsidRDefault="003D16CB" w:rsidP="003D16CB">
      <w:pPr>
        <w:contextualSpacing/>
        <w:rPr>
          <w:rFonts w:cs="Times New Roman"/>
          <w:szCs w:val="24"/>
        </w:rPr>
      </w:pPr>
    </w:p>
    <w:p w14:paraId="15B93802" w14:textId="5019DC5D" w:rsidR="00FA1AC8" w:rsidRPr="00771CF7" w:rsidRDefault="00FA1AC8" w:rsidP="003D16CB">
      <w:pPr>
        <w:contextualSpacing/>
        <w:rPr>
          <w:rFonts w:cs="Times New Roman"/>
          <w:szCs w:val="24"/>
        </w:rPr>
      </w:pPr>
      <w:r w:rsidRPr="00771CF7">
        <w:rPr>
          <w:rFonts w:cs="Times New Roman"/>
          <w:szCs w:val="24"/>
        </w:rPr>
        <w:t>Asthma is one of the most common principal emergency room diagnoses.  Data suggests that uneven distribution of costs of asthma relates to non-scheduled acute or emergency care, indicating poor asthma management and suboptimal outcomes.</w:t>
      </w:r>
      <w:r w:rsidRPr="00771CF7">
        <w:rPr>
          <w:rFonts w:cs="Times New Roman"/>
          <w:szCs w:val="24"/>
          <w:vertAlign w:val="superscript"/>
        </w:rPr>
        <w:t>5</w:t>
      </w:r>
    </w:p>
    <w:p w14:paraId="7DA64EFC" w14:textId="77777777" w:rsidR="003D16CB" w:rsidRPr="00771CF7" w:rsidRDefault="003D16CB" w:rsidP="003D16CB">
      <w:pPr>
        <w:contextualSpacing/>
        <w:rPr>
          <w:rFonts w:cs="Times New Roman"/>
          <w:szCs w:val="24"/>
        </w:rPr>
      </w:pPr>
    </w:p>
    <w:p w14:paraId="70310478" w14:textId="77777777" w:rsidR="00A81D2E" w:rsidRPr="00771CF7" w:rsidRDefault="00FA1AC8" w:rsidP="003D16CB">
      <w:pPr>
        <w:contextualSpacing/>
        <w:rPr>
          <w:rFonts w:cs="Times New Roman"/>
          <w:szCs w:val="24"/>
          <w:vertAlign w:val="superscript"/>
        </w:rPr>
      </w:pPr>
      <w:r w:rsidRPr="00771CF7">
        <w:rPr>
          <w:rFonts w:cs="Times New Roman"/>
          <w:szCs w:val="24"/>
        </w:rPr>
        <w:t>The lifetime asthma and current asthma prevalen</w:t>
      </w:r>
      <w:r w:rsidR="0035175F" w:rsidRPr="00771CF7">
        <w:rPr>
          <w:rFonts w:cs="Times New Roman"/>
          <w:szCs w:val="24"/>
        </w:rPr>
        <w:t xml:space="preserve">ce rates in Nevada are </w:t>
      </w:r>
      <w:r w:rsidR="007476C6" w:rsidRPr="00771CF7">
        <w:rPr>
          <w:rFonts w:cs="Times New Roman"/>
          <w:szCs w:val="24"/>
        </w:rPr>
        <w:t>lower than</w:t>
      </w:r>
      <w:r w:rsidRPr="00771CF7">
        <w:rPr>
          <w:rFonts w:cs="Times New Roman"/>
          <w:szCs w:val="24"/>
        </w:rPr>
        <w:t xml:space="preserve"> the national prevalence rates. </w:t>
      </w:r>
    </w:p>
    <w:p w14:paraId="2385513A" w14:textId="77777777" w:rsidR="00106889" w:rsidRPr="00771CF7" w:rsidRDefault="00A65FBD" w:rsidP="00106889">
      <w:pPr>
        <w:rPr>
          <w:rFonts w:cs="Times New Roman"/>
          <w:szCs w:val="24"/>
          <w:vertAlign w:val="superscript"/>
        </w:rPr>
      </w:pPr>
      <w:r w:rsidRPr="00771CF7">
        <w:rPr>
          <w:rFonts w:cs="Times New Roman"/>
          <w:noProof/>
          <w:szCs w:val="24"/>
        </w:rPr>
        <mc:AlternateContent>
          <mc:Choice Requires="wps">
            <w:drawing>
              <wp:anchor distT="36576" distB="36576" distL="36576" distR="36576" simplePos="0" relativeHeight="251641856" behindDoc="0" locked="0" layoutInCell="1" allowOverlap="1" wp14:anchorId="319425DE" wp14:editId="1B7D82C1">
                <wp:simplePos x="0" y="0"/>
                <wp:positionH relativeFrom="column">
                  <wp:posOffset>3543300</wp:posOffset>
                </wp:positionH>
                <wp:positionV relativeFrom="paragraph">
                  <wp:posOffset>6343650</wp:posOffset>
                </wp:positionV>
                <wp:extent cx="3086100" cy="2000250"/>
                <wp:effectExtent l="0" t="0" r="0" b="0"/>
                <wp:wrapNone/>
                <wp:docPr id="644"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86100" cy="20002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E74DE" id="Control 3" o:spid="_x0000_s1026" style="position:absolute;margin-left:279pt;margin-top:499.5pt;width:243pt;height:157.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" filled="f" stroked="f" insetpen="t">
                <v:shadow color="#ccc"/>
                <o:lock v:ext="edit" shapetype="t"/>
                <v:textbox inset="0,0,0,0"/>
              </v:rect>
            </w:pict>
          </mc:Fallback>
        </mc:AlternateContent>
      </w:r>
    </w:p>
    <w:p w14:paraId="4C89EB9F" w14:textId="419E50CA" w:rsidR="00CA3B46" w:rsidRPr="00771CF7" w:rsidRDefault="0000449C" w:rsidP="009B32A3">
      <w:pPr>
        <w:spacing w:after="0" w:line="240" w:lineRule="auto"/>
        <w:jc w:val="center"/>
        <w:rPr>
          <w:rFonts w:cs="Times New Roman"/>
          <w:b/>
          <w:szCs w:val="24"/>
        </w:rPr>
      </w:pPr>
      <w:bookmarkStart w:id="64" w:name="_Toc389218421"/>
      <w:bookmarkStart w:id="65" w:name="_Toc391464199"/>
      <w:bookmarkStart w:id="66" w:name="_Toc440021717"/>
      <w:r w:rsidRPr="00771CF7">
        <w:rPr>
          <w:rFonts w:cs="Times New Roman"/>
          <w:b/>
          <w:szCs w:val="24"/>
        </w:rPr>
        <w:t xml:space="preserve">Table </w:t>
      </w:r>
      <w:r w:rsidR="001C3BF0" w:rsidRPr="00771CF7">
        <w:rPr>
          <w:rFonts w:cs="Times New Roman"/>
          <w:b/>
          <w:szCs w:val="24"/>
        </w:rPr>
        <w:fldChar w:fldCharType="begin"/>
      </w:r>
      <w:r w:rsidRPr="00771CF7">
        <w:rPr>
          <w:rFonts w:cs="Times New Roman"/>
          <w:b/>
          <w:szCs w:val="24"/>
        </w:rPr>
        <w:instrText xml:space="preserve"> SEQ Table \* ARABIC </w:instrText>
      </w:r>
      <w:r w:rsidR="001C3BF0" w:rsidRPr="00771CF7">
        <w:rPr>
          <w:rFonts w:cs="Times New Roman"/>
          <w:b/>
          <w:szCs w:val="24"/>
        </w:rPr>
        <w:fldChar w:fldCharType="separate"/>
      </w:r>
      <w:r w:rsidR="008B356B">
        <w:rPr>
          <w:rFonts w:cs="Times New Roman"/>
          <w:b/>
          <w:noProof/>
          <w:szCs w:val="24"/>
        </w:rPr>
        <w:t>3</w:t>
      </w:r>
      <w:r w:rsidR="001C3BF0" w:rsidRPr="00771CF7">
        <w:rPr>
          <w:rFonts w:cs="Times New Roman"/>
          <w:b/>
          <w:szCs w:val="24"/>
        </w:rPr>
        <w:fldChar w:fldCharType="end"/>
      </w:r>
      <w:r w:rsidR="00694B22" w:rsidRPr="00771CF7">
        <w:rPr>
          <w:rFonts w:cs="Times New Roman"/>
          <w:b/>
          <w:szCs w:val="24"/>
        </w:rPr>
        <w:t>: Selected Asthma Indicators f</w:t>
      </w:r>
      <w:r w:rsidRPr="00771CF7">
        <w:rPr>
          <w:rFonts w:cs="Times New Roman"/>
          <w:b/>
          <w:szCs w:val="24"/>
        </w:rPr>
        <w:t>or Nevada an</w:t>
      </w:r>
      <w:r w:rsidR="00DF4277">
        <w:rPr>
          <w:rFonts w:cs="Times New Roman"/>
          <w:b/>
          <w:szCs w:val="24"/>
        </w:rPr>
        <w:t>d the United States (BRFSS, 2013</w:t>
      </w:r>
      <w:r w:rsidRPr="00771CF7">
        <w:rPr>
          <w:rFonts w:cs="Times New Roman"/>
          <w:b/>
          <w:szCs w:val="24"/>
        </w:rPr>
        <w:t>)</w:t>
      </w:r>
      <w:bookmarkEnd w:id="64"/>
      <w:bookmarkEnd w:id="65"/>
      <w:bookmarkEnd w:id="66"/>
    </w:p>
    <w:p w14:paraId="62210C86" w14:textId="77777777" w:rsidR="009B32A3" w:rsidRPr="00771CF7" w:rsidRDefault="009B32A3" w:rsidP="009B32A3">
      <w:pPr>
        <w:spacing w:after="0" w:line="240" w:lineRule="auto"/>
        <w:jc w:val="center"/>
        <w:rPr>
          <w:rFonts w:cs="Times New Roman"/>
          <w:b/>
          <w:szCs w:val="24"/>
        </w:rPr>
      </w:pPr>
    </w:p>
    <w:tbl>
      <w:tblPr>
        <w:tblStyle w:val="TableGrid"/>
        <w:tblW w:w="7200" w:type="dxa"/>
        <w:tblInd w:w="118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shd w:val="clear" w:color="auto" w:fill="F2DBDB" w:themeFill="accent2" w:themeFillTint="33"/>
        <w:tblLook w:val="04A0" w:firstRow="1" w:lastRow="0" w:firstColumn="1" w:lastColumn="0" w:noHBand="0" w:noVBand="1"/>
      </w:tblPr>
      <w:tblGrid>
        <w:gridCol w:w="5040"/>
        <w:gridCol w:w="1080"/>
        <w:gridCol w:w="1080"/>
      </w:tblGrid>
      <w:tr w:rsidR="00AD68AA" w:rsidRPr="00771CF7" w14:paraId="5300B70E" w14:textId="77777777" w:rsidTr="00856B8E">
        <w:trPr>
          <w:trHeight w:val="641"/>
        </w:trPr>
        <w:tc>
          <w:tcPr>
            <w:tcW w:w="5040" w:type="dxa"/>
            <w:shd w:val="clear" w:color="auto" w:fill="F2DBDB" w:themeFill="accent2" w:themeFillTint="33"/>
            <w:vAlign w:val="center"/>
            <w:hideMark/>
          </w:tcPr>
          <w:p w14:paraId="28EA61C0" w14:textId="77777777" w:rsidR="00FA1AC8" w:rsidRPr="00771CF7" w:rsidRDefault="00FA1AC8" w:rsidP="008C6CF0">
            <w:pPr>
              <w:jc w:val="center"/>
              <w:rPr>
                <w:rFonts w:cs="Times New Roman"/>
                <w:bCs/>
                <w:kern w:val="28"/>
                <w:szCs w:val="24"/>
              </w:rPr>
            </w:pPr>
            <w:r w:rsidRPr="00771CF7">
              <w:rPr>
                <w:rFonts w:cs="Times New Roman"/>
                <w:bCs/>
                <w:szCs w:val="24"/>
              </w:rPr>
              <w:t>Health Indicator</w:t>
            </w:r>
          </w:p>
        </w:tc>
        <w:tc>
          <w:tcPr>
            <w:tcW w:w="1080" w:type="dxa"/>
            <w:shd w:val="clear" w:color="auto" w:fill="F2DBDB" w:themeFill="accent2" w:themeFillTint="33"/>
            <w:vAlign w:val="center"/>
            <w:hideMark/>
          </w:tcPr>
          <w:p w14:paraId="42B4B9E6" w14:textId="77777777" w:rsidR="00FA1AC8" w:rsidRPr="00771CF7" w:rsidRDefault="00FA1AC8" w:rsidP="008C6CF0">
            <w:pPr>
              <w:jc w:val="center"/>
              <w:rPr>
                <w:rFonts w:cs="Times New Roman"/>
                <w:bCs/>
                <w:kern w:val="28"/>
                <w:szCs w:val="24"/>
              </w:rPr>
            </w:pPr>
            <w:r w:rsidRPr="00771CF7">
              <w:rPr>
                <w:rFonts w:cs="Times New Roman"/>
                <w:bCs/>
                <w:szCs w:val="24"/>
              </w:rPr>
              <w:t>Nevada</w:t>
            </w:r>
          </w:p>
        </w:tc>
        <w:tc>
          <w:tcPr>
            <w:tcW w:w="1080" w:type="dxa"/>
            <w:shd w:val="clear" w:color="auto" w:fill="F2DBDB" w:themeFill="accent2" w:themeFillTint="33"/>
            <w:vAlign w:val="center"/>
            <w:hideMark/>
          </w:tcPr>
          <w:p w14:paraId="2A4C7A68" w14:textId="77777777" w:rsidR="006C40A8" w:rsidRPr="00771CF7" w:rsidRDefault="00FA1AC8" w:rsidP="008C6CF0">
            <w:pPr>
              <w:jc w:val="center"/>
              <w:rPr>
                <w:rFonts w:cs="Times New Roman"/>
                <w:bCs/>
                <w:szCs w:val="24"/>
              </w:rPr>
            </w:pPr>
            <w:r w:rsidRPr="00771CF7">
              <w:rPr>
                <w:rFonts w:cs="Times New Roman"/>
                <w:bCs/>
                <w:szCs w:val="24"/>
              </w:rPr>
              <w:t xml:space="preserve">United States </w:t>
            </w:r>
            <w:r w:rsidR="006C40A8" w:rsidRPr="00771CF7">
              <w:rPr>
                <w:rFonts w:cs="Times New Roman"/>
                <w:bCs/>
                <w:szCs w:val="24"/>
              </w:rPr>
              <w:t>2010</w:t>
            </w:r>
          </w:p>
        </w:tc>
      </w:tr>
      <w:tr w:rsidR="00AD68AA" w:rsidRPr="00771CF7" w14:paraId="76A2BB7A" w14:textId="77777777" w:rsidTr="00856B8E">
        <w:trPr>
          <w:trHeight w:val="668"/>
        </w:trPr>
        <w:tc>
          <w:tcPr>
            <w:tcW w:w="5040" w:type="dxa"/>
            <w:shd w:val="clear" w:color="auto" w:fill="F2DBDB" w:themeFill="accent2" w:themeFillTint="33"/>
            <w:vAlign w:val="center"/>
            <w:hideMark/>
          </w:tcPr>
          <w:p w14:paraId="5D7B74AB" w14:textId="77777777" w:rsidR="00FA1AC8" w:rsidRPr="00771CF7" w:rsidRDefault="00FA1AC8" w:rsidP="008C6CF0">
            <w:pPr>
              <w:ind w:left="270" w:hanging="270"/>
              <w:rPr>
                <w:rFonts w:cs="Times New Roman"/>
                <w:kern w:val="28"/>
                <w:szCs w:val="24"/>
              </w:rPr>
            </w:pPr>
            <w:r w:rsidRPr="00771CF7">
              <w:rPr>
                <w:rFonts w:cs="Times New Roman"/>
                <w:szCs w:val="24"/>
              </w:rPr>
              <w:t>1.  Have you ever been told by a doctor, nurse, or other health professional that you had asthma?</w:t>
            </w:r>
          </w:p>
        </w:tc>
        <w:tc>
          <w:tcPr>
            <w:tcW w:w="1080" w:type="dxa"/>
            <w:shd w:val="clear" w:color="auto" w:fill="F2DBDB" w:themeFill="accent2" w:themeFillTint="33"/>
            <w:vAlign w:val="center"/>
            <w:hideMark/>
          </w:tcPr>
          <w:p w14:paraId="6437A321" w14:textId="77777777" w:rsidR="00FA1AC8" w:rsidRPr="00771CF7" w:rsidRDefault="00683E33" w:rsidP="00492A86">
            <w:pPr>
              <w:jc w:val="right"/>
              <w:rPr>
                <w:rFonts w:cs="Times New Roman"/>
                <w:kern w:val="28"/>
                <w:szCs w:val="24"/>
              </w:rPr>
            </w:pPr>
            <w:r w:rsidRPr="00771CF7">
              <w:rPr>
                <w:rFonts w:cs="Times New Roman"/>
                <w:szCs w:val="24"/>
              </w:rPr>
              <w:t>11.</w:t>
            </w:r>
            <w:r w:rsidR="00492A86" w:rsidRPr="00771CF7">
              <w:rPr>
                <w:rFonts w:cs="Times New Roman"/>
                <w:szCs w:val="24"/>
              </w:rPr>
              <w:t>4</w:t>
            </w:r>
            <w:r w:rsidR="00FA1AC8" w:rsidRPr="00771CF7">
              <w:rPr>
                <w:rFonts w:cs="Times New Roman"/>
                <w:szCs w:val="24"/>
              </w:rPr>
              <w:t>%</w:t>
            </w:r>
          </w:p>
        </w:tc>
        <w:tc>
          <w:tcPr>
            <w:tcW w:w="1080" w:type="dxa"/>
            <w:shd w:val="clear" w:color="auto" w:fill="F2DBDB" w:themeFill="accent2" w:themeFillTint="33"/>
            <w:vAlign w:val="center"/>
            <w:hideMark/>
          </w:tcPr>
          <w:p w14:paraId="457A0F1E" w14:textId="77777777" w:rsidR="00FA1AC8" w:rsidRPr="00771CF7" w:rsidRDefault="00492A86" w:rsidP="00B1010F">
            <w:pPr>
              <w:jc w:val="right"/>
              <w:rPr>
                <w:rFonts w:cs="Times New Roman"/>
                <w:kern w:val="28"/>
                <w:szCs w:val="24"/>
              </w:rPr>
            </w:pPr>
            <w:r w:rsidRPr="00771CF7">
              <w:rPr>
                <w:rFonts w:cs="Times New Roman"/>
                <w:szCs w:val="24"/>
              </w:rPr>
              <w:t>14.1</w:t>
            </w:r>
            <w:r w:rsidR="00FA1AC8" w:rsidRPr="00771CF7">
              <w:rPr>
                <w:rFonts w:cs="Times New Roman"/>
                <w:szCs w:val="24"/>
              </w:rPr>
              <w:t>%</w:t>
            </w:r>
          </w:p>
        </w:tc>
      </w:tr>
      <w:tr w:rsidR="00AD68AA" w:rsidRPr="00771CF7" w14:paraId="594589D1" w14:textId="77777777" w:rsidTr="00856B8E">
        <w:trPr>
          <w:trHeight w:val="362"/>
        </w:trPr>
        <w:tc>
          <w:tcPr>
            <w:tcW w:w="5040" w:type="dxa"/>
            <w:shd w:val="clear" w:color="auto" w:fill="F2DBDB" w:themeFill="accent2" w:themeFillTint="33"/>
            <w:vAlign w:val="center"/>
            <w:hideMark/>
          </w:tcPr>
          <w:p w14:paraId="5BFF1F65" w14:textId="77777777" w:rsidR="00FA1AC8" w:rsidRPr="00771CF7" w:rsidRDefault="00FA1AC8" w:rsidP="008C6CF0">
            <w:pPr>
              <w:ind w:left="270" w:hanging="270"/>
              <w:rPr>
                <w:rFonts w:cs="Times New Roman"/>
                <w:kern w:val="28"/>
                <w:szCs w:val="24"/>
              </w:rPr>
            </w:pPr>
            <w:r w:rsidRPr="00771CF7">
              <w:rPr>
                <w:rFonts w:cs="Times New Roman"/>
                <w:szCs w:val="24"/>
              </w:rPr>
              <w:t>2.  Do you still have asthma?</w:t>
            </w:r>
          </w:p>
        </w:tc>
        <w:tc>
          <w:tcPr>
            <w:tcW w:w="1080" w:type="dxa"/>
            <w:shd w:val="clear" w:color="auto" w:fill="F2DBDB" w:themeFill="accent2" w:themeFillTint="33"/>
            <w:vAlign w:val="center"/>
            <w:hideMark/>
          </w:tcPr>
          <w:p w14:paraId="65644B11" w14:textId="77777777" w:rsidR="00FA1AC8" w:rsidRPr="00771CF7" w:rsidRDefault="00B87CD0" w:rsidP="00492A86">
            <w:pPr>
              <w:jc w:val="right"/>
              <w:rPr>
                <w:rFonts w:cs="Times New Roman"/>
                <w:kern w:val="28"/>
                <w:szCs w:val="24"/>
              </w:rPr>
            </w:pPr>
            <w:r w:rsidRPr="00771CF7">
              <w:rPr>
                <w:rFonts w:cs="Times New Roman"/>
                <w:szCs w:val="24"/>
              </w:rPr>
              <w:t>7.</w:t>
            </w:r>
            <w:r w:rsidR="00492A86" w:rsidRPr="00771CF7">
              <w:rPr>
                <w:rFonts w:cs="Times New Roman"/>
                <w:szCs w:val="24"/>
              </w:rPr>
              <w:t>6</w:t>
            </w:r>
            <w:r w:rsidR="00FA1AC8" w:rsidRPr="00771CF7">
              <w:rPr>
                <w:rFonts w:cs="Times New Roman"/>
                <w:szCs w:val="24"/>
              </w:rPr>
              <w:t>%</w:t>
            </w:r>
          </w:p>
        </w:tc>
        <w:tc>
          <w:tcPr>
            <w:tcW w:w="1080" w:type="dxa"/>
            <w:shd w:val="clear" w:color="auto" w:fill="F2DBDB" w:themeFill="accent2" w:themeFillTint="33"/>
            <w:vAlign w:val="center"/>
            <w:hideMark/>
          </w:tcPr>
          <w:p w14:paraId="53A0C229" w14:textId="77777777" w:rsidR="00FA1AC8" w:rsidRPr="00771CF7" w:rsidRDefault="00492A86" w:rsidP="00B1010F">
            <w:pPr>
              <w:jc w:val="right"/>
              <w:rPr>
                <w:rFonts w:cs="Times New Roman"/>
                <w:kern w:val="28"/>
                <w:szCs w:val="24"/>
              </w:rPr>
            </w:pPr>
            <w:r w:rsidRPr="00771CF7">
              <w:rPr>
                <w:rFonts w:cs="Times New Roman"/>
                <w:szCs w:val="24"/>
              </w:rPr>
              <w:t>9.0%</w:t>
            </w:r>
          </w:p>
        </w:tc>
      </w:tr>
    </w:tbl>
    <w:p w14:paraId="5BC4F87B" w14:textId="77777777" w:rsidR="00E16564" w:rsidRPr="00771CF7" w:rsidRDefault="00E16564" w:rsidP="008C6CF0">
      <w:pPr>
        <w:pStyle w:val="Caption"/>
        <w:keepNext/>
        <w:rPr>
          <w:rFonts w:cs="Times New Roman"/>
          <w:szCs w:val="24"/>
        </w:rPr>
      </w:pPr>
    </w:p>
    <w:p w14:paraId="2E7D738E" w14:textId="77777777" w:rsidR="00E16564" w:rsidRPr="00771CF7" w:rsidRDefault="00E16564" w:rsidP="00E16564">
      <w:pPr>
        <w:rPr>
          <w:rFonts w:cs="Times New Roman"/>
          <w:szCs w:val="24"/>
        </w:rPr>
      </w:pPr>
      <w:r w:rsidRPr="00771CF7">
        <w:rPr>
          <w:rFonts w:cs="Times New Roman"/>
          <w:szCs w:val="24"/>
        </w:rPr>
        <w:br w:type="page"/>
      </w:r>
    </w:p>
    <w:p w14:paraId="1DC6E581" w14:textId="304EA2D6" w:rsidR="008C6CF0" w:rsidRPr="00771CF7" w:rsidRDefault="008C6CF0" w:rsidP="008C6CF0">
      <w:pPr>
        <w:pStyle w:val="Caption"/>
        <w:keepNext/>
        <w:rPr>
          <w:rFonts w:cs="Times New Roman"/>
          <w:szCs w:val="24"/>
        </w:rPr>
      </w:pPr>
      <w:bookmarkStart w:id="67" w:name="_Toc387755965"/>
      <w:bookmarkStart w:id="68" w:name="_Toc389218070"/>
      <w:bookmarkStart w:id="69" w:name="_Toc389218272"/>
      <w:bookmarkStart w:id="70" w:name="_Toc44044365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w:t>
      </w:r>
      <w:r w:rsidR="0056169E" w:rsidRPr="00771CF7">
        <w:rPr>
          <w:rFonts w:cs="Times New Roman"/>
          <w:szCs w:val="24"/>
        </w:rPr>
        <w:fldChar w:fldCharType="end"/>
      </w:r>
      <w:r w:rsidRPr="00771CF7">
        <w:rPr>
          <w:rFonts w:cs="Times New Roman"/>
          <w:szCs w:val="24"/>
        </w:rPr>
        <w:t xml:space="preserve">: </w:t>
      </w:r>
      <w:bookmarkEnd w:id="67"/>
      <w:r w:rsidR="00391036" w:rsidRPr="00771CF7">
        <w:rPr>
          <w:rFonts w:cs="Times New Roman"/>
          <w:szCs w:val="24"/>
        </w:rPr>
        <w:t>Current and Lifetime Asthma Pre</w:t>
      </w:r>
      <w:r w:rsidR="00BD0F10" w:rsidRPr="00771CF7">
        <w:rPr>
          <w:rFonts w:cs="Times New Roman"/>
          <w:szCs w:val="24"/>
        </w:rPr>
        <w:t>valence Among Nevada Adults by Y</w:t>
      </w:r>
      <w:r w:rsidR="00391036" w:rsidRPr="00771CF7">
        <w:rPr>
          <w:rFonts w:cs="Times New Roman"/>
          <w:szCs w:val="24"/>
        </w:rPr>
        <w:t>ear (NV BRFSS, 2011-201</w:t>
      </w:r>
      <w:r w:rsidR="005D3DB5" w:rsidRPr="00771CF7">
        <w:rPr>
          <w:rFonts w:cs="Times New Roman"/>
          <w:szCs w:val="24"/>
        </w:rPr>
        <w:t>3</w:t>
      </w:r>
      <w:r w:rsidR="00391036" w:rsidRPr="00771CF7">
        <w:rPr>
          <w:rFonts w:cs="Times New Roman"/>
          <w:szCs w:val="24"/>
        </w:rPr>
        <w:t>)</w:t>
      </w:r>
      <w:bookmarkEnd w:id="68"/>
      <w:bookmarkEnd w:id="69"/>
      <w:bookmarkEnd w:id="70"/>
    </w:p>
    <w:p w14:paraId="725F544F" w14:textId="77777777" w:rsidR="009D305B" w:rsidRPr="00771CF7" w:rsidRDefault="005D3DB5" w:rsidP="005509C8">
      <w:pPr>
        <w:rPr>
          <w:rFonts w:cs="Times New Roman"/>
          <w:szCs w:val="24"/>
        </w:rPr>
      </w:pPr>
      <w:r w:rsidRPr="00771CF7">
        <w:rPr>
          <w:rFonts w:cs="Times New Roman"/>
          <w:noProof/>
          <w:szCs w:val="24"/>
        </w:rPr>
        <w:drawing>
          <wp:inline distT="0" distB="0" distL="0" distR="0" wp14:anchorId="390DD611" wp14:editId="62DA2D9B">
            <wp:extent cx="5788660" cy="3037205"/>
            <wp:effectExtent l="0" t="0" r="254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E3261B8" w14:textId="77777777" w:rsidR="003D16CB" w:rsidRPr="00771CF7" w:rsidRDefault="00391036" w:rsidP="00BF2974">
      <w:pPr>
        <w:pStyle w:val="Explanation"/>
      </w:pPr>
      <w:r w:rsidRPr="00771CF7">
        <w:t>The prevalence of Nevada adults reporting lifetime</w:t>
      </w:r>
      <w:r w:rsidR="005D3DB5" w:rsidRPr="00771CF7">
        <w:t xml:space="preserve"> and current</w:t>
      </w:r>
      <w:r w:rsidRPr="00771CF7">
        <w:t xml:space="preserve"> asthma </w:t>
      </w:r>
      <w:r w:rsidR="007B6401" w:rsidRPr="00771CF7">
        <w:t>is similar across the three year period</w:t>
      </w:r>
      <w:r w:rsidRPr="00771CF7">
        <w:t>.</w:t>
      </w:r>
      <w:bookmarkStart w:id="71" w:name="_Toc387755966"/>
      <w:bookmarkStart w:id="72" w:name="_Toc389218071"/>
      <w:bookmarkStart w:id="73" w:name="_Toc389218273"/>
    </w:p>
    <w:p w14:paraId="7DDBB5F8" w14:textId="77777777" w:rsidR="00A22C2E" w:rsidRPr="00771CF7" w:rsidRDefault="00A22C2E" w:rsidP="00085975">
      <w:pPr>
        <w:pStyle w:val="Caption"/>
        <w:keepNext/>
        <w:rPr>
          <w:rFonts w:cs="Times New Roman"/>
          <w:color w:val="006699"/>
          <w:szCs w:val="24"/>
        </w:rPr>
      </w:pPr>
    </w:p>
    <w:p w14:paraId="70E0DB09" w14:textId="7A58F1D6" w:rsidR="00085975" w:rsidRPr="00771CF7" w:rsidRDefault="00085975" w:rsidP="00085975">
      <w:pPr>
        <w:pStyle w:val="Caption"/>
        <w:keepNext/>
        <w:rPr>
          <w:rFonts w:cs="Times New Roman"/>
          <w:szCs w:val="24"/>
        </w:rPr>
      </w:pPr>
      <w:bookmarkStart w:id="74" w:name="_Toc440443655"/>
      <w:r w:rsidRPr="00C75E8F">
        <w:rPr>
          <w:rFonts w:cs="Times New Roman"/>
          <w:szCs w:val="24"/>
        </w:rPr>
        <w:t xml:space="preserve">Figure </w:t>
      </w:r>
      <w:r w:rsidR="0056169E" w:rsidRPr="00C75E8F">
        <w:rPr>
          <w:rFonts w:cs="Times New Roman"/>
          <w:szCs w:val="24"/>
        </w:rPr>
        <w:fldChar w:fldCharType="begin"/>
      </w:r>
      <w:r w:rsidR="0056169E" w:rsidRPr="00C75E8F">
        <w:rPr>
          <w:rFonts w:cs="Times New Roman"/>
          <w:szCs w:val="24"/>
        </w:rPr>
        <w:instrText xml:space="preserve"> SEQ Figure \* ARABIC </w:instrText>
      </w:r>
      <w:r w:rsidR="0056169E" w:rsidRPr="00C75E8F">
        <w:rPr>
          <w:rFonts w:cs="Times New Roman"/>
          <w:szCs w:val="24"/>
        </w:rPr>
        <w:fldChar w:fldCharType="separate"/>
      </w:r>
      <w:r w:rsidR="008B356B">
        <w:rPr>
          <w:rFonts w:cs="Times New Roman"/>
          <w:noProof/>
          <w:szCs w:val="24"/>
        </w:rPr>
        <w:t>11</w:t>
      </w:r>
      <w:r w:rsidR="0056169E" w:rsidRPr="00C75E8F">
        <w:rPr>
          <w:rFonts w:cs="Times New Roman"/>
          <w:szCs w:val="24"/>
        </w:rPr>
        <w:fldChar w:fldCharType="end"/>
      </w:r>
      <w:r w:rsidRPr="00C75E8F">
        <w:rPr>
          <w:rFonts w:cs="Times New Roman"/>
          <w:szCs w:val="24"/>
        </w:rPr>
        <w:t xml:space="preserve">: </w:t>
      </w:r>
      <w:bookmarkEnd w:id="71"/>
      <w:r w:rsidR="00391036" w:rsidRPr="00C75E8F">
        <w:rPr>
          <w:rFonts w:cs="Times New Roman"/>
          <w:szCs w:val="24"/>
        </w:rPr>
        <w:t>Nevada Adults Who Have Ever Been Told They Had Asthma by Sex wi</w:t>
      </w:r>
      <w:r w:rsidR="00431DA3" w:rsidRPr="00C75E8F">
        <w:rPr>
          <w:rFonts w:cs="Times New Roman"/>
          <w:szCs w:val="24"/>
        </w:rPr>
        <w:t>th the Nevada Total and the 2013 National Median (NV BRFSS, 2013</w:t>
      </w:r>
      <w:r w:rsidR="00391036" w:rsidRPr="00C75E8F">
        <w:rPr>
          <w:rFonts w:cs="Times New Roman"/>
          <w:szCs w:val="24"/>
        </w:rPr>
        <w:t>)</w:t>
      </w:r>
      <w:bookmarkEnd w:id="72"/>
      <w:bookmarkEnd w:id="73"/>
      <w:bookmarkEnd w:id="74"/>
      <w:r w:rsidRPr="00771CF7">
        <w:rPr>
          <w:rFonts w:cs="Times New Roman"/>
          <w:szCs w:val="24"/>
        </w:rPr>
        <w:t xml:space="preserve">  </w:t>
      </w:r>
    </w:p>
    <w:p w14:paraId="7D3FD07E" w14:textId="5EAA9DF2" w:rsidR="00E16564" w:rsidRPr="00771CF7" w:rsidRDefault="00F12C3D" w:rsidP="00BF2974">
      <w:pPr>
        <w:pStyle w:val="Explanation"/>
      </w:pPr>
      <w:r w:rsidRPr="00F12C3D">
        <w:rPr>
          <w:noProof/>
        </w:rPr>
        <w:drawing>
          <wp:inline distT="0" distB="0" distL="0" distR="0" wp14:anchorId="62A4C71F" wp14:editId="238FCCA5">
            <wp:extent cx="5791200" cy="3038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r w:rsidR="00391036" w:rsidRPr="00771CF7">
        <w:t xml:space="preserve">The percentage of lifetime asthma is higher among Nevada females than males.  </w:t>
      </w:r>
    </w:p>
    <w:p w14:paraId="142E6517" w14:textId="77777777" w:rsidR="00E16564" w:rsidRPr="00771CF7" w:rsidRDefault="00E16564" w:rsidP="00E16564">
      <w:pPr>
        <w:widowControl/>
        <w:rPr>
          <w:rFonts w:cs="Times New Roman"/>
          <w:szCs w:val="24"/>
        </w:rPr>
      </w:pPr>
      <w:r w:rsidRPr="00771CF7">
        <w:rPr>
          <w:rFonts w:cs="Times New Roman"/>
          <w:szCs w:val="24"/>
        </w:rPr>
        <w:br w:type="page"/>
      </w:r>
    </w:p>
    <w:p w14:paraId="52E8EBCF" w14:textId="77777777" w:rsidR="00337D60" w:rsidRPr="00771CF7" w:rsidRDefault="00085975" w:rsidP="00337D60">
      <w:pPr>
        <w:pStyle w:val="Caption"/>
        <w:keepNext/>
        <w:spacing w:after="0"/>
        <w:rPr>
          <w:rFonts w:cs="Times New Roman"/>
          <w:szCs w:val="24"/>
        </w:rPr>
      </w:pPr>
      <w:bookmarkStart w:id="75" w:name="_Toc387755967"/>
      <w:bookmarkStart w:id="76" w:name="_Toc440443656"/>
      <w:bookmarkStart w:id="77" w:name="_Toc389218072"/>
      <w:bookmarkStart w:id="78" w:name="_Toc38921827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w:t>
      </w:r>
      <w:r w:rsidR="0056169E" w:rsidRPr="00771CF7">
        <w:rPr>
          <w:rFonts w:cs="Times New Roman"/>
          <w:szCs w:val="24"/>
        </w:rPr>
        <w:fldChar w:fldCharType="end"/>
      </w:r>
      <w:r w:rsidRPr="00771CF7">
        <w:rPr>
          <w:rFonts w:cs="Times New Roman"/>
          <w:szCs w:val="24"/>
        </w:rPr>
        <w:t xml:space="preserve">:  </w:t>
      </w:r>
      <w:bookmarkEnd w:id="75"/>
      <w:r w:rsidR="00391036" w:rsidRPr="00771CF7">
        <w:rPr>
          <w:rFonts w:cs="Times New Roman"/>
          <w:szCs w:val="24"/>
        </w:rPr>
        <w:t>Nevada Adults Who Have Ever Been Told They Had Asthma by Race/Ethnicity</w:t>
      </w:r>
      <w:bookmarkEnd w:id="76"/>
    </w:p>
    <w:p w14:paraId="4CAB56D7" w14:textId="2C314559" w:rsidR="00085975" w:rsidRPr="00771CF7" w:rsidRDefault="00391036" w:rsidP="00337D60">
      <w:pPr>
        <w:pStyle w:val="Caption"/>
        <w:keepNext/>
        <w:spacing w:after="0"/>
        <w:rPr>
          <w:rFonts w:cs="Times New Roman"/>
          <w:szCs w:val="24"/>
        </w:rPr>
      </w:pPr>
      <w:r w:rsidRPr="00771CF7">
        <w:rPr>
          <w:rFonts w:cs="Times New Roman"/>
          <w:szCs w:val="24"/>
        </w:rPr>
        <w:t xml:space="preserve"> (NV BRFSS, 201</w:t>
      </w:r>
      <w:r w:rsidR="00375CEE" w:rsidRPr="00771CF7">
        <w:rPr>
          <w:rFonts w:cs="Times New Roman"/>
          <w:szCs w:val="24"/>
        </w:rPr>
        <w:t>3</w:t>
      </w:r>
      <w:r w:rsidRPr="00771CF7">
        <w:rPr>
          <w:rFonts w:cs="Times New Roman"/>
          <w:szCs w:val="24"/>
        </w:rPr>
        <w:t>)</w:t>
      </w:r>
      <w:bookmarkEnd w:id="77"/>
      <w:bookmarkEnd w:id="78"/>
      <w:r w:rsidRPr="00771CF7">
        <w:rPr>
          <w:rFonts w:cs="Times New Roman"/>
          <w:szCs w:val="24"/>
        </w:rPr>
        <w:t xml:space="preserve">  </w:t>
      </w:r>
    </w:p>
    <w:p w14:paraId="642F4C7F" w14:textId="77777777" w:rsidR="00897363" w:rsidRPr="00771CF7" w:rsidRDefault="00375CEE" w:rsidP="00897363">
      <w:pPr>
        <w:rPr>
          <w:rFonts w:cs="Times New Roman"/>
          <w:szCs w:val="24"/>
        </w:rPr>
      </w:pPr>
      <w:r w:rsidRPr="00771CF7">
        <w:rPr>
          <w:rFonts w:cs="Times New Roman"/>
          <w:noProof/>
          <w:szCs w:val="24"/>
        </w:rPr>
        <w:drawing>
          <wp:inline distT="0" distB="0" distL="0" distR="0" wp14:anchorId="360729A2" wp14:editId="4BD50132">
            <wp:extent cx="5788660" cy="3037205"/>
            <wp:effectExtent l="0" t="0" r="254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5968E8A" w14:textId="77777777" w:rsidR="00391036" w:rsidRPr="00771CF7" w:rsidRDefault="00391036" w:rsidP="00BF2974">
      <w:pPr>
        <w:pStyle w:val="Explanation"/>
      </w:pPr>
      <w:r w:rsidRPr="00771CF7">
        <w:t xml:space="preserve">The prevalence of lifetime asthma is highest among Nevada Blacks and lowest among Hispanics.  </w:t>
      </w:r>
    </w:p>
    <w:p w14:paraId="7BE6F4E8" w14:textId="77777777" w:rsidR="003D16CB" w:rsidRPr="00771CF7" w:rsidRDefault="003D16CB" w:rsidP="00085975">
      <w:pPr>
        <w:pStyle w:val="Caption"/>
        <w:keepNext/>
        <w:rPr>
          <w:rFonts w:cs="Times New Roman"/>
          <w:color w:val="006699"/>
          <w:szCs w:val="24"/>
        </w:rPr>
      </w:pPr>
      <w:bookmarkStart w:id="79" w:name="_Toc387755968"/>
      <w:bookmarkStart w:id="80" w:name="_Toc389218073"/>
      <w:bookmarkStart w:id="81" w:name="_Toc389218275"/>
    </w:p>
    <w:p w14:paraId="664E71FF" w14:textId="46F4263E" w:rsidR="00085975" w:rsidRPr="00771CF7" w:rsidRDefault="00085975" w:rsidP="00085975">
      <w:pPr>
        <w:pStyle w:val="Caption"/>
        <w:keepNext/>
        <w:rPr>
          <w:rFonts w:cs="Times New Roman"/>
          <w:b w:val="0"/>
          <w:szCs w:val="24"/>
        </w:rPr>
      </w:pPr>
      <w:bookmarkStart w:id="82" w:name="_Toc44044365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13</w:t>
      </w:r>
      <w:r w:rsidR="0056169E" w:rsidRPr="00771CF7">
        <w:rPr>
          <w:rFonts w:cs="Times New Roman"/>
          <w:szCs w:val="24"/>
        </w:rPr>
        <w:fldChar w:fldCharType="end"/>
      </w:r>
      <w:r w:rsidRPr="00771CF7">
        <w:rPr>
          <w:rFonts w:cs="Times New Roman"/>
          <w:szCs w:val="24"/>
        </w:rPr>
        <w:t xml:space="preserve">: </w:t>
      </w:r>
      <w:bookmarkEnd w:id="79"/>
      <w:r w:rsidR="00391036" w:rsidRPr="00771CF7">
        <w:rPr>
          <w:rFonts w:cs="Times New Roman"/>
          <w:szCs w:val="24"/>
        </w:rPr>
        <w:t>Current Asthma Prevalenc</w:t>
      </w:r>
      <w:r w:rsidR="00C838D1" w:rsidRPr="00771CF7">
        <w:rPr>
          <w:rFonts w:cs="Times New Roman"/>
          <w:szCs w:val="24"/>
        </w:rPr>
        <w:t xml:space="preserve">e Among Nevada Adults by Sex </w:t>
      </w:r>
      <w:r w:rsidR="00391036" w:rsidRPr="00771CF7">
        <w:rPr>
          <w:rFonts w:cs="Times New Roman"/>
          <w:szCs w:val="24"/>
        </w:rPr>
        <w:t>With Statewide Totals and National Medians (NV BRFSS, 201</w:t>
      </w:r>
      <w:r w:rsidR="00375CEE" w:rsidRPr="00771CF7">
        <w:rPr>
          <w:rFonts w:cs="Times New Roman"/>
          <w:szCs w:val="24"/>
        </w:rPr>
        <w:t>3</w:t>
      </w:r>
      <w:r w:rsidR="00391036" w:rsidRPr="00771CF7">
        <w:rPr>
          <w:rFonts w:cs="Times New Roman"/>
          <w:szCs w:val="24"/>
        </w:rPr>
        <w:t>)</w:t>
      </w:r>
      <w:bookmarkEnd w:id="80"/>
      <w:bookmarkEnd w:id="81"/>
      <w:bookmarkEnd w:id="82"/>
    </w:p>
    <w:p w14:paraId="6A783E71" w14:textId="77777777" w:rsidR="00391036" w:rsidRPr="00771CF7" w:rsidRDefault="00375CEE" w:rsidP="00BF2974">
      <w:pPr>
        <w:pStyle w:val="Explanation"/>
        <w:rPr>
          <w:b/>
        </w:rPr>
      </w:pPr>
      <w:r w:rsidRPr="00771CF7">
        <w:rPr>
          <w:noProof/>
        </w:rPr>
        <w:drawing>
          <wp:inline distT="0" distB="0" distL="0" distR="0" wp14:anchorId="459BB0BB" wp14:editId="00D7E069">
            <wp:extent cx="5788660" cy="3037205"/>
            <wp:effectExtent l="0" t="0" r="254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r w:rsidR="00043C8B" w:rsidRPr="00771CF7">
        <w:t>Current</w:t>
      </w:r>
      <w:r w:rsidR="00391036" w:rsidRPr="00771CF7">
        <w:t xml:space="preserve"> asthma is higher in female respondents than male respondents, both statewide and nationally.</w:t>
      </w:r>
    </w:p>
    <w:p w14:paraId="22006A17" w14:textId="77777777" w:rsidR="00431E06" w:rsidRPr="00771CF7" w:rsidRDefault="00431E06" w:rsidP="00897363">
      <w:pPr>
        <w:rPr>
          <w:rFonts w:cs="Times New Roman"/>
          <w:szCs w:val="24"/>
        </w:rPr>
      </w:pPr>
    </w:p>
    <w:p w14:paraId="7E3D9B36" w14:textId="77777777" w:rsidR="00AF4A0A" w:rsidRDefault="00E16564" w:rsidP="00391036">
      <w:pPr>
        <w:widowControl/>
        <w:rPr>
          <w:rFonts w:cs="Times New Roman"/>
          <w:b/>
          <w:szCs w:val="24"/>
        </w:rPr>
      </w:pPr>
      <w:r w:rsidRPr="00771CF7">
        <w:rPr>
          <w:rFonts w:cs="Times New Roman"/>
          <w:szCs w:val="24"/>
        </w:rPr>
        <w:br w:type="page"/>
      </w:r>
      <w:bookmarkStart w:id="83" w:name="_Toc387755969"/>
      <w:bookmarkStart w:id="84" w:name="_Toc389218074"/>
      <w:bookmarkStart w:id="85" w:name="_Toc389218276"/>
      <w:bookmarkStart w:id="86" w:name="_Toc440443658"/>
      <w:r w:rsidR="00730FFB" w:rsidRPr="00C75E8F">
        <w:rPr>
          <w:rFonts w:cs="Times New Roman"/>
          <w:b/>
          <w:szCs w:val="24"/>
        </w:rPr>
        <w:t xml:space="preserve">Figure </w:t>
      </w:r>
      <w:r w:rsidR="0056169E" w:rsidRPr="00C75E8F">
        <w:rPr>
          <w:rFonts w:cs="Times New Roman"/>
          <w:b/>
          <w:szCs w:val="24"/>
        </w:rPr>
        <w:fldChar w:fldCharType="begin"/>
      </w:r>
      <w:r w:rsidR="0056169E" w:rsidRPr="00C75E8F">
        <w:rPr>
          <w:rFonts w:cs="Times New Roman"/>
          <w:b/>
          <w:szCs w:val="24"/>
        </w:rPr>
        <w:instrText xml:space="preserve"> SEQ Figure \* ARABIC </w:instrText>
      </w:r>
      <w:r w:rsidR="0056169E" w:rsidRPr="00C75E8F">
        <w:rPr>
          <w:rFonts w:cs="Times New Roman"/>
          <w:b/>
          <w:szCs w:val="24"/>
        </w:rPr>
        <w:fldChar w:fldCharType="separate"/>
      </w:r>
      <w:r w:rsidR="008B356B">
        <w:rPr>
          <w:rFonts w:cs="Times New Roman"/>
          <w:b/>
          <w:noProof/>
          <w:szCs w:val="24"/>
        </w:rPr>
        <w:t>14</w:t>
      </w:r>
      <w:r w:rsidR="0056169E" w:rsidRPr="00C75E8F">
        <w:rPr>
          <w:rFonts w:cs="Times New Roman"/>
          <w:b/>
          <w:szCs w:val="24"/>
        </w:rPr>
        <w:fldChar w:fldCharType="end"/>
      </w:r>
      <w:bookmarkEnd w:id="83"/>
      <w:r w:rsidR="00391036" w:rsidRPr="00C75E8F">
        <w:rPr>
          <w:rFonts w:cs="Times New Roman"/>
          <w:b/>
          <w:szCs w:val="24"/>
        </w:rPr>
        <w:t>:  Current Asthma Prevalence Among Nevada Adults by Age Group (NV BRFSS, 201</w:t>
      </w:r>
      <w:r w:rsidR="00BD0F10" w:rsidRPr="00C75E8F">
        <w:rPr>
          <w:rFonts w:cs="Times New Roman"/>
          <w:b/>
          <w:szCs w:val="24"/>
        </w:rPr>
        <w:t>3</w:t>
      </w:r>
      <w:r w:rsidR="00391036" w:rsidRPr="00C75E8F">
        <w:rPr>
          <w:rFonts w:cs="Times New Roman"/>
          <w:b/>
          <w:szCs w:val="24"/>
        </w:rPr>
        <w:t>)</w:t>
      </w:r>
      <w:bookmarkEnd w:id="84"/>
      <w:bookmarkEnd w:id="85"/>
      <w:bookmarkEnd w:id="86"/>
    </w:p>
    <w:p w14:paraId="7044F833" w14:textId="26C05AB8" w:rsidR="007814FE" w:rsidRPr="001F50C1" w:rsidRDefault="00B9209A" w:rsidP="001F50C1">
      <w:pPr>
        <w:widowControl/>
        <w:rPr>
          <w:rFonts w:cs="Times New Roman"/>
          <w:b/>
          <w:szCs w:val="24"/>
        </w:rPr>
      </w:pPr>
      <w:r w:rsidRPr="00C75E8F">
        <w:rPr>
          <w:noProof/>
        </w:rPr>
        <w:drawing>
          <wp:inline distT="0" distB="0" distL="0" distR="0" wp14:anchorId="10606A62" wp14:editId="5FF237E3">
            <wp:extent cx="5791200" cy="3038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20F29FA9" w14:textId="77777777" w:rsidR="007814FE" w:rsidRPr="00771CF7" w:rsidRDefault="00391036" w:rsidP="00BF2974">
      <w:pPr>
        <w:pStyle w:val="Explanation"/>
        <w:rPr>
          <w:b/>
        </w:rPr>
      </w:pPr>
      <w:r w:rsidRPr="00771CF7">
        <w:t>Nevada adults who currently have asthma is lowest among individuals 35 to 44 years of age.</w:t>
      </w:r>
    </w:p>
    <w:p w14:paraId="16E3D5DD" w14:textId="77777777" w:rsidR="00C838D1" w:rsidRPr="00771CF7" w:rsidRDefault="00C838D1" w:rsidP="00C838D1">
      <w:pPr>
        <w:rPr>
          <w:rFonts w:cs="Times New Roman"/>
          <w:szCs w:val="24"/>
        </w:rPr>
      </w:pPr>
    </w:p>
    <w:p w14:paraId="3D902CFE" w14:textId="281531E9" w:rsidR="007814FE" w:rsidRPr="00771CF7" w:rsidRDefault="007814FE" w:rsidP="007814FE">
      <w:pPr>
        <w:pStyle w:val="Caption"/>
        <w:keepNext/>
        <w:rPr>
          <w:rFonts w:cs="Times New Roman"/>
          <w:szCs w:val="24"/>
        </w:rPr>
      </w:pPr>
      <w:bookmarkStart w:id="87" w:name="_Toc387755970"/>
      <w:bookmarkStart w:id="88" w:name="_Toc389218075"/>
      <w:bookmarkStart w:id="89" w:name="_Toc389218277"/>
      <w:bookmarkStart w:id="90" w:name="_Toc44044365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15</w:t>
      </w:r>
      <w:r w:rsidR="0056169E" w:rsidRPr="00771CF7">
        <w:rPr>
          <w:rFonts w:cs="Times New Roman"/>
          <w:szCs w:val="24"/>
        </w:rPr>
        <w:fldChar w:fldCharType="end"/>
      </w:r>
      <w:bookmarkEnd w:id="87"/>
      <w:r w:rsidR="00C838D1" w:rsidRPr="00771CF7">
        <w:rPr>
          <w:rFonts w:cs="Times New Roman"/>
          <w:szCs w:val="24"/>
        </w:rPr>
        <w:t>:</w:t>
      </w:r>
      <w:r w:rsidR="00391036" w:rsidRPr="00771CF7">
        <w:rPr>
          <w:rFonts w:cs="Times New Roman"/>
          <w:szCs w:val="24"/>
        </w:rPr>
        <w:t xml:space="preserve"> Current Asthma Prevalence Among Nevada Adults</w:t>
      </w:r>
      <w:r w:rsidR="00BD0F10" w:rsidRPr="00771CF7">
        <w:rPr>
          <w:rFonts w:cs="Times New Roman"/>
          <w:szCs w:val="24"/>
        </w:rPr>
        <w:t xml:space="preserve"> by Income Level (NV BRFSS, 2013</w:t>
      </w:r>
      <w:r w:rsidR="00391036" w:rsidRPr="00771CF7">
        <w:rPr>
          <w:rFonts w:cs="Times New Roman"/>
          <w:szCs w:val="24"/>
        </w:rPr>
        <w:t>)</w:t>
      </w:r>
      <w:bookmarkEnd w:id="88"/>
      <w:bookmarkEnd w:id="89"/>
      <w:bookmarkEnd w:id="90"/>
    </w:p>
    <w:p w14:paraId="5F1ADE78" w14:textId="77777777" w:rsidR="007814FE" w:rsidRPr="00771CF7" w:rsidRDefault="00B0308D" w:rsidP="00085975">
      <w:pPr>
        <w:pStyle w:val="Caption"/>
        <w:keepNext/>
        <w:rPr>
          <w:rFonts w:cs="Times New Roman"/>
          <w:color w:val="006699"/>
          <w:szCs w:val="24"/>
        </w:rPr>
      </w:pPr>
      <w:r w:rsidRPr="00771CF7">
        <w:rPr>
          <w:rFonts w:cs="Times New Roman"/>
          <w:noProof/>
          <w:szCs w:val="24"/>
        </w:rPr>
        <w:drawing>
          <wp:inline distT="0" distB="0" distL="0" distR="0" wp14:anchorId="59169318" wp14:editId="5215E938">
            <wp:extent cx="5788660" cy="3037205"/>
            <wp:effectExtent l="0" t="0" r="254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E6B71CC" w14:textId="51602FFB" w:rsidR="007814FE" w:rsidRPr="00771CF7" w:rsidRDefault="009C14A2" w:rsidP="00BF2974">
      <w:pPr>
        <w:pStyle w:val="Explanation"/>
        <w:rPr>
          <w:rFonts w:cs="Times New Roman"/>
          <w:szCs w:val="24"/>
        </w:rPr>
      </w:pPr>
      <w:r>
        <w:t xml:space="preserve">Data indicates that the prevalence of Nevada adults who currently have asthma decreases in higher income brackets.  </w:t>
      </w:r>
      <w:r w:rsidR="007814FE" w:rsidRPr="00771CF7">
        <w:rPr>
          <w:rFonts w:cs="Times New Roman"/>
          <w:szCs w:val="24"/>
        </w:rPr>
        <w:br w:type="page"/>
      </w:r>
    </w:p>
    <w:p w14:paraId="6AF96D7B" w14:textId="5D04B267" w:rsidR="00F72305" w:rsidRPr="00771CF7" w:rsidRDefault="00F72305" w:rsidP="00F72305">
      <w:pPr>
        <w:pStyle w:val="Caption"/>
        <w:keepNext/>
        <w:rPr>
          <w:rFonts w:cs="Times New Roman"/>
          <w:szCs w:val="24"/>
        </w:rPr>
      </w:pPr>
      <w:bookmarkStart w:id="91" w:name="_Toc387755971"/>
      <w:bookmarkStart w:id="92" w:name="_Toc389218076"/>
      <w:bookmarkStart w:id="93" w:name="_Toc389218278"/>
      <w:bookmarkStart w:id="94" w:name="_Toc440443660"/>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16</w:t>
      </w:r>
      <w:r w:rsidR="0056169E" w:rsidRPr="00771CF7">
        <w:rPr>
          <w:rFonts w:cs="Times New Roman"/>
          <w:szCs w:val="24"/>
        </w:rPr>
        <w:fldChar w:fldCharType="end"/>
      </w:r>
      <w:bookmarkEnd w:id="91"/>
      <w:r w:rsidR="00D26B2E" w:rsidRPr="00771CF7">
        <w:rPr>
          <w:rFonts w:cs="Times New Roman"/>
          <w:szCs w:val="24"/>
        </w:rPr>
        <w:t>: Current Asthma Prevalence Among Nevada Adults by</w:t>
      </w:r>
      <w:r w:rsidR="00BD0F10" w:rsidRPr="00771CF7">
        <w:rPr>
          <w:rFonts w:cs="Times New Roman"/>
          <w:szCs w:val="24"/>
        </w:rPr>
        <w:t xml:space="preserve"> Education Level (NV BRFSS, 2013</w:t>
      </w:r>
      <w:r w:rsidR="00D26B2E" w:rsidRPr="00771CF7">
        <w:rPr>
          <w:rFonts w:cs="Times New Roman"/>
          <w:szCs w:val="24"/>
        </w:rPr>
        <w:t>)</w:t>
      </w:r>
      <w:bookmarkEnd w:id="92"/>
      <w:bookmarkEnd w:id="93"/>
      <w:bookmarkEnd w:id="94"/>
    </w:p>
    <w:p w14:paraId="7DEA07BC" w14:textId="77777777" w:rsidR="00085975" w:rsidRPr="00771CF7" w:rsidRDefault="002176ED" w:rsidP="00F72305">
      <w:pPr>
        <w:rPr>
          <w:rFonts w:cs="Times New Roman"/>
          <w:b/>
          <w:szCs w:val="24"/>
        </w:rPr>
      </w:pPr>
      <w:r w:rsidRPr="00771CF7">
        <w:rPr>
          <w:rFonts w:cs="Times New Roman"/>
          <w:noProof/>
          <w:szCs w:val="24"/>
        </w:rPr>
        <w:drawing>
          <wp:inline distT="0" distB="0" distL="0" distR="0" wp14:anchorId="2DA0D998" wp14:editId="0EC8644E">
            <wp:extent cx="5788660" cy="2886075"/>
            <wp:effectExtent l="0" t="0" r="254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8660" cy="2886075"/>
                    </a:xfrm>
                    <a:prstGeom prst="rect">
                      <a:avLst/>
                    </a:prstGeom>
                    <a:noFill/>
                    <a:ln>
                      <a:noFill/>
                    </a:ln>
                  </pic:spPr>
                </pic:pic>
              </a:graphicData>
            </a:graphic>
          </wp:inline>
        </w:drawing>
      </w:r>
    </w:p>
    <w:p w14:paraId="1637A179" w14:textId="77777777" w:rsidR="003D16CB" w:rsidRPr="00771CF7" w:rsidRDefault="00947707" w:rsidP="00BF2974">
      <w:pPr>
        <w:pStyle w:val="Explanation"/>
      </w:pPr>
      <w:r w:rsidRPr="00771CF7">
        <w:t xml:space="preserve">Current asthma prevalence rates among Nevada adults range from </w:t>
      </w:r>
      <w:r w:rsidR="002176ED" w:rsidRPr="00771CF7">
        <w:t>7.4</w:t>
      </w:r>
      <w:r w:rsidRPr="00771CF7">
        <w:t xml:space="preserve">% to </w:t>
      </w:r>
      <w:r w:rsidR="002176ED" w:rsidRPr="00771CF7">
        <w:t>8.8</w:t>
      </w:r>
      <w:r w:rsidRPr="00771CF7">
        <w:t>% across education levels.</w:t>
      </w:r>
    </w:p>
    <w:p w14:paraId="6F3A6144" w14:textId="77777777" w:rsidR="003D16CB" w:rsidRPr="00771CF7" w:rsidRDefault="003D16CB" w:rsidP="00F72305">
      <w:pPr>
        <w:rPr>
          <w:rFonts w:cs="Times New Roman"/>
          <w:szCs w:val="24"/>
        </w:rPr>
      </w:pPr>
    </w:p>
    <w:p w14:paraId="2DB26464" w14:textId="0DFB3611" w:rsidR="00D26B2E" w:rsidRPr="00771CF7" w:rsidRDefault="00D26B2E" w:rsidP="00D26B2E">
      <w:pPr>
        <w:pStyle w:val="Caption"/>
        <w:keepNext/>
        <w:rPr>
          <w:rFonts w:cs="Times New Roman"/>
          <w:szCs w:val="24"/>
        </w:rPr>
      </w:pPr>
      <w:bookmarkStart w:id="95" w:name="_Toc389218077"/>
      <w:bookmarkStart w:id="96" w:name="_Toc389218279"/>
      <w:bookmarkStart w:id="97" w:name="_Toc44044366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17</w:t>
      </w:r>
      <w:r w:rsidR="0056169E" w:rsidRPr="00771CF7">
        <w:rPr>
          <w:rFonts w:cs="Times New Roman"/>
          <w:szCs w:val="24"/>
        </w:rPr>
        <w:fldChar w:fldCharType="end"/>
      </w:r>
      <w:r w:rsidRPr="00771CF7">
        <w:rPr>
          <w:rFonts w:cs="Times New Roman"/>
          <w:szCs w:val="24"/>
        </w:rPr>
        <w:t>: Current Asthma Prevalence A</w:t>
      </w:r>
      <w:r w:rsidR="00B46496" w:rsidRPr="00771CF7">
        <w:rPr>
          <w:rFonts w:cs="Times New Roman"/>
          <w:szCs w:val="24"/>
        </w:rPr>
        <w:t>m</w:t>
      </w:r>
      <w:r w:rsidRPr="00771CF7">
        <w:rPr>
          <w:rFonts w:cs="Times New Roman"/>
          <w:szCs w:val="24"/>
        </w:rPr>
        <w:t>ong Nevada Adults by Race/Ethnicity (NV BRFSS, 201</w:t>
      </w:r>
      <w:r w:rsidR="00896330" w:rsidRPr="00771CF7">
        <w:rPr>
          <w:rFonts w:cs="Times New Roman"/>
          <w:szCs w:val="24"/>
        </w:rPr>
        <w:t>3</w:t>
      </w:r>
      <w:r w:rsidRPr="00771CF7">
        <w:rPr>
          <w:rFonts w:cs="Times New Roman"/>
          <w:szCs w:val="24"/>
        </w:rPr>
        <w:t>).</w:t>
      </w:r>
      <w:bookmarkEnd w:id="95"/>
      <w:bookmarkEnd w:id="96"/>
      <w:bookmarkEnd w:id="97"/>
    </w:p>
    <w:p w14:paraId="2FC21F61" w14:textId="51C0B0C0" w:rsidR="00F72305" w:rsidRPr="00771CF7" w:rsidRDefault="009C14A2" w:rsidP="00F72305">
      <w:pPr>
        <w:rPr>
          <w:rFonts w:cs="Times New Roman"/>
          <w:b/>
          <w:szCs w:val="24"/>
        </w:rPr>
      </w:pPr>
      <w:r w:rsidRPr="009C14A2">
        <w:rPr>
          <w:noProof/>
        </w:rPr>
        <w:drawing>
          <wp:inline distT="0" distB="0" distL="0" distR="0" wp14:anchorId="5ED89ECF" wp14:editId="5B511C8A">
            <wp:extent cx="5787390" cy="304419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87390" cy="3044190"/>
                    </a:xfrm>
                    <a:prstGeom prst="rect">
                      <a:avLst/>
                    </a:prstGeom>
                    <a:noFill/>
                    <a:ln>
                      <a:noFill/>
                    </a:ln>
                  </pic:spPr>
                </pic:pic>
              </a:graphicData>
            </a:graphic>
          </wp:inline>
        </w:drawing>
      </w:r>
    </w:p>
    <w:p w14:paraId="453A97EA" w14:textId="77777777" w:rsidR="00F72305" w:rsidRPr="00771CF7" w:rsidRDefault="00D26B2E" w:rsidP="00BF2974">
      <w:pPr>
        <w:pStyle w:val="Explanation"/>
      </w:pPr>
      <w:r w:rsidRPr="00771CF7">
        <w:t>The prevalence of current asthma is highest among Nevada Blacks.</w:t>
      </w:r>
    </w:p>
    <w:p w14:paraId="73E2D761" w14:textId="77777777" w:rsidR="00F72305" w:rsidRPr="00771CF7" w:rsidRDefault="00F72305">
      <w:pPr>
        <w:widowControl/>
        <w:rPr>
          <w:rFonts w:cs="Times New Roman"/>
          <w:b/>
          <w:szCs w:val="24"/>
        </w:rPr>
      </w:pPr>
      <w:r w:rsidRPr="00771CF7">
        <w:rPr>
          <w:rFonts w:cs="Times New Roman"/>
          <w:b/>
          <w:szCs w:val="24"/>
        </w:rPr>
        <w:br w:type="page"/>
      </w:r>
    </w:p>
    <w:p w14:paraId="606D893D" w14:textId="77777777" w:rsidR="002515DA" w:rsidRPr="00771CF7" w:rsidRDefault="002515DA" w:rsidP="00F0691C">
      <w:pPr>
        <w:pStyle w:val="Heading1"/>
        <w:rPr>
          <w:rFonts w:cs="Times New Roman"/>
          <w:b/>
          <w:sz w:val="24"/>
          <w:szCs w:val="24"/>
          <w:u w:val="single"/>
        </w:rPr>
      </w:pPr>
      <w:bookmarkStart w:id="98" w:name="_Toc440021799"/>
      <w:bookmarkStart w:id="99" w:name="SEC7"/>
      <w:r w:rsidRPr="00771CF7">
        <w:rPr>
          <w:rFonts w:cs="Times New Roman"/>
          <w:b/>
          <w:sz w:val="24"/>
          <w:szCs w:val="24"/>
          <w:u w:val="single"/>
        </w:rPr>
        <w:t xml:space="preserve">Section </w:t>
      </w:r>
      <w:r w:rsidR="00107AEA" w:rsidRPr="00771CF7">
        <w:rPr>
          <w:rFonts w:cs="Times New Roman"/>
          <w:b/>
          <w:sz w:val="24"/>
          <w:szCs w:val="24"/>
          <w:u w:val="single"/>
        </w:rPr>
        <w:t>VII</w:t>
      </w:r>
      <w:r w:rsidRPr="00771CF7">
        <w:rPr>
          <w:rFonts w:cs="Times New Roman"/>
          <w:b/>
          <w:sz w:val="24"/>
          <w:szCs w:val="24"/>
          <w:u w:val="single"/>
        </w:rPr>
        <w:t>: Cardiovascular</w:t>
      </w:r>
      <w:bookmarkEnd w:id="98"/>
    </w:p>
    <w:bookmarkEnd w:id="99"/>
    <w:p w14:paraId="6536E3AA" w14:textId="77777777" w:rsidR="002515DA" w:rsidRPr="00771CF7" w:rsidRDefault="00A65FBD" w:rsidP="002515DA">
      <w:pPr>
        <w:spacing w:after="0"/>
        <w:rPr>
          <w:rFonts w:cs="Times New Roman"/>
          <w:szCs w:val="24"/>
        </w:rPr>
      </w:pPr>
      <w:r w:rsidRPr="00771CF7">
        <w:rPr>
          <w:rFonts w:cs="Times New Roman"/>
          <w:b/>
          <w:noProof/>
          <w:szCs w:val="24"/>
        </w:rPr>
        <mc:AlternateContent>
          <mc:Choice Requires="wps">
            <w:drawing>
              <wp:anchor distT="0" distB="0" distL="114300" distR="114300" simplePos="0" relativeHeight="251644928" behindDoc="1" locked="0" layoutInCell="1" allowOverlap="1" wp14:anchorId="310A01D7" wp14:editId="67F5577D">
                <wp:simplePos x="0" y="0"/>
                <wp:positionH relativeFrom="column">
                  <wp:posOffset>-26035</wp:posOffset>
                </wp:positionH>
                <wp:positionV relativeFrom="paragraph">
                  <wp:posOffset>8890</wp:posOffset>
                </wp:positionV>
                <wp:extent cx="6012815" cy="829310"/>
                <wp:effectExtent l="0" t="0" r="26035" b="27940"/>
                <wp:wrapNone/>
                <wp:docPr id="6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815" cy="829310"/>
                        </a:xfrm>
                        <a:prstGeom prst="rect">
                          <a:avLst/>
                        </a:prstGeom>
                        <a:solidFill>
                          <a:schemeClr val="accent2">
                            <a:lumMod val="20000"/>
                            <a:lumOff val="80000"/>
                          </a:schemeClr>
                        </a:solidFill>
                        <a:ln w="19050">
                          <a:solidFill>
                            <a:schemeClr val="accent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7A240" id="Rectangle 6" o:spid="_x0000_s1026" style="position:absolute;margin-left:-2.05pt;margin-top:.7pt;width:473.45pt;height:6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" fillcolor="#f2dbdb [661]" strokecolor="#622423 [1605]" strokeweight="1.5pt"/>
            </w:pict>
          </mc:Fallback>
        </mc:AlternateContent>
      </w:r>
      <w:r w:rsidR="002515DA" w:rsidRPr="00771CF7">
        <w:rPr>
          <w:rFonts w:cs="Times New Roman"/>
          <w:b/>
          <w:szCs w:val="24"/>
        </w:rPr>
        <w:t xml:space="preserve">Heart Attack: </w:t>
      </w:r>
      <w:r w:rsidR="002515DA" w:rsidRPr="00771CF7">
        <w:rPr>
          <w:rFonts w:cs="Times New Roman"/>
          <w:szCs w:val="24"/>
        </w:rPr>
        <w:t>Nevada Adults who have had a myocardial infarction (heart attack).</w:t>
      </w:r>
    </w:p>
    <w:p w14:paraId="05C8F04A" w14:textId="77777777" w:rsidR="002515DA" w:rsidRPr="00771CF7" w:rsidRDefault="002515DA" w:rsidP="002515DA">
      <w:pPr>
        <w:spacing w:after="0"/>
        <w:rPr>
          <w:rFonts w:cs="Times New Roman"/>
          <w:szCs w:val="24"/>
        </w:rPr>
      </w:pPr>
      <w:r w:rsidRPr="00771CF7">
        <w:rPr>
          <w:rFonts w:cs="Times New Roman"/>
          <w:b/>
          <w:szCs w:val="24"/>
        </w:rPr>
        <w:t xml:space="preserve">Cardiovascular Disease: </w:t>
      </w:r>
      <w:r w:rsidRPr="00771CF7">
        <w:rPr>
          <w:rFonts w:cs="Times New Roman"/>
          <w:szCs w:val="24"/>
        </w:rPr>
        <w:t>Nevada Adults who have been told they have cardiovascular disease (angina).</w:t>
      </w:r>
    </w:p>
    <w:p w14:paraId="08B70035" w14:textId="77777777" w:rsidR="002515DA" w:rsidRPr="00771CF7" w:rsidRDefault="002515DA" w:rsidP="002515DA">
      <w:pPr>
        <w:spacing w:after="0"/>
        <w:rPr>
          <w:rFonts w:cs="Times New Roman"/>
          <w:szCs w:val="24"/>
        </w:rPr>
      </w:pPr>
      <w:r w:rsidRPr="00771CF7">
        <w:rPr>
          <w:rFonts w:cs="Times New Roman"/>
          <w:b/>
          <w:szCs w:val="24"/>
        </w:rPr>
        <w:t xml:space="preserve">Stroke: </w:t>
      </w:r>
      <w:r w:rsidRPr="00771CF7">
        <w:rPr>
          <w:rFonts w:cs="Times New Roman"/>
          <w:szCs w:val="24"/>
        </w:rPr>
        <w:t>Nevada Adults who have had a stroke.</w:t>
      </w:r>
    </w:p>
    <w:p w14:paraId="6F8FA301" w14:textId="77777777" w:rsidR="002515DA" w:rsidRPr="00771CF7" w:rsidRDefault="002515DA" w:rsidP="002515DA">
      <w:pPr>
        <w:spacing w:after="0"/>
        <w:rPr>
          <w:rFonts w:cs="Times New Roman"/>
          <w:b/>
          <w:szCs w:val="24"/>
        </w:rPr>
      </w:pPr>
    </w:p>
    <w:p w14:paraId="746D4E94" w14:textId="77777777" w:rsidR="003D16CB" w:rsidRPr="00771CF7" w:rsidRDefault="007767A3" w:rsidP="003D16CB">
      <w:pPr>
        <w:spacing w:after="0"/>
        <w:rPr>
          <w:rFonts w:cs="Times New Roman"/>
          <w:b/>
          <w:szCs w:val="24"/>
        </w:rPr>
      </w:pPr>
      <w:r w:rsidRPr="00771CF7">
        <w:rPr>
          <w:rFonts w:cs="Times New Roman"/>
          <w:b/>
          <w:szCs w:val="24"/>
        </w:rPr>
        <w:t>Overview</w:t>
      </w:r>
    </w:p>
    <w:p w14:paraId="206C6F4A" w14:textId="77777777" w:rsidR="002515DA" w:rsidRPr="00771CF7" w:rsidRDefault="002515DA" w:rsidP="003D16CB">
      <w:pPr>
        <w:spacing w:after="0"/>
        <w:rPr>
          <w:rFonts w:cs="Times New Roman"/>
          <w:b/>
          <w:szCs w:val="24"/>
        </w:rPr>
      </w:pPr>
      <w:r w:rsidRPr="00771CF7">
        <w:rPr>
          <w:rFonts w:cs="Times New Roman"/>
          <w:szCs w:val="24"/>
        </w:rPr>
        <w:t xml:space="preserve">Heart disease is the leading cause of death for all people in the United States for both </w:t>
      </w:r>
      <w:r w:rsidR="00C23C56" w:rsidRPr="00771CF7">
        <w:rPr>
          <w:rFonts w:cs="Times New Roman"/>
          <w:szCs w:val="24"/>
        </w:rPr>
        <w:t>males</w:t>
      </w:r>
      <w:r w:rsidRPr="00771CF7">
        <w:rPr>
          <w:rFonts w:cs="Times New Roman"/>
          <w:szCs w:val="24"/>
        </w:rPr>
        <w:t xml:space="preserve"> and </w:t>
      </w:r>
      <w:r w:rsidR="00C23C56" w:rsidRPr="00771CF7">
        <w:rPr>
          <w:rFonts w:cs="Times New Roman"/>
          <w:szCs w:val="24"/>
        </w:rPr>
        <w:t>females</w:t>
      </w:r>
      <w:r w:rsidRPr="00771CF7">
        <w:rPr>
          <w:rFonts w:cs="Times New Roman"/>
          <w:szCs w:val="24"/>
        </w:rPr>
        <w:t>.   Stroke is the third leading cause of death.  Heart disease and stroke are major causes of disability and contribute significantly to healthcare costs in the United States.</w:t>
      </w:r>
      <w:r w:rsidR="00C838D1" w:rsidRPr="00771CF7">
        <w:rPr>
          <w:rFonts w:cs="Times New Roman"/>
          <w:szCs w:val="24"/>
        </w:rPr>
        <w:t xml:space="preserve">  </w:t>
      </w:r>
      <w:r w:rsidRPr="00771CF7">
        <w:rPr>
          <w:rFonts w:cs="Times New Roman"/>
          <w:szCs w:val="24"/>
        </w:rPr>
        <w:t xml:space="preserve">In general, heart disease death rate has been consistently higher in males than females and higher in the African American population than other racial/ethnic groups. </w:t>
      </w:r>
      <w:r w:rsidRPr="00771CF7">
        <w:rPr>
          <w:rFonts w:cs="Times New Roman"/>
          <w:szCs w:val="24"/>
          <w:vertAlign w:val="superscript"/>
        </w:rPr>
        <w:t>1, 2, 3</w:t>
      </w:r>
      <w:r w:rsidR="00C838D1" w:rsidRPr="00771CF7">
        <w:rPr>
          <w:rFonts w:cs="Times New Roman"/>
          <w:szCs w:val="24"/>
          <w:vertAlign w:val="superscript"/>
        </w:rPr>
        <w:t xml:space="preserve"> </w:t>
      </w:r>
    </w:p>
    <w:p w14:paraId="7AF63688" w14:textId="77777777" w:rsidR="00C838D1" w:rsidRPr="00771CF7" w:rsidRDefault="00C838D1" w:rsidP="002515DA">
      <w:pPr>
        <w:spacing w:after="0"/>
        <w:rPr>
          <w:rFonts w:cs="Times New Roman"/>
          <w:szCs w:val="24"/>
          <w:vertAlign w:val="superscript"/>
        </w:rPr>
      </w:pPr>
    </w:p>
    <w:p w14:paraId="5296F8A4" w14:textId="77777777" w:rsidR="002515DA" w:rsidRPr="00771CF7" w:rsidRDefault="002515DA" w:rsidP="002515DA">
      <w:pPr>
        <w:spacing w:after="0"/>
        <w:rPr>
          <w:rFonts w:cs="Times New Roman"/>
          <w:szCs w:val="24"/>
          <w:vertAlign w:val="superscript"/>
        </w:rPr>
      </w:pPr>
      <w:r w:rsidRPr="00771CF7">
        <w:rPr>
          <w:rFonts w:cs="Times New Roman"/>
          <w:szCs w:val="24"/>
        </w:rPr>
        <w:t xml:space="preserve">The Centers for Disease Control and Prevention recommend the following five lifestyle changes to reduce coronary heart disease: </w:t>
      </w:r>
      <w:r w:rsidRPr="00771CF7">
        <w:rPr>
          <w:rFonts w:cs="Times New Roman"/>
          <w:szCs w:val="24"/>
          <w:vertAlign w:val="superscript"/>
        </w:rPr>
        <w:t>4</w:t>
      </w:r>
    </w:p>
    <w:p w14:paraId="04CD8186" w14:textId="77777777" w:rsidR="002515DA" w:rsidRPr="00771CF7" w:rsidRDefault="002515DA" w:rsidP="00C838D1">
      <w:pPr>
        <w:pStyle w:val="ListParagraph"/>
        <w:numPr>
          <w:ilvl w:val="0"/>
          <w:numId w:val="22"/>
        </w:numPr>
        <w:spacing w:after="0"/>
        <w:rPr>
          <w:rFonts w:cs="Times New Roman"/>
          <w:szCs w:val="24"/>
        </w:rPr>
      </w:pPr>
      <w:r w:rsidRPr="00771CF7">
        <w:rPr>
          <w:rFonts w:cs="Times New Roman"/>
          <w:szCs w:val="24"/>
        </w:rPr>
        <w:t>Eat a healthy diet low in saturated fat an</w:t>
      </w:r>
      <w:r w:rsidR="00CA3B46" w:rsidRPr="00771CF7">
        <w:rPr>
          <w:rFonts w:cs="Times New Roman"/>
          <w:szCs w:val="24"/>
        </w:rPr>
        <w:t>d cholesterol and high in fiber</w:t>
      </w:r>
    </w:p>
    <w:p w14:paraId="5AEEB244" w14:textId="77777777" w:rsidR="002515DA" w:rsidRPr="00771CF7" w:rsidRDefault="00CA3B46" w:rsidP="00C838D1">
      <w:pPr>
        <w:pStyle w:val="ListParagraph"/>
        <w:numPr>
          <w:ilvl w:val="0"/>
          <w:numId w:val="22"/>
        </w:numPr>
        <w:spacing w:after="0"/>
        <w:rPr>
          <w:rFonts w:cs="Times New Roman"/>
          <w:szCs w:val="24"/>
        </w:rPr>
      </w:pPr>
      <w:r w:rsidRPr="00771CF7">
        <w:rPr>
          <w:rFonts w:cs="Times New Roman"/>
          <w:szCs w:val="24"/>
        </w:rPr>
        <w:t>Maintain a healthy weight</w:t>
      </w:r>
    </w:p>
    <w:p w14:paraId="1239CA93" w14:textId="77777777" w:rsidR="002515DA" w:rsidRPr="00771CF7" w:rsidRDefault="00CA3B46" w:rsidP="00C838D1">
      <w:pPr>
        <w:pStyle w:val="ListParagraph"/>
        <w:numPr>
          <w:ilvl w:val="0"/>
          <w:numId w:val="22"/>
        </w:numPr>
        <w:spacing w:after="0"/>
        <w:rPr>
          <w:rFonts w:cs="Times New Roman"/>
          <w:szCs w:val="24"/>
        </w:rPr>
      </w:pPr>
      <w:r w:rsidRPr="00771CF7">
        <w:rPr>
          <w:rFonts w:cs="Times New Roman"/>
          <w:szCs w:val="24"/>
        </w:rPr>
        <w:t>Exercise regularly</w:t>
      </w:r>
    </w:p>
    <w:p w14:paraId="4E1D2425" w14:textId="77777777" w:rsidR="00C838D1" w:rsidRPr="00771CF7" w:rsidRDefault="00C838D1" w:rsidP="00C838D1">
      <w:pPr>
        <w:pStyle w:val="ListParagraph"/>
        <w:numPr>
          <w:ilvl w:val="0"/>
          <w:numId w:val="22"/>
        </w:numPr>
        <w:tabs>
          <w:tab w:val="left" w:pos="630"/>
          <w:tab w:val="left" w:pos="1170"/>
        </w:tabs>
        <w:spacing w:after="0"/>
        <w:rPr>
          <w:rFonts w:cs="Times New Roman"/>
          <w:szCs w:val="24"/>
        </w:rPr>
      </w:pPr>
      <w:r w:rsidRPr="00771CF7">
        <w:rPr>
          <w:rFonts w:cs="Times New Roman"/>
          <w:szCs w:val="24"/>
        </w:rPr>
        <w:t>Don’t Smoke</w:t>
      </w:r>
    </w:p>
    <w:p w14:paraId="4F0088DD" w14:textId="77777777" w:rsidR="00B87CD0" w:rsidRDefault="00CA3B46" w:rsidP="00C838D1">
      <w:pPr>
        <w:pStyle w:val="ListParagraph"/>
        <w:numPr>
          <w:ilvl w:val="0"/>
          <w:numId w:val="22"/>
        </w:numPr>
        <w:spacing w:after="0"/>
        <w:rPr>
          <w:rFonts w:cs="Times New Roman"/>
          <w:szCs w:val="24"/>
        </w:rPr>
      </w:pPr>
      <w:r w:rsidRPr="00771CF7">
        <w:rPr>
          <w:rFonts w:cs="Times New Roman"/>
          <w:szCs w:val="24"/>
        </w:rPr>
        <w:t>Limit alcohol use</w:t>
      </w:r>
    </w:p>
    <w:p w14:paraId="1F88CDE7" w14:textId="77777777" w:rsidR="0042540E" w:rsidRPr="00771CF7" w:rsidRDefault="0042540E" w:rsidP="00C838D1">
      <w:pPr>
        <w:pStyle w:val="ListParagraph"/>
        <w:numPr>
          <w:ilvl w:val="0"/>
          <w:numId w:val="22"/>
        </w:numPr>
        <w:spacing w:after="0"/>
        <w:rPr>
          <w:rFonts w:cs="Times New Roman"/>
          <w:szCs w:val="24"/>
        </w:rPr>
      </w:pPr>
    </w:p>
    <w:p w14:paraId="3D1074A6" w14:textId="77777777" w:rsidR="0042540E" w:rsidRDefault="00A65FBD" w:rsidP="0042540E">
      <w:pPr>
        <w:spacing w:after="0"/>
        <w:ind w:left="360" w:hanging="360"/>
        <w:rPr>
          <w:rFonts w:cs="Times New Roman"/>
          <w:b/>
          <w:szCs w:val="24"/>
        </w:rPr>
      </w:pPr>
      <w:bookmarkStart w:id="100" w:name="_Toc440021718"/>
      <w:r w:rsidRPr="0042540E">
        <w:rPr>
          <w:rFonts w:cs="Times New Roman"/>
          <w:b/>
          <w:noProof/>
          <w:szCs w:val="24"/>
        </w:rPr>
        <mc:AlternateContent>
          <mc:Choice Requires="wps">
            <w:drawing>
              <wp:anchor distT="36576" distB="36576" distL="36576" distR="36576" simplePos="0" relativeHeight="251649024" behindDoc="0" locked="0" layoutInCell="1" allowOverlap="1" wp14:anchorId="4A2A5411" wp14:editId="54E7DB1A">
                <wp:simplePos x="0" y="0"/>
                <wp:positionH relativeFrom="column">
                  <wp:posOffset>3486150</wp:posOffset>
                </wp:positionH>
                <wp:positionV relativeFrom="paragraph">
                  <wp:posOffset>5314950</wp:posOffset>
                </wp:positionV>
                <wp:extent cx="3158490" cy="3145155"/>
                <wp:effectExtent l="0" t="0" r="3810" b="0"/>
                <wp:wrapNone/>
                <wp:docPr id="642"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58490" cy="31451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C79C" id="Control 7" o:spid="_x0000_s1026" style="position:absolute;margin-left:274.5pt;margin-top:418.5pt;width:248.7pt;height:247.6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ev4QIAAPM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" filled="f" stroked="f" insetpen="t">
                <v:shadow color="#ccc"/>
                <o:lock v:ext="edit" shapetype="t"/>
                <v:textbox inset="0,0,0,0"/>
              </v:rect>
            </w:pict>
          </mc:Fallback>
        </mc:AlternateContent>
      </w:r>
      <w:bookmarkStart w:id="101" w:name="_Toc389218422"/>
      <w:bookmarkStart w:id="102" w:name="_Toc391464200"/>
      <w:r w:rsidR="00B87CD0" w:rsidRPr="0042540E">
        <w:rPr>
          <w:rFonts w:cs="Times New Roman"/>
          <w:b/>
          <w:szCs w:val="24"/>
        </w:rPr>
        <w:t xml:space="preserve">Table </w:t>
      </w:r>
      <w:r w:rsidR="001C3BF0" w:rsidRPr="0042540E">
        <w:rPr>
          <w:rFonts w:cs="Times New Roman"/>
          <w:b/>
          <w:szCs w:val="24"/>
        </w:rPr>
        <w:fldChar w:fldCharType="begin"/>
      </w:r>
      <w:r w:rsidR="00B87CD0" w:rsidRPr="0042540E">
        <w:rPr>
          <w:rFonts w:cs="Times New Roman"/>
          <w:b/>
          <w:szCs w:val="24"/>
        </w:rPr>
        <w:instrText xml:space="preserve"> SEQ Table \* ARABIC </w:instrText>
      </w:r>
      <w:r w:rsidR="001C3BF0" w:rsidRPr="0042540E">
        <w:rPr>
          <w:rFonts w:cs="Times New Roman"/>
          <w:b/>
          <w:szCs w:val="24"/>
        </w:rPr>
        <w:fldChar w:fldCharType="separate"/>
      </w:r>
      <w:r w:rsidR="008B356B">
        <w:rPr>
          <w:rFonts w:cs="Times New Roman"/>
          <w:b/>
          <w:noProof/>
          <w:szCs w:val="24"/>
        </w:rPr>
        <w:t>4</w:t>
      </w:r>
      <w:r w:rsidR="001C3BF0" w:rsidRPr="0042540E">
        <w:rPr>
          <w:rFonts w:cs="Times New Roman"/>
          <w:b/>
          <w:szCs w:val="24"/>
        </w:rPr>
        <w:fldChar w:fldCharType="end"/>
      </w:r>
      <w:r w:rsidR="00B87CD0" w:rsidRPr="0042540E">
        <w:rPr>
          <w:rFonts w:cs="Times New Roman"/>
          <w:b/>
          <w:szCs w:val="24"/>
        </w:rPr>
        <w:t>: Selected Cardiovascular Indicators for Nevada a</w:t>
      </w:r>
      <w:r w:rsidR="00C75E8F" w:rsidRPr="0042540E">
        <w:rPr>
          <w:rFonts w:cs="Times New Roman"/>
          <w:b/>
          <w:szCs w:val="24"/>
        </w:rPr>
        <w:t>nd the United States</w:t>
      </w:r>
      <w:bookmarkEnd w:id="100"/>
    </w:p>
    <w:p w14:paraId="797B5679" w14:textId="3B57E915" w:rsidR="0042540E" w:rsidRPr="0042540E" w:rsidRDefault="00C75E8F" w:rsidP="0042540E">
      <w:pPr>
        <w:spacing w:after="0"/>
        <w:ind w:left="360" w:hanging="360"/>
        <w:rPr>
          <w:rFonts w:cs="Times New Roman"/>
          <w:b/>
          <w:szCs w:val="24"/>
        </w:rPr>
      </w:pPr>
      <w:r w:rsidRPr="0042540E">
        <w:rPr>
          <w:rFonts w:cs="Times New Roman"/>
          <w:b/>
          <w:szCs w:val="24"/>
        </w:rPr>
        <w:t xml:space="preserve"> (BRFSS 2013</w:t>
      </w:r>
      <w:r w:rsidR="00B87CD0" w:rsidRPr="0042540E">
        <w:rPr>
          <w:rFonts w:cs="Times New Roman"/>
          <w:b/>
          <w:szCs w:val="24"/>
        </w:rPr>
        <w:t>)</w:t>
      </w:r>
      <w:bookmarkEnd w:id="101"/>
      <w:bookmarkEnd w:id="102"/>
    </w:p>
    <w:tbl>
      <w:tblPr>
        <w:tblStyle w:val="TableGrid"/>
        <w:tblW w:w="7200" w:type="dxa"/>
        <w:tblInd w:w="118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shd w:val="clear" w:color="auto" w:fill="F2DBDB" w:themeFill="accent2" w:themeFillTint="33"/>
        <w:tblLook w:val="04A0" w:firstRow="1" w:lastRow="0" w:firstColumn="1" w:lastColumn="0" w:noHBand="0" w:noVBand="1"/>
      </w:tblPr>
      <w:tblGrid>
        <w:gridCol w:w="5020"/>
        <w:gridCol w:w="1100"/>
        <w:gridCol w:w="1080"/>
      </w:tblGrid>
      <w:tr w:rsidR="00856B8E" w:rsidRPr="00771CF7" w14:paraId="28AD8068" w14:textId="77777777" w:rsidTr="00856B8E">
        <w:trPr>
          <w:trHeight w:val="787"/>
        </w:trPr>
        <w:tc>
          <w:tcPr>
            <w:tcW w:w="5020" w:type="dxa"/>
            <w:shd w:val="clear" w:color="auto" w:fill="F2DBDB" w:themeFill="accent2" w:themeFillTint="33"/>
            <w:vAlign w:val="center"/>
            <w:hideMark/>
          </w:tcPr>
          <w:p w14:paraId="4449042F" w14:textId="77777777" w:rsidR="00563930" w:rsidRPr="00771CF7" w:rsidRDefault="00563930" w:rsidP="005A21D4">
            <w:pPr>
              <w:jc w:val="center"/>
              <w:rPr>
                <w:rFonts w:cs="Times New Roman"/>
                <w:b/>
                <w:bCs/>
                <w:kern w:val="28"/>
                <w:szCs w:val="24"/>
              </w:rPr>
            </w:pPr>
            <w:r w:rsidRPr="00771CF7">
              <w:rPr>
                <w:rFonts w:cs="Times New Roman"/>
                <w:b/>
                <w:bCs/>
                <w:szCs w:val="24"/>
              </w:rPr>
              <w:t>Health Indicator</w:t>
            </w:r>
          </w:p>
        </w:tc>
        <w:tc>
          <w:tcPr>
            <w:tcW w:w="1100" w:type="dxa"/>
            <w:shd w:val="clear" w:color="auto" w:fill="F2DBDB" w:themeFill="accent2" w:themeFillTint="33"/>
            <w:vAlign w:val="center"/>
            <w:hideMark/>
          </w:tcPr>
          <w:p w14:paraId="4032473B" w14:textId="77777777" w:rsidR="00563930" w:rsidRPr="00771CF7" w:rsidRDefault="00563930" w:rsidP="005A21D4">
            <w:pPr>
              <w:jc w:val="center"/>
              <w:rPr>
                <w:rFonts w:cs="Times New Roman"/>
                <w:b/>
                <w:bCs/>
                <w:kern w:val="28"/>
                <w:szCs w:val="24"/>
              </w:rPr>
            </w:pPr>
            <w:r w:rsidRPr="00771CF7">
              <w:rPr>
                <w:rFonts w:cs="Times New Roman"/>
                <w:b/>
                <w:bCs/>
                <w:szCs w:val="24"/>
              </w:rPr>
              <w:t>Nevada</w:t>
            </w:r>
          </w:p>
        </w:tc>
        <w:tc>
          <w:tcPr>
            <w:tcW w:w="1080" w:type="dxa"/>
            <w:shd w:val="clear" w:color="auto" w:fill="F2DBDB" w:themeFill="accent2" w:themeFillTint="33"/>
            <w:vAlign w:val="center"/>
            <w:hideMark/>
          </w:tcPr>
          <w:p w14:paraId="63E37933" w14:textId="77777777" w:rsidR="00563930" w:rsidRPr="00771CF7" w:rsidRDefault="00563930" w:rsidP="005A21D4">
            <w:pPr>
              <w:jc w:val="center"/>
              <w:rPr>
                <w:rFonts w:cs="Times New Roman"/>
                <w:b/>
                <w:bCs/>
                <w:kern w:val="28"/>
                <w:szCs w:val="24"/>
              </w:rPr>
            </w:pPr>
            <w:r w:rsidRPr="00771CF7">
              <w:rPr>
                <w:rFonts w:cs="Times New Roman"/>
                <w:b/>
                <w:bCs/>
                <w:szCs w:val="24"/>
              </w:rPr>
              <w:t>United States</w:t>
            </w:r>
          </w:p>
        </w:tc>
      </w:tr>
      <w:tr w:rsidR="00856B8E" w:rsidRPr="00771CF7" w14:paraId="0B6CB2A6" w14:textId="77777777" w:rsidTr="00856B8E">
        <w:trPr>
          <w:trHeight w:val="1138"/>
        </w:trPr>
        <w:tc>
          <w:tcPr>
            <w:tcW w:w="5020" w:type="dxa"/>
            <w:shd w:val="clear" w:color="auto" w:fill="F2DBDB" w:themeFill="accent2" w:themeFillTint="33"/>
            <w:vAlign w:val="center"/>
            <w:hideMark/>
          </w:tcPr>
          <w:p w14:paraId="2323D852" w14:textId="77777777" w:rsidR="00563930" w:rsidRPr="00771CF7" w:rsidRDefault="00563930" w:rsidP="004245A9">
            <w:pPr>
              <w:ind w:left="270" w:hanging="270"/>
              <w:rPr>
                <w:rFonts w:cs="Times New Roman"/>
                <w:kern w:val="28"/>
                <w:szCs w:val="24"/>
              </w:rPr>
            </w:pPr>
            <w:r w:rsidRPr="00771CF7">
              <w:rPr>
                <w:rFonts w:cs="Times New Roman"/>
                <w:szCs w:val="24"/>
              </w:rPr>
              <w:t>1.  Nevada adults who have been told by a doctor, nurse, or other health professional that they have had a heart attack (myocardial infarction).</w:t>
            </w:r>
          </w:p>
        </w:tc>
        <w:tc>
          <w:tcPr>
            <w:tcW w:w="1100" w:type="dxa"/>
            <w:shd w:val="clear" w:color="auto" w:fill="F2DBDB" w:themeFill="accent2" w:themeFillTint="33"/>
            <w:vAlign w:val="center"/>
            <w:hideMark/>
          </w:tcPr>
          <w:p w14:paraId="312E80A8" w14:textId="77777777" w:rsidR="00563930" w:rsidRPr="00771CF7" w:rsidRDefault="00DC78E5" w:rsidP="00651861">
            <w:pPr>
              <w:jc w:val="right"/>
              <w:rPr>
                <w:rFonts w:cs="Times New Roman"/>
                <w:kern w:val="28"/>
                <w:szCs w:val="24"/>
              </w:rPr>
            </w:pPr>
            <w:r w:rsidRPr="00771CF7">
              <w:rPr>
                <w:rFonts w:cs="Times New Roman"/>
                <w:szCs w:val="24"/>
              </w:rPr>
              <w:t>4.</w:t>
            </w:r>
            <w:r w:rsidR="00651861" w:rsidRPr="00771CF7">
              <w:rPr>
                <w:rFonts w:cs="Times New Roman"/>
                <w:szCs w:val="24"/>
              </w:rPr>
              <w:t>4</w:t>
            </w:r>
            <w:r w:rsidR="00563930" w:rsidRPr="00771CF7">
              <w:rPr>
                <w:rFonts w:cs="Times New Roman"/>
                <w:szCs w:val="24"/>
              </w:rPr>
              <w:t>%</w:t>
            </w:r>
          </w:p>
        </w:tc>
        <w:tc>
          <w:tcPr>
            <w:tcW w:w="1080" w:type="dxa"/>
            <w:shd w:val="clear" w:color="auto" w:fill="F2DBDB" w:themeFill="accent2" w:themeFillTint="33"/>
            <w:vAlign w:val="center"/>
            <w:hideMark/>
          </w:tcPr>
          <w:p w14:paraId="600A6FB7" w14:textId="77777777" w:rsidR="00563930" w:rsidRPr="00771CF7" w:rsidRDefault="00563930" w:rsidP="009B521F">
            <w:pPr>
              <w:jc w:val="right"/>
              <w:rPr>
                <w:rFonts w:cs="Times New Roman"/>
                <w:kern w:val="28"/>
                <w:szCs w:val="24"/>
              </w:rPr>
            </w:pPr>
            <w:r w:rsidRPr="00771CF7">
              <w:rPr>
                <w:rFonts w:cs="Times New Roman"/>
                <w:szCs w:val="24"/>
              </w:rPr>
              <w:t>4.</w:t>
            </w:r>
            <w:r w:rsidR="009B521F" w:rsidRPr="00771CF7">
              <w:rPr>
                <w:rFonts w:cs="Times New Roman"/>
                <w:szCs w:val="24"/>
              </w:rPr>
              <w:t>3</w:t>
            </w:r>
            <w:r w:rsidRPr="00771CF7">
              <w:rPr>
                <w:rFonts w:cs="Times New Roman"/>
                <w:szCs w:val="24"/>
              </w:rPr>
              <w:t>%</w:t>
            </w:r>
          </w:p>
        </w:tc>
      </w:tr>
      <w:tr w:rsidR="00856B8E" w:rsidRPr="00771CF7" w14:paraId="6949D35D" w14:textId="77777777" w:rsidTr="00856B8E">
        <w:trPr>
          <w:trHeight w:val="1048"/>
        </w:trPr>
        <w:tc>
          <w:tcPr>
            <w:tcW w:w="5020" w:type="dxa"/>
            <w:shd w:val="clear" w:color="auto" w:fill="F2DBDB" w:themeFill="accent2" w:themeFillTint="33"/>
            <w:vAlign w:val="center"/>
            <w:hideMark/>
          </w:tcPr>
          <w:p w14:paraId="640E44BF" w14:textId="77777777" w:rsidR="00563930" w:rsidRPr="00771CF7" w:rsidRDefault="00563930" w:rsidP="004245A9">
            <w:pPr>
              <w:ind w:left="270" w:hanging="270"/>
              <w:rPr>
                <w:rFonts w:cs="Times New Roman"/>
                <w:kern w:val="28"/>
                <w:szCs w:val="24"/>
              </w:rPr>
            </w:pPr>
            <w:r w:rsidRPr="00771CF7">
              <w:rPr>
                <w:rFonts w:cs="Times New Roman"/>
                <w:szCs w:val="24"/>
              </w:rPr>
              <w:t>2.  Nevada adults who have been told by a doctor, nurse, or other health professional that they have had angina or coronary heart disease.</w:t>
            </w:r>
          </w:p>
        </w:tc>
        <w:tc>
          <w:tcPr>
            <w:tcW w:w="1100" w:type="dxa"/>
            <w:shd w:val="clear" w:color="auto" w:fill="F2DBDB" w:themeFill="accent2" w:themeFillTint="33"/>
            <w:vAlign w:val="center"/>
            <w:hideMark/>
          </w:tcPr>
          <w:p w14:paraId="1270474E" w14:textId="77777777" w:rsidR="00563930" w:rsidRPr="00771CF7" w:rsidRDefault="009B521F" w:rsidP="00B1010F">
            <w:pPr>
              <w:jc w:val="right"/>
              <w:rPr>
                <w:rFonts w:cs="Times New Roman"/>
                <w:kern w:val="28"/>
                <w:szCs w:val="24"/>
              </w:rPr>
            </w:pPr>
            <w:r w:rsidRPr="00771CF7">
              <w:rPr>
                <w:rFonts w:cs="Times New Roman"/>
                <w:szCs w:val="24"/>
              </w:rPr>
              <w:t>3.4</w:t>
            </w:r>
            <w:r w:rsidR="00563930" w:rsidRPr="00771CF7">
              <w:rPr>
                <w:rFonts w:cs="Times New Roman"/>
                <w:szCs w:val="24"/>
              </w:rPr>
              <w:t>%</w:t>
            </w:r>
          </w:p>
        </w:tc>
        <w:tc>
          <w:tcPr>
            <w:tcW w:w="1080" w:type="dxa"/>
            <w:shd w:val="clear" w:color="auto" w:fill="F2DBDB" w:themeFill="accent2" w:themeFillTint="33"/>
            <w:vAlign w:val="center"/>
            <w:hideMark/>
          </w:tcPr>
          <w:p w14:paraId="786C2EBC" w14:textId="77777777" w:rsidR="00563930" w:rsidRPr="00771CF7" w:rsidRDefault="009B521F" w:rsidP="00B1010F">
            <w:pPr>
              <w:jc w:val="right"/>
              <w:rPr>
                <w:rFonts w:cs="Times New Roman"/>
                <w:kern w:val="28"/>
                <w:szCs w:val="24"/>
              </w:rPr>
            </w:pPr>
            <w:r w:rsidRPr="00771CF7">
              <w:rPr>
                <w:rFonts w:cs="Times New Roman"/>
                <w:szCs w:val="24"/>
              </w:rPr>
              <w:t>4.1</w:t>
            </w:r>
            <w:r w:rsidR="00563930" w:rsidRPr="00771CF7">
              <w:rPr>
                <w:rFonts w:cs="Times New Roman"/>
                <w:szCs w:val="24"/>
              </w:rPr>
              <w:t>%</w:t>
            </w:r>
          </w:p>
        </w:tc>
      </w:tr>
      <w:tr w:rsidR="00856B8E" w:rsidRPr="00771CF7" w14:paraId="282A18DE" w14:textId="77777777" w:rsidTr="00856B8E">
        <w:trPr>
          <w:trHeight w:val="787"/>
        </w:trPr>
        <w:tc>
          <w:tcPr>
            <w:tcW w:w="5020" w:type="dxa"/>
            <w:shd w:val="clear" w:color="auto" w:fill="F2DBDB" w:themeFill="accent2" w:themeFillTint="33"/>
            <w:vAlign w:val="center"/>
            <w:hideMark/>
          </w:tcPr>
          <w:p w14:paraId="503E745F" w14:textId="77777777" w:rsidR="00563930" w:rsidRPr="00771CF7" w:rsidRDefault="00563930" w:rsidP="004245A9">
            <w:pPr>
              <w:ind w:left="270" w:hanging="270"/>
              <w:rPr>
                <w:rFonts w:cs="Times New Roman"/>
                <w:kern w:val="28"/>
                <w:szCs w:val="24"/>
              </w:rPr>
            </w:pPr>
            <w:r w:rsidRPr="00771CF7">
              <w:rPr>
                <w:rFonts w:cs="Times New Roman"/>
                <w:szCs w:val="24"/>
              </w:rPr>
              <w:t>3.  Nevada adults who have been told by a doctor, nurse, or other health professional that they have had a stroke.</w:t>
            </w:r>
          </w:p>
        </w:tc>
        <w:tc>
          <w:tcPr>
            <w:tcW w:w="1100" w:type="dxa"/>
            <w:shd w:val="clear" w:color="auto" w:fill="F2DBDB" w:themeFill="accent2" w:themeFillTint="33"/>
            <w:vAlign w:val="center"/>
            <w:hideMark/>
          </w:tcPr>
          <w:p w14:paraId="07033556" w14:textId="77777777" w:rsidR="00563930" w:rsidRPr="00771CF7" w:rsidRDefault="00651861" w:rsidP="00B1010F">
            <w:pPr>
              <w:jc w:val="right"/>
              <w:rPr>
                <w:rFonts w:cs="Times New Roman"/>
                <w:kern w:val="28"/>
                <w:szCs w:val="24"/>
              </w:rPr>
            </w:pPr>
            <w:r w:rsidRPr="00771CF7">
              <w:rPr>
                <w:rFonts w:cs="Times New Roman"/>
                <w:szCs w:val="24"/>
              </w:rPr>
              <w:t>2.9</w:t>
            </w:r>
            <w:r w:rsidR="00563930" w:rsidRPr="00771CF7">
              <w:rPr>
                <w:rFonts w:cs="Times New Roman"/>
                <w:szCs w:val="24"/>
              </w:rPr>
              <w:t>%</w:t>
            </w:r>
          </w:p>
        </w:tc>
        <w:tc>
          <w:tcPr>
            <w:tcW w:w="1080" w:type="dxa"/>
            <w:shd w:val="clear" w:color="auto" w:fill="F2DBDB" w:themeFill="accent2" w:themeFillTint="33"/>
            <w:vAlign w:val="center"/>
            <w:hideMark/>
          </w:tcPr>
          <w:p w14:paraId="2121C909" w14:textId="77777777" w:rsidR="00563930" w:rsidRPr="00771CF7" w:rsidRDefault="00563930" w:rsidP="009B521F">
            <w:pPr>
              <w:jc w:val="right"/>
              <w:rPr>
                <w:rFonts w:cs="Times New Roman"/>
                <w:kern w:val="28"/>
                <w:szCs w:val="24"/>
              </w:rPr>
            </w:pPr>
            <w:r w:rsidRPr="00771CF7">
              <w:rPr>
                <w:rFonts w:cs="Times New Roman"/>
                <w:szCs w:val="24"/>
              </w:rPr>
              <w:t>2.</w:t>
            </w:r>
            <w:r w:rsidR="009B521F" w:rsidRPr="00771CF7">
              <w:rPr>
                <w:rFonts w:cs="Times New Roman"/>
                <w:szCs w:val="24"/>
              </w:rPr>
              <w:t>8</w:t>
            </w:r>
            <w:r w:rsidRPr="00771CF7">
              <w:rPr>
                <w:rFonts w:cs="Times New Roman"/>
                <w:szCs w:val="24"/>
              </w:rPr>
              <w:t>%</w:t>
            </w:r>
          </w:p>
        </w:tc>
      </w:tr>
    </w:tbl>
    <w:p w14:paraId="7208B1C5" w14:textId="77777777" w:rsidR="00563930" w:rsidRPr="00771CF7" w:rsidRDefault="00563930" w:rsidP="00563930">
      <w:pPr>
        <w:tabs>
          <w:tab w:val="left" w:pos="990"/>
        </w:tabs>
        <w:spacing w:after="0"/>
        <w:ind w:left="360" w:hanging="360"/>
        <w:rPr>
          <w:rFonts w:cs="Times New Roman"/>
          <w:szCs w:val="24"/>
        </w:rPr>
      </w:pPr>
    </w:p>
    <w:p w14:paraId="5298CA73" w14:textId="77777777" w:rsidR="00563930" w:rsidRPr="00771CF7" w:rsidRDefault="002515DA" w:rsidP="002515DA">
      <w:pPr>
        <w:rPr>
          <w:rFonts w:cs="Times New Roman"/>
          <w:szCs w:val="24"/>
        </w:rPr>
      </w:pPr>
      <w:r w:rsidRPr="00771CF7">
        <w:rPr>
          <w:rFonts w:cs="Times New Roman"/>
          <w:szCs w:val="24"/>
        </w:rPr>
        <w:t> </w:t>
      </w:r>
    </w:p>
    <w:p w14:paraId="4A9B8F98" w14:textId="77777777" w:rsidR="002515DA" w:rsidRPr="00771CF7" w:rsidRDefault="002515DA" w:rsidP="002515DA">
      <w:pPr>
        <w:rPr>
          <w:rFonts w:cs="Times New Roman"/>
          <w:szCs w:val="24"/>
        </w:rPr>
      </w:pPr>
    </w:p>
    <w:p w14:paraId="4CE090AF" w14:textId="77777777" w:rsidR="00E16564" w:rsidRPr="00771CF7" w:rsidRDefault="00E16564">
      <w:pPr>
        <w:widowControl/>
        <w:rPr>
          <w:rFonts w:cs="Times New Roman"/>
          <w:b/>
          <w:bCs/>
          <w:szCs w:val="24"/>
        </w:rPr>
      </w:pPr>
      <w:r w:rsidRPr="00771CF7">
        <w:rPr>
          <w:rFonts w:cs="Times New Roman"/>
          <w:szCs w:val="24"/>
        </w:rPr>
        <w:br w:type="page"/>
      </w:r>
    </w:p>
    <w:p w14:paraId="5E1B7AF0" w14:textId="24E72475" w:rsidR="009371F6" w:rsidRPr="00771CF7" w:rsidRDefault="009371F6" w:rsidP="007C42F4">
      <w:pPr>
        <w:pStyle w:val="Caption"/>
        <w:keepNext/>
        <w:rPr>
          <w:rFonts w:cs="Times New Roman"/>
          <w:b w:val="0"/>
          <w:szCs w:val="24"/>
        </w:rPr>
      </w:pPr>
      <w:bookmarkStart w:id="103" w:name="_Toc387755974"/>
      <w:bookmarkStart w:id="104" w:name="_Toc389218078"/>
      <w:bookmarkStart w:id="105" w:name="_Toc389218280"/>
      <w:bookmarkStart w:id="106" w:name="_Toc44044366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18</w:t>
      </w:r>
      <w:r w:rsidR="0056169E" w:rsidRPr="00771CF7">
        <w:rPr>
          <w:rFonts w:cs="Times New Roman"/>
          <w:szCs w:val="24"/>
        </w:rPr>
        <w:fldChar w:fldCharType="end"/>
      </w:r>
      <w:r w:rsidRPr="00771CF7">
        <w:rPr>
          <w:rFonts w:cs="Times New Roman"/>
          <w:szCs w:val="24"/>
        </w:rPr>
        <w:t xml:space="preserve">: </w:t>
      </w:r>
      <w:bookmarkEnd w:id="103"/>
      <w:r w:rsidR="00D26B2E" w:rsidRPr="00771CF7">
        <w:rPr>
          <w:rFonts w:cs="Times New Roman"/>
          <w:szCs w:val="24"/>
        </w:rPr>
        <w:t xml:space="preserve">Heart Attack, Cardiovascular Disease (angina), and Stroke Prevalence </w:t>
      </w:r>
      <w:r w:rsidR="00C838D1" w:rsidRPr="00771CF7">
        <w:rPr>
          <w:rFonts w:cs="Times New Roman"/>
          <w:szCs w:val="24"/>
        </w:rPr>
        <w:t>among</w:t>
      </w:r>
      <w:r w:rsidR="00D26B2E" w:rsidRPr="00771CF7">
        <w:rPr>
          <w:rFonts w:cs="Times New Roman"/>
          <w:szCs w:val="24"/>
        </w:rPr>
        <w:t xml:space="preserve"> Nevada Adults by Year (NV BRFSS, 2011-201</w:t>
      </w:r>
      <w:r w:rsidR="00E51352" w:rsidRPr="00771CF7">
        <w:rPr>
          <w:rFonts w:cs="Times New Roman"/>
          <w:szCs w:val="24"/>
        </w:rPr>
        <w:t>3</w:t>
      </w:r>
      <w:r w:rsidR="00D26B2E" w:rsidRPr="00771CF7">
        <w:rPr>
          <w:rFonts w:cs="Times New Roman"/>
          <w:szCs w:val="24"/>
        </w:rPr>
        <w:t>).</w:t>
      </w:r>
      <w:bookmarkEnd w:id="104"/>
      <w:bookmarkEnd w:id="105"/>
      <w:bookmarkEnd w:id="106"/>
    </w:p>
    <w:p w14:paraId="5F484292" w14:textId="77777777" w:rsidR="002515DA" w:rsidRPr="00771CF7" w:rsidRDefault="00C74533" w:rsidP="00CA7A68">
      <w:pPr>
        <w:keepNext/>
        <w:rPr>
          <w:rFonts w:cs="Times New Roman"/>
          <w:szCs w:val="24"/>
        </w:rPr>
      </w:pPr>
      <w:r w:rsidRPr="00771CF7">
        <w:rPr>
          <w:rFonts w:cs="Times New Roman"/>
          <w:noProof/>
          <w:szCs w:val="24"/>
        </w:rPr>
        <w:drawing>
          <wp:inline distT="0" distB="0" distL="0" distR="0" wp14:anchorId="5DCD66DC" wp14:editId="2BEFEDC6">
            <wp:extent cx="5788660" cy="3037205"/>
            <wp:effectExtent l="0" t="0" r="254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722EBEC4" w14:textId="77777777" w:rsidR="003D16CB" w:rsidRPr="00771CF7" w:rsidRDefault="00D26B2E" w:rsidP="00BF2974">
      <w:pPr>
        <w:pStyle w:val="Explanation"/>
      </w:pPr>
      <w:r w:rsidRPr="00771CF7">
        <w:t>Heart attack, angina, and stroke</w:t>
      </w:r>
      <w:r w:rsidR="00C74533" w:rsidRPr="00771CF7">
        <w:t xml:space="preserve"> prevalence </w:t>
      </w:r>
      <w:r w:rsidR="003734CB" w:rsidRPr="00771CF7">
        <w:t>in Nevada are</w:t>
      </w:r>
      <w:r w:rsidR="00C74533" w:rsidRPr="00771CF7">
        <w:t xml:space="preserve"> similar for 2011, </w:t>
      </w:r>
      <w:r w:rsidRPr="00771CF7">
        <w:t>2012</w:t>
      </w:r>
      <w:r w:rsidR="00C74533" w:rsidRPr="00771CF7">
        <w:t>, and 3013</w:t>
      </w:r>
      <w:r w:rsidRPr="00771CF7">
        <w:t xml:space="preserve"> surveys.</w:t>
      </w:r>
    </w:p>
    <w:p w14:paraId="06595C58" w14:textId="42838C2C" w:rsidR="007C42F4" w:rsidRPr="00771CF7" w:rsidRDefault="007C42F4" w:rsidP="007C42F4">
      <w:pPr>
        <w:pStyle w:val="Caption"/>
        <w:keepNext/>
        <w:rPr>
          <w:rFonts w:cs="Times New Roman"/>
          <w:szCs w:val="24"/>
        </w:rPr>
      </w:pPr>
      <w:bookmarkStart w:id="107" w:name="_Toc387755975"/>
      <w:bookmarkStart w:id="108" w:name="_Toc389218079"/>
      <w:bookmarkStart w:id="109" w:name="_Toc389218281"/>
      <w:bookmarkStart w:id="110" w:name="_Toc44044366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19</w:t>
      </w:r>
      <w:r w:rsidR="0056169E" w:rsidRPr="00771CF7">
        <w:rPr>
          <w:rFonts w:cs="Times New Roman"/>
          <w:szCs w:val="24"/>
        </w:rPr>
        <w:fldChar w:fldCharType="end"/>
      </w:r>
      <w:r w:rsidRPr="00771CF7">
        <w:rPr>
          <w:rFonts w:cs="Times New Roman"/>
          <w:szCs w:val="24"/>
        </w:rPr>
        <w:t xml:space="preserve">: </w:t>
      </w:r>
      <w:bookmarkEnd w:id="107"/>
      <w:r w:rsidR="00D26B2E" w:rsidRPr="00771CF7">
        <w:rPr>
          <w:rFonts w:cs="Times New Roman"/>
          <w:szCs w:val="24"/>
        </w:rPr>
        <w:t xml:space="preserve">Heart Attack, Cardiovascular Disease (angina), and Stroke Prevalence </w:t>
      </w:r>
      <w:r w:rsidR="00C838D1" w:rsidRPr="00771CF7">
        <w:rPr>
          <w:rFonts w:cs="Times New Roman"/>
          <w:szCs w:val="24"/>
        </w:rPr>
        <w:t>among</w:t>
      </w:r>
      <w:r w:rsidR="00D26B2E" w:rsidRPr="00771CF7">
        <w:rPr>
          <w:rFonts w:cs="Times New Roman"/>
          <w:szCs w:val="24"/>
        </w:rPr>
        <w:t xml:space="preserve"> Nevada Adults by Region (NV BRFSS, </w:t>
      </w:r>
      <w:r w:rsidR="00A63FE7" w:rsidRPr="00771CF7">
        <w:rPr>
          <w:rFonts w:cs="Times New Roman"/>
          <w:szCs w:val="24"/>
        </w:rPr>
        <w:t>2013</w:t>
      </w:r>
      <w:r w:rsidR="00D26B2E" w:rsidRPr="00771CF7">
        <w:rPr>
          <w:rFonts w:cs="Times New Roman"/>
          <w:szCs w:val="24"/>
        </w:rPr>
        <w:t>).</w:t>
      </w:r>
      <w:bookmarkEnd w:id="108"/>
      <w:bookmarkEnd w:id="109"/>
      <w:bookmarkEnd w:id="110"/>
    </w:p>
    <w:p w14:paraId="2D384841" w14:textId="0FC95DB1" w:rsidR="007C42F4" w:rsidRPr="00771CF7" w:rsidRDefault="00EC60A9" w:rsidP="00CA7A68">
      <w:pPr>
        <w:keepNext/>
        <w:rPr>
          <w:rFonts w:cs="Times New Roman"/>
          <w:szCs w:val="24"/>
        </w:rPr>
      </w:pPr>
      <w:r w:rsidRPr="00771CF7">
        <w:rPr>
          <w:rFonts w:cs="Times New Roman"/>
          <w:szCs w:val="24"/>
        </w:rPr>
        <w:t xml:space="preserve"> </w:t>
      </w:r>
      <w:r w:rsidR="00054334" w:rsidRPr="00054334">
        <w:rPr>
          <w:noProof/>
        </w:rPr>
        <w:drawing>
          <wp:inline distT="0" distB="0" distL="0" distR="0" wp14:anchorId="2F5F3CBB" wp14:editId="0CCF8260">
            <wp:extent cx="5787390" cy="304419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7390" cy="3044190"/>
                    </a:xfrm>
                    <a:prstGeom prst="rect">
                      <a:avLst/>
                    </a:prstGeom>
                    <a:noFill/>
                    <a:ln>
                      <a:noFill/>
                    </a:ln>
                  </pic:spPr>
                </pic:pic>
              </a:graphicData>
            </a:graphic>
          </wp:inline>
        </w:drawing>
      </w:r>
    </w:p>
    <w:p w14:paraId="6338A680" w14:textId="77777777" w:rsidR="007C42F4" w:rsidRPr="00771CF7" w:rsidRDefault="00D26B2E" w:rsidP="00BF2974">
      <w:pPr>
        <w:pStyle w:val="Explanation"/>
        <w:rPr>
          <w:b/>
        </w:rPr>
      </w:pPr>
      <w:r w:rsidRPr="00771CF7">
        <w:t>Heart attack, angina, and stroke prevalence is highest in the balance of state (rural and frontier areas).</w:t>
      </w:r>
    </w:p>
    <w:p w14:paraId="630DF294" w14:textId="77777777" w:rsidR="006E2227" w:rsidRDefault="006E2227">
      <w:pPr>
        <w:widowControl/>
        <w:rPr>
          <w:rFonts w:cs="Times New Roman"/>
          <w:b/>
          <w:bCs/>
          <w:szCs w:val="24"/>
        </w:rPr>
      </w:pPr>
      <w:bookmarkStart w:id="111" w:name="_Toc387755976"/>
      <w:bookmarkStart w:id="112" w:name="_Toc389218080"/>
      <w:bookmarkStart w:id="113" w:name="_Toc389218282"/>
      <w:r>
        <w:rPr>
          <w:rFonts w:cs="Times New Roman"/>
          <w:szCs w:val="24"/>
        </w:rPr>
        <w:br w:type="page"/>
      </w:r>
    </w:p>
    <w:p w14:paraId="4CAFC55C" w14:textId="6705C2C5" w:rsidR="007C42F4" w:rsidRPr="00771CF7" w:rsidRDefault="007C42F4" w:rsidP="007C42F4">
      <w:pPr>
        <w:pStyle w:val="Caption"/>
        <w:keepNext/>
        <w:rPr>
          <w:rFonts w:cs="Times New Roman"/>
          <w:szCs w:val="24"/>
        </w:rPr>
      </w:pPr>
      <w:bookmarkStart w:id="114" w:name="_Toc44044366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20</w:t>
      </w:r>
      <w:r w:rsidR="0056169E" w:rsidRPr="00771CF7">
        <w:rPr>
          <w:rFonts w:cs="Times New Roman"/>
          <w:szCs w:val="24"/>
        </w:rPr>
        <w:fldChar w:fldCharType="end"/>
      </w:r>
      <w:r w:rsidRPr="00771CF7">
        <w:rPr>
          <w:rFonts w:cs="Times New Roman"/>
          <w:szCs w:val="24"/>
        </w:rPr>
        <w:t xml:space="preserve">:  </w:t>
      </w:r>
      <w:bookmarkEnd w:id="111"/>
      <w:r w:rsidR="00D26B2E" w:rsidRPr="00771CF7">
        <w:rPr>
          <w:rFonts w:cs="Times New Roman"/>
          <w:szCs w:val="24"/>
        </w:rPr>
        <w:t>Heart Attack Prevalence Among Nevada Adults by Sex With Statewide Totals and National medians (NV BRFSS, 201</w:t>
      </w:r>
      <w:r w:rsidR="000A6F9E" w:rsidRPr="00771CF7">
        <w:rPr>
          <w:rFonts w:cs="Times New Roman"/>
          <w:szCs w:val="24"/>
        </w:rPr>
        <w:t>3</w:t>
      </w:r>
      <w:r w:rsidR="00D26B2E" w:rsidRPr="00771CF7">
        <w:rPr>
          <w:rFonts w:cs="Times New Roman"/>
          <w:szCs w:val="24"/>
        </w:rPr>
        <w:t>).</w:t>
      </w:r>
      <w:bookmarkEnd w:id="112"/>
      <w:bookmarkEnd w:id="113"/>
      <w:bookmarkEnd w:id="114"/>
      <w:r w:rsidRPr="00771CF7">
        <w:rPr>
          <w:rFonts w:cs="Times New Roman"/>
          <w:szCs w:val="24"/>
        </w:rPr>
        <w:t xml:space="preserve">  </w:t>
      </w:r>
    </w:p>
    <w:p w14:paraId="0E334559" w14:textId="77777777" w:rsidR="0046544F" w:rsidRPr="00771CF7" w:rsidRDefault="002450C6" w:rsidP="00CA7A68">
      <w:pPr>
        <w:keepNext/>
        <w:rPr>
          <w:rFonts w:cs="Times New Roman"/>
          <w:szCs w:val="24"/>
        </w:rPr>
      </w:pPr>
      <w:r w:rsidRPr="00771CF7">
        <w:rPr>
          <w:rFonts w:cs="Times New Roman"/>
          <w:noProof/>
          <w:szCs w:val="24"/>
        </w:rPr>
        <w:drawing>
          <wp:inline distT="0" distB="0" distL="0" distR="0" wp14:anchorId="13248854" wp14:editId="7B8EC3E5">
            <wp:extent cx="5788660" cy="303720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5FF82286" w14:textId="77777777" w:rsidR="006A2DC8" w:rsidRPr="00771CF7" w:rsidRDefault="00D26B2E" w:rsidP="00BF2974">
      <w:pPr>
        <w:pStyle w:val="Explanation"/>
      </w:pPr>
      <w:r w:rsidRPr="00771CF7">
        <w:t xml:space="preserve">Both statewide and national data indicate that the prevalence rate for heart attack is higher </w:t>
      </w:r>
      <w:r w:rsidR="007A442C" w:rsidRPr="00771CF7">
        <w:t>a</w:t>
      </w:r>
      <w:r w:rsidRPr="00771CF7">
        <w:t xml:space="preserve">mong males than females.  </w:t>
      </w:r>
    </w:p>
    <w:p w14:paraId="4D515B8D" w14:textId="09521EDF" w:rsidR="007C42F4" w:rsidRPr="00771CF7" w:rsidRDefault="007C42F4" w:rsidP="007C42F4">
      <w:pPr>
        <w:pStyle w:val="Caption"/>
        <w:keepNext/>
        <w:rPr>
          <w:rFonts w:cs="Times New Roman"/>
          <w:szCs w:val="24"/>
        </w:rPr>
      </w:pPr>
      <w:bookmarkStart w:id="115" w:name="_Toc387755977"/>
      <w:bookmarkStart w:id="116" w:name="_Toc389218081"/>
      <w:bookmarkStart w:id="117" w:name="_Toc389218283"/>
      <w:bookmarkStart w:id="118" w:name="_Toc44044366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21</w:t>
      </w:r>
      <w:r w:rsidR="0056169E" w:rsidRPr="00771CF7">
        <w:rPr>
          <w:rFonts w:cs="Times New Roman"/>
          <w:szCs w:val="24"/>
        </w:rPr>
        <w:fldChar w:fldCharType="end"/>
      </w:r>
      <w:r w:rsidRPr="00771CF7">
        <w:rPr>
          <w:rFonts w:cs="Times New Roman"/>
          <w:szCs w:val="24"/>
        </w:rPr>
        <w:t xml:space="preserve">: </w:t>
      </w:r>
      <w:bookmarkEnd w:id="115"/>
      <w:r w:rsidR="002B6E68" w:rsidRPr="00771CF7">
        <w:rPr>
          <w:rFonts w:cs="Times New Roman"/>
          <w:szCs w:val="24"/>
        </w:rPr>
        <w:t>Heart Attack Prevalence Among Nevada Adults by Age Group (NV BRFSS, 201</w:t>
      </w:r>
      <w:r w:rsidR="000A6F9E" w:rsidRPr="00771CF7">
        <w:rPr>
          <w:rFonts w:cs="Times New Roman"/>
          <w:szCs w:val="24"/>
        </w:rPr>
        <w:t>3</w:t>
      </w:r>
      <w:r w:rsidR="002B6E68" w:rsidRPr="00771CF7">
        <w:rPr>
          <w:rFonts w:cs="Times New Roman"/>
          <w:szCs w:val="24"/>
        </w:rPr>
        <w:t>).</w:t>
      </w:r>
      <w:bookmarkEnd w:id="116"/>
      <w:bookmarkEnd w:id="117"/>
      <w:bookmarkEnd w:id="118"/>
    </w:p>
    <w:p w14:paraId="45320724" w14:textId="77777777" w:rsidR="002450C6" w:rsidRPr="00771CF7" w:rsidRDefault="002450C6" w:rsidP="00CA7A68">
      <w:pPr>
        <w:keepNext/>
        <w:rPr>
          <w:rFonts w:cs="Times New Roman"/>
          <w:szCs w:val="24"/>
        </w:rPr>
      </w:pPr>
      <w:r w:rsidRPr="00771CF7">
        <w:rPr>
          <w:rFonts w:cs="Times New Roman"/>
          <w:noProof/>
          <w:szCs w:val="24"/>
        </w:rPr>
        <w:drawing>
          <wp:inline distT="0" distB="0" distL="0" distR="0" wp14:anchorId="2EFE300A" wp14:editId="6885AF3F">
            <wp:extent cx="5788660" cy="303720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F037B25" w14:textId="77777777" w:rsidR="006E2227" w:rsidRDefault="002B6E68" w:rsidP="00BF2974">
      <w:pPr>
        <w:pStyle w:val="Explanation"/>
      </w:pPr>
      <w:r w:rsidRPr="00771CF7">
        <w:t xml:space="preserve">As would be expected, heart attack prevalence </w:t>
      </w:r>
      <w:r w:rsidR="00C838D1" w:rsidRPr="00771CF7">
        <w:t>for</w:t>
      </w:r>
      <w:r w:rsidR="002450C6" w:rsidRPr="00771CF7">
        <w:t xml:space="preserve"> Nevada adults increased </w:t>
      </w:r>
      <w:r w:rsidRPr="00771CF7">
        <w:t>with age.</w:t>
      </w:r>
    </w:p>
    <w:p w14:paraId="5293B601" w14:textId="1397EAEC" w:rsidR="007C42F4" w:rsidRPr="00771CF7" w:rsidRDefault="00E16564" w:rsidP="006E2227">
      <w:pPr>
        <w:pStyle w:val="Caption"/>
      </w:pPr>
      <w:r w:rsidRPr="00771CF7">
        <w:br w:type="page"/>
      </w:r>
      <w:bookmarkStart w:id="119" w:name="_Toc387755978"/>
      <w:bookmarkStart w:id="120" w:name="_Toc389218082"/>
      <w:bookmarkStart w:id="121" w:name="_Toc389218284"/>
      <w:bookmarkStart w:id="122" w:name="_Toc440443666"/>
      <w:r w:rsidR="007C42F4" w:rsidRPr="00771CF7">
        <w:t xml:space="preserve">Figure </w:t>
      </w:r>
      <w:r w:rsidR="00ED61B6">
        <w:fldChar w:fldCharType="begin"/>
      </w:r>
      <w:r w:rsidR="00ED61B6">
        <w:instrText xml:space="preserve"> SEQ Figure \* ARABIC </w:instrText>
      </w:r>
      <w:r w:rsidR="00ED61B6">
        <w:fldChar w:fldCharType="separate"/>
      </w:r>
      <w:r w:rsidR="008B356B">
        <w:rPr>
          <w:noProof/>
        </w:rPr>
        <w:t>22</w:t>
      </w:r>
      <w:r w:rsidR="00ED61B6">
        <w:rPr>
          <w:noProof/>
        </w:rPr>
        <w:fldChar w:fldCharType="end"/>
      </w:r>
      <w:r w:rsidR="007C42F4" w:rsidRPr="00771CF7">
        <w:t xml:space="preserve">: </w:t>
      </w:r>
      <w:bookmarkEnd w:id="119"/>
      <w:r w:rsidR="009D6A04" w:rsidRPr="00771CF7">
        <w:t>Heart Attack Prevalence Among Nevada Adults by Income Level (NV BRFSS, 201</w:t>
      </w:r>
      <w:r w:rsidR="000A6F9E" w:rsidRPr="00771CF7">
        <w:t>3</w:t>
      </w:r>
      <w:r w:rsidR="009D6A04" w:rsidRPr="00771CF7">
        <w:t>).</w:t>
      </w:r>
      <w:bookmarkEnd w:id="120"/>
      <w:bookmarkEnd w:id="121"/>
      <w:bookmarkEnd w:id="122"/>
    </w:p>
    <w:p w14:paraId="07BA2660" w14:textId="77777777" w:rsidR="00EC60A9" w:rsidRPr="00771CF7" w:rsidRDefault="003D72C4" w:rsidP="00CA7A68">
      <w:pPr>
        <w:keepNext/>
        <w:rPr>
          <w:rFonts w:cs="Times New Roman"/>
          <w:szCs w:val="24"/>
        </w:rPr>
      </w:pPr>
      <w:r w:rsidRPr="00771CF7">
        <w:rPr>
          <w:rFonts w:cs="Times New Roman"/>
          <w:noProof/>
          <w:szCs w:val="24"/>
        </w:rPr>
        <w:drawing>
          <wp:inline distT="0" distB="0" distL="0" distR="0" wp14:anchorId="6BA0E5E4" wp14:editId="16A04C26">
            <wp:extent cx="5788660" cy="303720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B5ED478" w14:textId="79BFA4EB" w:rsidR="00EC60A9" w:rsidRPr="00771CF7" w:rsidRDefault="009D6A04" w:rsidP="00BF2974">
      <w:pPr>
        <w:pStyle w:val="Explanation"/>
      </w:pPr>
      <w:r w:rsidRPr="00771CF7">
        <w:t>Heart attack prevalence is lowest among N</w:t>
      </w:r>
      <w:r w:rsidR="009C14A2">
        <w:t>evada adults who make $75,000</w:t>
      </w:r>
      <w:r w:rsidRPr="00771CF7">
        <w:t xml:space="preserve"> per year or more.</w:t>
      </w:r>
    </w:p>
    <w:p w14:paraId="43B4EE96" w14:textId="77777777" w:rsidR="004D060F" w:rsidRDefault="004D060F" w:rsidP="007C42F4">
      <w:pPr>
        <w:pStyle w:val="Caption"/>
        <w:keepNext/>
        <w:rPr>
          <w:rFonts w:cs="Times New Roman"/>
          <w:szCs w:val="24"/>
        </w:rPr>
      </w:pPr>
      <w:bookmarkStart w:id="123" w:name="_Toc387755979"/>
      <w:bookmarkStart w:id="124" w:name="_Toc389218083"/>
      <w:bookmarkStart w:id="125" w:name="_Toc389218285"/>
    </w:p>
    <w:p w14:paraId="20C298B8" w14:textId="55E2500D" w:rsidR="007C42F4" w:rsidRPr="00771CF7" w:rsidRDefault="007C42F4" w:rsidP="007C42F4">
      <w:pPr>
        <w:pStyle w:val="Caption"/>
        <w:keepNext/>
        <w:rPr>
          <w:rFonts w:cs="Times New Roman"/>
          <w:szCs w:val="24"/>
        </w:rPr>
      </w:pPr>
      <w:bookmarkStart w:id="126" w:name="_Toc44044366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23</w:t>
      </w:r>
      <w:r w:rsidR="0056169E" w:rsidRPr="00771CF7">
        <w:rPr>
          <w:rFonts w:cs="Times New Roman"/>
          <w:szCs w:val="24"/>
        </w:rPr>
        <w:fldChar w:fldCharType="end"/>
      </w:r>
      <w:r w:rsidRPr="00771CF7">
        <w:rPr>
          <w:rFonts w:cs="Times New Roman"/>
          <w:szCs w:val="24"/>
        </w:rPr>
        <w:t xml:space="preserve">: </w:t>
      </w:r>
      <w:bookmarkEnd w:id="123"/>
      <w:r w:rsidR="009D6A04" w:rsidRPr="00771CF7">
        <w:rPr>
          <w:rFonts w:cs="Times New Roman"/>
          <w:szCs w:val="24"/>
        </w:rPr>
        <w:t xml:space="preserve">Heart Attack Prevalence </w:t>
      </w:r>
      <w:r w:rsidR="002450C6" w:rsidRPr="00771CF7">
        <w:rPr>
          <w:rFonts w:cs="Times New Roman"/>
          <w:szCs w:val="24"/>
        </w:rPr>
        <w:t>A</w:t>
      </w:r>
      <w:r w:rsidR="00B519AA" w:rsidRPr="00771CF7">
        <w:rPr>
          <w:rFonts w:cs="Times New Roman"/>
          <w:szCs w:val="24"/>
        </w:rPr>
        <w:t>mong</w:t>
      </w:r>
      <w:r w:rsidR="009D6A04" w:rsidRPr="00771CF7">
        <w:rPr>
          <w:rFonts w:cs="Times New Roman"/>
          <w:szCs w:val="24"/>
        </w:rPr>
        <w:t xml:space="preserve"> Nevada Adults by Education Level (NV BRFSS, 201</w:t>
      </w:r>
      <w:r w:rsidR="000A6F9E" w:rsidRPr="00771CF7">
        <w:rPr>
          <w:rFonts w:cs="Times New Roman"/>
          <w:szCs w:val="24"/>
        </w:rPr>
        <w:t>3</w:t>
      </w:r>
      <w:r w:rsidR="009D6A04" w:rsidRPr="00771CF7">
        <w:rPr>
          <w:rFonts w:cs="Times New Roman"/>
          <w:szCs w:val="24"/>
        </w:rPr>
        <w:t>).</w:t>
      </w:r>
      <w:bookmarkEnd w:id="124"/>
      <w:bookmarkEnd w:id="125"/>
      <w:bookmarkEnd w:id="126"/>
    </w:p>
    <w:p w14:paraId="6469965F" w14:textId="77777777" w:rsidR="00C0161A" w:rsidRPr="00771CF7" w:rsidRDefault="003D72C4" w:rsidP="00CA7A68">
      <w:pPr>
        <w:keepNext/>
        <w:rPr>
          <w:rFonts w:cs="Times New Roman"/>
          <w:szCs w:val="24"/>
        </w:rPr>
      </w:pPr>
      <w:r w:rsidRPr="00771CF7">
        <w:rPr>
          <w:rFonts w:cs="Times New Roman"/>
          <w:noProof/>
          <w:szCs w:val="24"/>
        </w:rPr>
        <w:drawing>
          <wp:inline distT="0" distB="0" distL="0" distR="0" wp14:anchorId="1E960C13" wp14:editId="7D59E634">
            <wp:extent cx="5788660" cy="303720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1BA97F3" w14:textId="63F54CF3" w:rsidR="0046544F" w:rsidRPr="00771CF7" w:rsidRDefault="009D6A04" w:rsidP="00BF2974">
      <w:pPr>
        <w:pStyle w:val="Explanation"/>
      </w:pPr>
      <w:r w:rsidRPr="00771CF7">
        <w:t xml:space="preserve">Heart attack prevalence </w:t>
      </w:r>
      <w:r w:rsidR="009C14A2">
        <w:t>rages from 3.5% to 5.3% across education levels.</w:t>
      </w:r>
      <w:r w:rsidR="008333C5" w:rsidRPr="00771CF7">
        <w:t>.</w:t>
      </w:r>
    </w:p>
    <w:p w14:paraId="4F33544A" w14:textId="77777777" w:rsidR="00E16564" w:rsidRPr="00771CF7" w:rsidRDefault="00E16564" w:rsidP="00E16564">
      <w:pPr>
        <w:widowControl/>
        <w:rPr>
          <w:rFonts w:cs="Times New Roman"/>
          <w:szCs w:val="24"/>
        </w:rPr>
      </w:pPr>
      <w:r w:rsidRPr="00771CF7">
        <w:rPr>
          <w:rFonts w:cs="Times New Roman"/>
          <w:szCs w:val="24"/>
        </w:rPr>
        <w:br w:type="page"/>
      </w:r>
    </w:p>
    <w:p w14:paraId="7F357B16" w14:textId="02172B73" w:rsidR="007C42F4" w:rsidRPr="00771CF7" w:rsidRDefault="007C42F4" w:rsidP="007C42F4">
      <w:pPr>
        <w:pStyle w:val="Caption"/>
        <w:keepNext/>
        <w:rPr>
          <w:rFonts w:cs="Times New Roman"/>
          <w:b w:val="0"/>
          <w:szCs w:val="24"/>
        </w:rPr>
      </w:pPr>
      <w:bookmarkStart w:id="127" w:name="_Toc387755980"/>
      <w:bookmarkStart w:id="128" w:name="_Toc389218084"/>
      <w:bookmarkStart w:id="129" w:name="_Toc389218286"/>
      <w:bookmarkStart w:id="130" w:name="_Toc44044366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24</w:t>
      </w:r>
      <w:r w:rsidR="0056169E" w:rsidRPr="00771CF7">
        <w:rPr>
          <w:rFonts w:cs="Times New Roman"/>
          <w:szCs w:val="24"/>
        </w:rPr>
        <w:fldChar w:fldCharType="end"/>
      </w:r>
      <w:r w:rsidRPr="00771CF7">
        <w:rPr>
          <w:rFonts w:cs="Times New Roman"/>
          <w:szCs w:val="24"/>
        </w:rPr>
        <w:t xml:space="preserve">: </w:t>
      </w:r>
      <w:bookmarkEnd w:id="127"/>
      <w:r w:rsidR="009D6A04" w:rsidRPr="00771CF7">
        <w:rPr>
          <w:rFonts w:cs="Times New Roman"/>
          <w:szCs w:val="24"/>
        </w:rPr>
        <w:t>Heart Attack Prevalence Among Nevada Adults by Race/Ethnicity (NV BRFSS, 201</w:t>
      </w:r>
      <w:r w:rsidR="000A6F9E" w:rsidRPr="00771CF7">
        <w:rPr>
          <w:rFonts w:cs="Times New Roman"/>
          <w:szCs w:val="24"/>
        </w:rPr>
        <w:t>3</w:t>
      </w:r>
      <w:r w:rsidR="009D6A04" w:rsidRPr="00771CF7">
        <w:rPr>
          <w:rFonts w:cs="Times New Roman"/>
          <w:szCs w:val="24"/>
        </w:rPr>
        <w:t>).</w:t>
      </w:r>
      <w:bookmarkEnd w:id="128"/>
      <w:bookmarkEnd w:id="129"/>
      <w:bookmarkEnd w:id="130"/>
    </w:p>
    <w:p w14:paraId="41C003E3" w14:textId="77777777" w:rsidR="0046544F" w:rsidRPr="00771CF7" w:rsidRDefault="003D72C4" w:rsidP="00CA7A68">
      <w:pPr>
        <w:keepNext/>
        <w:rPr>
          <w:rFonts w:cs="Times New Roman"/>
          <w:szCs w:val="24"/>
        </w:rPr>
      </w:pPr>
      <w:r w:rsidRPr="00771CF7">
        <w:rPr>
          <w:rFonts w:cs="Times New Roman"/>
          <w:noProof/>
          <w:szCs w:val="24"/>
        </w:rPr>
        <w:drawing>
          <wp:inline distT="0" distB="0" distL="0" distR="0" wp14:anchorId="7CE146A8" wp14:editId="69609F47">
            <wp:extent cx="5788660" cy="303720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7E61EFE8" w14:textId="77777777" w:rsidR="001C2A89" w:rsidRPr="00771CF7" w:rsidRDefault="009D6A04" w:rsidP="00BF2974">
      <w:pPr>
        <w:pStyle w:val="Explanation"/>
      </w:pPr>
      <w:r w:rsidRPr="00771CF7">
        <w:t>Heart attack prevalence among Nevada adults is lowest among the Hispanic population.</w:t>
      </w:r>
      <w:bookmarkStart w:id="131" w:name="_Toc387755981"/>
      <w:bookmarkStart w:id="132" w:name="_Toc389218085"/>
      <w:bookmarkStart w:id="133" w:name="_Toc389218287"/>
    </w:p>
    <w:p w14:paraId="0E3D8C53" w14:textId="77777777" w:rsidR="001C2A89" w:rsidRPr="00771CF7" w:rsidRDefault="001C2A89" w:rsidP="001C2A89">
      <w:pPr>
        <w:pStyle w:val="Caption"/>
        <w:keepNext/>
        <w:rPr>
          <w:rFonts w:cs="Times New Roman"/>
          <w:szCs w:val="24"/>
        </w:rPr>
      </w:pPr>
    </w:p>
    <w:p w14:paraId="6A3CF523" w14:textId="77777777" w:rsidR="001C2A89" w:rsidRPr="00771CF7" w:rsidRDefault="001C2A89" w:rsidP="001C2A89">
      <w:pPr>
        <w:pStyle w:val="Caption"/>
        <w:keepNext/>
        <w:rPr>
          <w:rFonts w:cs="Times New Roman"/>
          <w:szCs w:val="24"/>
        </w:rPr>
      </w:pPr>
      <w:bookmarkStart w:id="134" w:name="_Toc44044366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25</w:t>
      </w:r>
      <w:r w:rsidR="0056169E" w:rsidRPr="00771CF7">
        <w:rPr>
          <w:rFonts w:cs="Times New Roman"/>
          <w:szCs w:val="24"/>
        </w:rPr>
        <w:fldChar w:fldCharType="end"/>
      </w:r>
      <w:r w:rsidRPr="00771CF7">
        <w:rPr>
          <w:rFonts w:cs="Times New Roman"/>
          <w:szCs w:val="24"/>
        </w:rPr>
        <w:t>: Cardiovascular Disease (Angina) Prevalence Among Nevada Adults by Sex With Statewide Totals and National medians (NV BRFSS, 2013).</w:t>
      </w:r>
      <w:bookmarkEnd w:id="134"/>
      <w:r w:rsidRPr="00771CF7">
        <w:rPr>
          <w:rFonts w:cs="Times New Roman"/>
          <w:szCs w:val="24"/>
        </w:rPr>
        <w:t xml:space="preserve">  </w:t>
      </w:r>
    </w:p>
    <w:p w14:paraId="3F952744" w14:textId="77777777" w:rsidR="001C2A89" w:rsidRPr="00771CF7" w:rsidRDefault="001C2A89" w:rsidP="001C2A89">
      <w:pPr>
        <w:rPr>
          <w:rFonts w:cs="Times New Roman"/>
          <w:szCs w:val="24"/>
        </w:rPr>
      </w:pPr>
      <w:r w:rsidRPr="00771CF7">
        <w:rPr>
          <w:rFonts w:cs="Times New Roman"/>
          <w:noProof/>
          <w:szCs w:val="24"/>
        </w:rPr>
        <w:drawing>
          <wp:inline distT="0" distB="0" distL="0" distR="0" wp14:anchorId="3ACB5790" wp14:editId="25EAF0F4">
            <wp:extent cx="5788660" cy="3037205"/>
            <wp:effectExtent l="0" t="0" r="254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58103697" w14:textId="61199F02" w:rsidR="003456E0" w:rsidRDefault="001018A0" w:rsidP="00BF2974">
      <w:pPr>
        <w:pStyle w:val="Explanation"/>
      </w:pPr>
      <w:r w:rsidRPr="00771CF7">
        <w:t>Both Nevada and national data indicate that t</w:t>
      </w:r>
      <w:r w:rsidR="001C2A89" w:rsidRPr="00771CF7">
        <w:t xml:space="preserve">he prevalence of cardiovascular disease </w:t>
      </w:r>
      <w:r w:rsidRPr="00771CF7">
        <w:t>is higher in males than females.</w:t>
      </w:r>
    </w:p>
    <w:p w14:paraId="2EF5EEE3" w14:textId="77777777" w:rsidR="003456E0" w:rsidRDefault="003456E0">
      <w:pPr>
        <w:widowControl/>
        <w:rPr>
          <w:bCs/>
          <w:sz w:val="20"/>
          <w:szCs w:val="18"/>
        </w:rPr>
      </w:pPr>
      <w:r>
        <w:br w:type="page"/>
      </w:r>
    </w:p>
    <w:p w14:paraId="23A5007B" w14:textId="2E0C13D2" w:rsidR="00A77687" w:rsidRPr="00771CF7" w:rsidRDefault="00A77687" w:rsidP="001C2A89">
      <w:pPr>
        <w:rPr>
          <w:rFonts w:cs="Times New Roman"/>
          <w:b/>
          <w:szCs w:val="24"/>
        </w:rPr>
      </w:pPr>
      <w:bookmarkStart w:id="135" w:name="_Toc440443670"/>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26</w:t>
      </w:r>
      <w:r w:rsidR="0056169E" w:rsidRPr="00771CF7">
        <w:rPr>
          <w:rFonts w:cs="Times New Roman"/>
          <w:b/>
          <w:szCs w:val="24"/>
        </w:rPr>
        <w:fldChar w:fldCharType="end"/>
      </w:r>
      <w:r w:rsidRPr="00771CF7">
        <w:rPr>
          <w:rFonts w:cs="Times New Roman"/>
          <w:b/>
          <w:szCs w:val="24"/>
        </w:rPr>
        <w:t xml:space="preserve">: </w:t>
      </w:r>
      <w:bookmarkEnd w:id="131"/>
      <w:r w:rsidR="006B6A28" w:rsidRPr="00771CF7">
        <w:rPr>
          <w:rFonts w:cs="Times New Roman"/>
          <w:b/>
          <w:szCs w:val="24"/>
        </w:rPr>
        <w:t xml:space="preserve">Cardiovascular Disease (Angina) Prevalence </w:t>
      </w:r>
      <w:r w:rsidR="003D72C4" w:rsidRPr="00771CF7">
        <w:rPr>
          <w:rFonts w:cs="Times New Roman"/>
          <w:b/>
          <w:szCs w:val="24"/>
        </w:rPr>
        <w:t>A</w:t>
      </w:r>
      <w:r w:rsidR="00B519AA" w:rsidRPr="00771CF7">
        <w:rPr>
          <w:rFonts w:cs="Times New Roman"/>
          <w:b/>
          <w:szCs w:val="24"/>
        </w:rPr>
        <w:t>mong</w:t>
      </w:r>
      <w:r w:rsidR="006B6A28" w:rsidRPr="00771CF7">
        <w:rPr>
          <w:rFonts w:cs="Times New Roman"/>
          <w:b/>
          <w:szCs w:val="24"/>
        </w:rPr>
        <w:t xml:space="preserve"> Nevada Adults by Age Group</w:t>
      </w:r>
      <w:r w:rsidR="00B519AA" w:rsidRPr="00771CF7">
        <w:rPr>
          <w:rFonts w:cs="Times New Roman"/>
          <w:b/>
          <w:szCs w:val="24"/>
        </w:rPr>
        <w:t xml:space="preserve"> </w:t>
      </w:r>
      <w:r w:rsidR="006B6A28" w:rsidRPr="00771CF7">
        <w:rPr>
          <w:rFonts w:cs="Times New Roman"/>
          <w:b/>
          <w:szCs w:val="24"/>
        </w:rPr>
        <w:t>(NV BRFSS, 201</w:t>
      </w:r>
      <w:r w:rsidR="000A6F9E" w:rsidRPr="00771CF7">
        <w:rPr>
          <w:rFonts w:cs="Times New Roman"/>
          <w:b/>
          <w:szCs w:val="24"/>
        </w:rPr>
        <w:t>3</w:t>
      </w:r>
      <w:r w:rsidR="006B6A28" w:rsidRPr="00771CF7">
        <w:rPr>
          <w:rFonts w:cs="Times New Roman"/>
          <w:b/>
          <w:szCs w:val="24"/>
        </w:rPr>
        <w:t>).</w:t>
      </w:r>
      <w:bookmarkEnd w:id="132"/>
      <w:bookmarkEnd w:id="133"/>
      <w:bookmarkEnd w:id="135"/>
    </w:p>
    <w:p w14:paraId="0C104229" w14:textId="77777777" w:rsidR="0046544F" w:rsidRPr="00771CF7" w:rsidRDefault="003D72C4" w:rsidP="00CA7A68">
      <w:pPr>
        <w:keepNext/>
        <w:rPr>
          <w:rFonts w:cs="Times New Roman"/>
          <w:szCs w:val="24"/>
        </w:rPr>
      </w:pPr>
      <w:r w:rsidRPr="00771CF7">
        <w:rPr>
          <w:rFonts w:cs="Times New Roman"/>
          <w:noProof/>
          <w:szCs w:val="24"/>
        </w:rPr>
        <w:drawing>
          <wp:inline distT="0" distB="0" distL="0" distR="0" wp14:anchorId="412A789D" wp14:editId="1561ECD0">
            <wp:extent cx="5788660" cy="303720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66C6C4D8" w14:textId="3717A081" w:rsidR="001018A0" w:rsidRPr="00771CF7" w:rsidRDefault="006B6A28" w:rsidP="00BF2974">
      <w:pPr>
        <w:pStyle w:val="Explanation"/>
      </w:pPr>
      <w:r w:rsidRPr="00771CF7">
        <w:t xml:space="preserve">Cardiovascular disease in Nevada adults is highest among individuals </w:t>
      </w:r>
      <w:r w:rsidR="00C851A5">
        <w:t>65</w:t>
      </w:r>
      <w:r w:rsidRPr="00771CF7">
        <w:t xml:space="preserve"> years of age or greater.</w:t>
      </w:r>
      <w:bookmarkStart w:id="136" w:name="_Toc387755982"/>
      <w:bookmarkStart w:id="137" w:name="_Toc389218086"/>
      <w:bookmarkStart w:id="138" w:name="_Toc389218288"/>
    </w:p>
    <w:p w14:paraId="727A7F86" w14:textId="2CD62547" w:rsidR="00B519AA" w:rsidRPr="00771CF7" w:rsidRDefault="00A77687" w:rsidP="00B519AA">
      <w:pPr>
        <w:pStyle w:val="Caption"/>
        <w:keepNext/>
        <w:rPr>
          <w:rFonts w:cs="Times New Roman"/>
          <w:b w:val="0"/>
          <w:szCs w:val="24"/>
        </w:rPr>
      </w:pPr>
      <w:bookmarkStart w:id="139" w:name="_Toc44044367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27</w:t>
      </w:r>
      <w:r w:rsidR="0056169E" w:rsidRPr="00771CF7">
        <w:rPr>
          <w:rFonts w:cs="Times New Roman"/>
          <w:szCs w:val="24"/>
        </w:rPr>
        <w:fldChar w:fldCharType="end"/>
      </w:r>
      <w:r w:rsidRPr="00771CF7">
        <w:rPr>
          <w:rFonts w:cs="Times New Roman"/>
          <w:szCs w:val="24"/>
        </w:rPr>
        <w:t xml:space="preserve">: </w:t>
      </w:r>
      <w:bookmarkEnd w:id="136"/>
      <w:r w:rsidR="006B6A28" w:rsidRPr="00771CF7">
        <w:rPr>
          <w:rFonts w:cs="Times New Roman"/>
          <w:szCs w:val="24"/>
        </w:rPr>
        <w:t>Cardiovascular Disease (Angina) Prevalence Among Nevada Adults by Inco</w:t>
      </w:r>
      <w:r w:rsidR="00B519AA" w:rsidRPr="00771CF7">
        <w:rPr>
          <w:rFonts w:cs="Times New Roman"/>
          <w:szCs w:val="24"/>
        </w:rPr>
        <w:t xml:space="preserve">me </w:t>
      </w:r>
      <w:r w:rsidR="006B6A28" w:rsidRPr="00771CF7">
        <w:rPr>
          <w:rFonts w:cs="Times New Roman"/>
          <w:szCs w:val="24"/>
        </w:rPr>
        <w:t>(NV BRFSS, 201</w:t>
      </w:r>
      <w:r w:rsidR="000A6F9E" w:rsidRPr="00771CF7">
        <w:rPr>
          <w:rFonts w:cs="Times New Roman"/>
          <w:szCs w:val="24"/>
        </w:rPr>
        <w:t>3</w:t>
      </w:r>
      <w:r w:rsidR="006B6A28" w:rsidRPr="00771CF7">
        <w:rPr>
          <w:rFonts w:cs="Times New Roman"/>
          <w:szCs w:val="24"/>
        </w:rPr>
        <w:t>).</w:t>
      </w:r>
      <w:bookmarkEnd w:id="137"/>
      <w:bookmarkEnd w:id="138"/>
      <w:bookmarkEnd w:id="139"/>
    </w:p>
    <w:p w14:paraId="607B3329" w14:textId="77777777" w:rsidR="0046544F" w:rsidRPr="00771CF7" w:rsidRDefault="003D72C4" w:rsidP="00CA7A68">
      <w:pPr>
        <w:keepNext/>
        <w:rPr>
          <w:rFonts w:cs="Times New Roman"/>
          <w:szCs w:val="24"/>
        </w:rPr>
      </w:pPr>
      <w:r w:rsidRPr="00771CF7">
        <w:rPr>
          <w:rFonts w:cs="Times New Roman"/>
          <w:noProof/>
          <w:szCs w:val="24"/>
        </w:rPr>
        <w:drawing>
          <wp:inline distT="0" distB="0" distL="0" distR="0" wp14:anchorId="68C6AFDE" wp14:editId="2955BC5B">
            <wp:extent cx="5788660" cy="303720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716692EB" w14:textId="5089D35A" w:rsidR="0046544F" w:rsidRPr="00771CF7" w:rsidRDefault="006B6A28" w:rsidP="00BF2974">
      <w:pPr>
        <w:pStyle w:val="Explanation"/>
      </w:pPr>
      <w:r w:rsidRPr="00771CF7">
        <w:t>Cardiovascular disease is highest among individuals wit</w:t>
      </w:r>
      <w:r w:rsidR="000A6F9E" w:rsidRPr="00771CF7">
        <w:t>h an ann</w:t>
      </w:r>
      <w:r w:rsidR="00C851A5">
        <w:t>ual salary of $15,000 to $24,999</w:t>
      </w:r>
      <w:r w:rsidRPr="00771CF7">
        <w:t xml:space="preserve"> </w:t>
      </w:r>
      <w:r w:rsidR="000A6F9E" w:rsidRPr="00771CF7">
        <w:t>income bracket</w:t>
      </w:r>
      <w:r w:rsidRPr="00771CF7">
        <w:t>.</w:t>
      </w:r>
    </w:p>
    <w:p w14:paraId="53BC2664" w14:textId="4C07893A" w:rsidR="004D060F" w:rsidRDefault="004D060F">
      <w:pPr>
        <w:widowControl/>
        <w:rPr>
          <w:rFonts w:cs="Times New Roman"/>
          <w:szCs w:val="24"/>
        </w:rPr>
      </w:pPr>
      <w:bookmarkStart w:id="140" w:name="_Toc387755983"/>
      <w:bookmarkStart w:id="141" w:name="_Toc389218087"/>
      <w:bookmarkStart w:id="142" w:name="_Toc389218289"/>
      <w:r>
        <w:rPr>
          <w:rFonts w:cs="Times New Roman"/>
          <w:szCs w:val="24"/>
        </w:rPr>
        <w:br w:type="page"/>
      </w:r>
    </w:p>
    <w:p w14:paraId="74199BB3" w14:textId="4E7651F5" w:rsidR="00A77687" w:rsidRPr="00771CF7" w:rsidRDefault="00A77687" w:rsidP="00A77687">
      <w:pPr>
        <w:pStyle w:val="Caption"/>
        <w:keepNext/>
        <w:rPr>
          <w:rFonts w:cs="Times New Roman"/>
          <w:szCs w:val="24"/>
        </w:rPr>
      </w:pPr>
      <w:bookmarkStart w:id="143" w:name="_Toc44044367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28</w:t>
      </w:r>
      <w:r w:rsidR="0056169E" w:rsidRPr="00771CF7">
        <w:rPr>
          <w:rFonts w:cs="Times New Roman"/>
          <w:szCs w:val="24"/>
        </w:rPr>
        <w:fldChar w:fldCharType="end"/>
      </w:r>
      <w:r w:rsidRPr="00771CF7">
        <w:rPr>
          <w:rFonts w:cs="Times New Roman"/>
          <w:b w:val="0"/>
          <w:szCs w:val="24"/>
        </w:rPr>
        <w:t xml:space="preserve">:  </w:t>
      </w:r>
      <w:bookmarkEnd w:id="140"/>
      <w:r w:rsidR="006B6A28" w:rsidRPr="00771CF7">
        <w:rPr>
          <w:rFonts w:cs="Times New Roman"/>
          <w:szCs w:val="24"/>
        </w:rPr>
        <w:t>Cardiovascular Disease (Angina) Prevalence Among Nevada Adults by Education Level (NV BRFSS, 201</w:t>
      </w:r>
      <w:r w:rsidR="000A6F9E" w:rsidRPr="00771CF7">
        <w:rPr>
          <w:rFonts w:cs="Times New Roman"/>
          <w:szCs w:val="24"/>
        </w:rPr>
        <w:t>3</w:t>
      </w:r>
      <w:r w:rsidR="006B6A28" w:rsidRPr="00771CF7">
        <w:rPr>
          <w:rFonts w:cs="Times New Roman"/>
          <w:szCs w:val="24"/>
        </w:rPr>
        <w:t>).</w:t>
      </w:r>
      <w:bookmarkEnd w:id="141"/>
      <w:bookmarkEnd w:id="142"/>
      <w:bookmarkEnd w:id="143"/>
    </w:p>
    <w:p w14:paraId="157705E9" w14:textId="77777777" w:rsidR="0046544F" w:rsidRPr="00771CF7" w:rsidRDefault="000A6F9E" w:rsidP="00CA7A68">
      <w:pPr>
        <w:keepNext/>
        <w:rPr>
          <w:rFonts w:cs="Times New Roman"/>
          <w:szCs w:val="24"/>
        </w:rPr>
      </w:pPr>
      <w:r w:rsidRPr="00771CF7">
        <w:rPr>
          <w:rFonts w:cs="Times New Roman"/>
          <w:noProof/>
          <w:szCs w:val="24"/>
        </w:rPr>
        <w:drawing>
          <wp:inline distT="0" distB="0" distL="0" distR="0" wp14:anchorId="5927A754" wp14:editId="614B2B2A">
            <wp:extent cx="5788660" cy="3037205"/>
            <wp:effectExtent l="0" t="0" r="254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22A7412" w14:textId="77777777" w:rsidR="00BB0EB1" w:rsidRPr="00771CF7" w:rsidRDefault="006B6A28" w:rsidP="00BF2974">
      <w:pPr>
        <w:pStyle w:val="Explanation"/>
      </w:pPr>
      <w:r w:rsidRPr="00771CF7">
        <w:t xml:space="preserve">Cardiovascular disease prevalence is highest among Nevada </w:t>
      </w:r>
      <w:r w:rsidR="000A6F9E" w:rsidRPr="00771CF7">
        <w:t>college graduates</w:t>
      </w:r>
      <w:r w:rsidRPr="00771CF7">
        <w:t xml:space="preserve"> </w:t>
      </w:r>
      <w:bookmarkStart w:id="144" w:name="_Toc387755984"/>
      <w:bookmarkStart w:id="145" w:name="_Toc389218088"/>
      <w:bookmarkStart w:id="146" w:name="_Toc389218290"/>
    </w:p>
    <w:p w14:paraId="01B38167" w14:textId="37EB94F1" w:rsidR="00A77687" w:rsidRPr="00771CF7" w:rsidRDefault="00A77687" w:rsidP="001018A0">
      <w:pPr>
        <w:keepNext/>
        <w:rPr>
          <w:rFonts w:cs="Times New Roman"/>
          <w:szCs w:val="24"/>
        </w:rPr>
      </w:pPr>
      <w:bookmarkStart w:id="147" w:name="_Toc440443673"/>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29</w:t>
      </w:r>
      <w:r w:rsidR="0056169E" w:rsidRPr="00771CF7">
        <w:rPr>
          <w:rFonts w:cs="Times New Roman"/>
          <w:b/>
          <w:szCs w:val="24"/>
        </w:rPr>
        <w:fldChar w:fldCharType="end"/>
      </w:r>
      <w:r w:rsidRPr="00771CF7">
        <w:rPr>
          <w:rFonts w:cs="Times New Roman"/>
          <w:b/>
          <w:szCs w:val="24"/>
        </w:rPr>
        <w:t xml:space="preserve">: </w:t>
      </w:r>
      <w:bookmarkEnd w:id="144"/>
      <w:r w:rsidR="006B6A28" w:rsidRPr="00771CF7">
        <w:rPr>
          <w:rFonts w:cs="Times New Roman"/>
          <w:b/>
          <w:szCs w:val="24"/>
        </w:rPr>
        <w:t>Cardiovascular Disease (Angina) Prevalence Among Nevada Adults by Race/Ethnicity (NV BRFSS, 201</w:t>
      </w:r>
      <w:r w:rsidR="004E0500" w:rsidRPr="00771CF7">
        <w:rPr>
          <w:rFonts w:cs="Times New Roman"/>
          <w:b/>
          <w:szCs w:val="24"/>
        </w:rPr>
        <w:t>3</w:t>
      </w:r>
      <w:r w:rsidR="006B6A28" w:rsidRPr="00771CF7">
        <w:rPr>
          <w:rFonts w:cs="Times New Roman"/>
          <w:b/>
          <w:szCs w:val="24"/>
        </w:rPr>
        <w:t>).</w:t>
      </w:r>
      <w:bookmarkEnd w:id="145"/>
      <w:bookmarkEnd w:id="146"/>
      <w:bookmarkEnd w:id="147"/>
    </w:p>
    <w:p w14:paraId="5E77FBFF" w14:textId="77777777" w:rsidR="0046544F" w:rsidRPr="00771CF7" w:rsidRDefault="004E0500" w:rsidP="00CA7A68">
      <w:pPr>
        <w:keepNext/>
        <w:rPr>
          <w:rFonts w:cs="Times New Roman"/>
          <w:szCs w:val="24"/>
        </w:rPr>
      </w:pPr>
      <w:r w:rsidRPr="00771CF7">
        <w:rPr>
          <w:rFonts w:cs="Times New Roman"/>
          <w:noProof/>
          <w:szCs w:val="24"/>
        </w:rPr>
        <w:drawing>
          <wp:inline distT="0" distB="0" distL="0" distR="0" wp14:anchorId="1BC3C872" wp14:editId="40ED7D41">
            <wp:extent cx="5788660" cy="3037205"/>
            <wp:effectExtent l="0" t="0" r="254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3C0B4C97" w14:textId="77777777" w:rsidR="0046544F" w:rsidRPr="00771CF7" w:rsidRDefault="006B6A28" w:rsidP="00BF2974">
      <w:pPr>
        <w:pStyle w:val="Explanation"/>
        <w:rPr>
          <w:b/>
        </w:rPr>
      </w:pPr>
      <w:r w:rsidRPr="00771CF7">
        <w:t>Cardiovascular disease is higher among Nevada Blacks than other racial/ethnic groups.</w:t>
      </w:r>
    </w:p>
    <w:p w14:paraId="776A58F4" w14:textId="77777777" w:rsidR="004D060F" w:rsidRDefault="004D060F">
      <w:pPr>
        <w:widowControl/>
        <w:rPr>
          <w:rFonts w:cs="Times New Roman"/>
          <w:szCs w:val="24"/>
        </w:rPr>
      </w:pPr>
      <w:bookmarkStart w:id="148" w:name="_Toc387755985"/>
      <w:bookmarkStart w:id="149" w:name="_Toc389218089"/>
      <w:bookmarkStart w:id="150" w:name="_Toc389218291"/>
      <w:r>
        <w:rPr>
          <w:rFonts w:cs="Times New Roman"/>
          <w:b/>
          <w:bCs/>
          <w:szCs w:val="24"/>
        </w:rPr>
        <w:br w:type="page"/>
      </w:r>
    </w:p>
    <w:p w14:paraId="552698E6" w14:textId="5495EDC1" w:rsidR="00A77687" w:rsidRPr="00771CF7" w:rsidRDefault="00A77687" w:rsidP="00A77687">
      <w:pPr>
        <w:pStyle w:val="Caption"/>
        <w:keepNext/>
        <w:rPr>
          <w:rFonts w:cs="Times New Roman"/>
          <w:b w:val="0"/>
          <w:szCs w:val="24"/>
        </w:rPr>
      </w:pPr>
      <w:bookmarkStart w:id="151" w:name="_Toc44044367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30</w:t>
      </w:r>
      <w:r w:rsidR="0056169E" w:rsidRPr="00771CF7">
        <w:rPr>
          <w:rFonts w:cs="Times New Roman"/>
          <w:szCs w:val="24"/>
        </w:rPr>
        <w:fldChar w:fldCharType="end"/>
      </w:r>
      <w:r w:rsidRPr="00771CF7">
        <w:rPr>
          <w:rFonts w:cs="Times New Roman"/>
          <w:szCs w:val="24"/>
        </w:rPr>
        <w:t xml:space="preserve">: </w:t>
      </w:r>
      <w:bookmarkEnd w:id="148"/>
      <w:r w:rsidR="00600347" w:rsidRPr="00771CF7">
        <w:rPr>
          <w:rFonts w:cs="Times New Roman"/>
          <w:szCs w:val="24"/>
        </w:rPr>
        <w:t xml:space="preserve">Stroke Prevalence Among Nevada Adults by Sex With Statewide Totals and National Medians </w:t>
      </w:r>
      <w:r w:rsidR="009C14A2">
        <w:rPr>
          <w:rFonts w:cs="Times New Roman"/>
          <w:szCs w:val="24"/>
        </w:rPr>
        <w:t>(</w:t>
      </w:r>
      <w:r w:rsidR="00600347" w:rsidRPr="00771CF7">
        <w:rPr>
          <w:rFonts w:cs="Times New Roman"/>
          <w:szCs w:val="24"/>
        </w:rPr>
        <w:t>NV</w:t>
      </w:r>
      <w:r w:rsidR="00BB0EB1" w:rsidRPr="00771CF7">
        <w:rPr>
          <w:rFonts w:cs="Times New Roman"/>
          <w:szCs w:val="24"/>
        </w:rPr>
        <w:t xml:space="preserve"> </w:t>
      </w:r>
      <w:r w:rsidR="0012669A" w:rsidRPr="00771CF7">
        <w:rPr>
          <w:rFonts w:cs="Times New Roman"/>
          <w:szCs w:val="24"/>
        </w:rPr>
        <w:t>BRFSS, 20</w:t>
      </w:r>
      <w:r w:rsidR="00600347" w:rsidRPr="00771CF7">
        <w:rPr>
          <w:rFonts w:cs="Times New Roman"/>
          <w:szCs w:val="24"/>
        </w:rPr>
        <w:t>1</w:t>
      </w:r>
      <w:r w:rsidR="004E0500" w:rsidRPr="00771CF7">
        <w:rPr>
          <w:rFonts w:cs="Times New Roman"/>
          <w:szCs w:val="24"/>
        </w:rPr>
        <w:t>3</w:t>
      </w:r>
      <w:r w:rsidR="00600347" w:rsidRPr="00771CF7">
        <w:rPr>
          <w:rFonts w:cs="Times New Roman"/>
          <w:szCs w:val="24"/>
        </w:rPr>
        <w:t>).</w:t>
      </w:r>
      <w:bookmarkEnd w:id="149"/>
      <w:bookmarkEnd w:id="150"/>
      <w:bookmarkEnd w:id="151"/>
    </w:p>
    <w:p w14:paraId="44C49F46" w14:textId="77777777" w:rsidR="0046544F" w:rsidRPr="00771CF7" w:rsidRDefault="00E67880" w:rsidP="00CA7A68">
      <w:pPr>
        <w:keepNext/>
        <w:rPr>
          <w:rFonts w:cs="Times New Roman"/>
          <w:szCs w:val="24"/>
        </w:rPr>
      </w:pPr>
      <w:r w:rsidRPr="00771CF7">
        <w:rPr>
          <w:rFonts w:cs="Times New Roman"/>
          <w:noProof/>
          <w:szCs w:val="24"/>
        </w:rPr>
        <w:drawing>
          <wp:inline distT="0" distB="0" distL="0" distR="0" wp14:anchorId="71EAF729" wp14:editId="5E18C3D9">
            <wp:extent cx="5788660" cy="30372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61F139A" w14:textId="7E28BF55" w:rsidR="001018A0" w:rsidRDefault="00600347" w:rsidP="00BF2974">
      <w:pPr>
        <w:pStyle w:val="Explanation"/>
      </w:pPr>
      <w:r w:rsidRPr="00771CF7">
        <w:t>Stroke prevalence among male and female adults is about 3.0%</w:t>
      </w:r>
      <w:r w:rsidR="00B519AA" w:rsidRPr="00771CF7">
        <w:t>,</w:t>
      </w:r>
      <w:r w:rsidRPr="00771CF7">
        <w:t xml:space="preserve"> both statewide and nationally.</w:t>
      </w:r>
      <w:bookmarkStart w:id="152" w:name="_Toc387755986"/>
      <w:bookmarkStart w:id="153" w:name="_Toc389218090"/>
      <w:bookmarkStart w:id="154" w:name="_Toc389218292"/>
    </w:p>
    <w:p w14:paraId="6B6D5CAB" w14:textId="77777777" w:rsidR="004D060F" w:rsidRPr="00771CF7" w:rsidRDefault="004D060F" w:rsidP="00BF2974">
      <w:pPr>
        <w:pStyle w:val="Explanation"/>
      </w:pPr>
    </w:p>
    <w:p w14:paraId="76A54DC7" w14:textId="7C337061" w:rsidR="001B6FE7" w:rsidRPr="00771CF7" w:rsidRDefault="001B6FE7" w:rsidP="001018A0">
      <w:pPr>
        <w:keepNext/>
        <w:rPr>
          <w:rFonts w:cs="Times New Roman"/>
          <w:b/>
          <w:szCs w:val="24"/>
        </w:rPr>
      </w:pPr>
      <w:bookmarkStart w:id="155" w:name="_Toc440443675"/>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31</w:t>
      </w:r>
      <w:r w:rsidR="0056169E" w:rsidRPr="00771CF7">
        <w:rPr>
          <w:rFonts w:cs="Times New Roman"/>
          <w:b/>
          <w:szCs w:val="24"/>
        </w:rPr>
        <w:fldChar w:fldCharType="end"/>
      </w:r>
      <w:r w:rsidR="008E5596" w:rsidRPr="00771CF7">
        <w:rPr>
          <w:rFonts w:cs="Times New Roman"/>
          <w:b/>
          <w:szCs w:val="24"/>
        </w:rPr>
        <w:t xml:space="preserve">: </w:t>
      </w:r>
      <w:bookmarkEnd w:id="152"/>
      <w:r w:rsidR="00600347" w:rsidRPr="00771CF7">
        <w:rPr>
          <w:rFonts w:cs="Times New Roman"/>
          <w:b/>
          <w:szCs w:val="24"/>
        </w:rPr>
        <w:t xml:space="preserve">Stroke Prevalence </w:t>
      </w:r>
      <w:r w:rsidR="008333C5" w:rsidRPr="00771CF7">
        <w:rPr>
          <w:rFonts w:cs="Times New Roman"/>
          <w:b/>
          <w:szCs w:val="24"/>
        </w:rPr>
        <w:t>A</w:t>
      </w:r>
      <w:r w:rsidR="00B519AA" w:rsidRPr="00771CF7">
        <w:rPr>
          <w:rFonts w:cs="Times New Roman"/>
          <w:b/>
          <w:szCs w:val="24"/>
        </w:rPr>
        <w:t>mong</w:t>
      </w:r>
      <w:r w:rsidR="00600347" w:rsidRPr="00771CF7">
        <w:rPr>
          <w:rFonts w:cs="Times New Roman"/>
          <w:b/>
          <w:szCs w:val="24"/>
        </w:rPr>
        <w:t xml:space="preserve"> Nevada Adults by Age Group (NV</w:t>
      </w:r>
      <w:r w:rsidR="00B519AA" w:rsidRPr="00771CF7">
        <w:rPr>
          <w:rFonts w:cs="Times New Roman"/>
          <w:b/>
          <w:szCs w:val="24"/>
        </w:rPr>
        <w:t xml:space="preserve"> </w:t>
      </w:r>
      <w:r w:rsidR="00600347" w:rsidRPr="00771CF7">
        <w:rPr>
          <w:rFonts w:cs="Times New Roman"/>
          <w:b/>
          <w:szCs w:val="24"/>
        </w:rPr>
        <w:t>BRFSS, 2</w:t>
      </w:r>
      <w:r w:rsidR="0012669A" w:rsidRPr="00771CF7">
        <w:rPr>
          <w:rFonts w:cs="Times New Roman"/>
          <w:b/>
          <w:szCs w:val="24"/>
        </w:rPr>
        <w:t>0</w:t>
      </w:r>
      <w:r w:rsidR="00600347" w:rsidRPr="00771CF7">
        <w:rPr>
          <w:rFonts w:cs="Times New Roman"/>
          <w:b/>
          <w:szCs w:val="24"/>
        </w:rPr>
        <w:t>1</w:t>
      </w:r>
      <w:r w:rsidR="00AD493F" w:rsidRPr="00771CF7">
        <w:rPr>
          <w:rFonts w:cs="Times New Roman"/>
          <w:b/>
          <w:szCs w:val="24"/>
        </w:rPr>
        <w:t>3</w:t>
      </w:r>
      <w:r w:rsidR="00600347" w:rsidRPr="00771CF7">
        <w:rPr>
          <w:rFonts w:cs="Times New Roman"/>
          <w:b/>
          <w:szCs w:val="24"/>
        </w:rPr>
        <w:t>).</w:t>
      </w:r>
      <w:bookmarkEnd w:id="153"/>
      <w:bookmarkEnd w:id="154"/>
      <w:bookmarkEnd w:id="155"/>
    </w:p>
    <w:p w14:paraId="3EA5C4E7" w14:textId="4E8D85EA" w:rsidR="0046544F" w:rsidRPr="00771CF7" w:rsidRDefault="00677866" w:rsidP="00CA7A68">
      <w:pPr>
        <w:keepNext/>
        <w:rPr>
          <w:rFonts w:cs="Times New Roman"/>
          <w:szCs w:val="24"/>
        </w:rPr>
      </w:pPr>
      <w:r w:rsidRPr="00677866">
        <w:rPr>
          <w:noProof/>
        </w:rPr>
        <w:drawing>
          <wp:inline distT="0" distB="0" distL="0" distR="0" wp14:anchorId="797A885B" wp14:editId="3D3FAAF0">
            <wp:extent cx="5791200" cy="30384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787FA443" w14:textId="00FD1A2F" w:rsidR="004D060F" w:rsidRDefault="00600347" w:rsidP="00BF2974">
      <w:pPr>
        <w:pStyle w:val="Explanation"/>
      </w:pPr>
      <w:r w:rsidRPr="00771CF7">
        <w:t xml:space="preserve">Stroke prevalence among Nevada adults is highest among individuals 65 years of age or older.  </w:t>
      </w:r>
    </w:p>
    <w:p w14:paraId="08E23E31" w14:textId="77777777" w:rsidR="004D060F" w:rsidRDefault="004D060F">
      <w:pPr>
        <w:widowControl/>
        <w:rPr>
          <w:bCs/>
          <w:sz w:val="20"/>
          <w:szCs w:val="18"/>
        </w:rPr>
      </w:pPr>
      <w:r>
        <w:br w:type="page"/>
      </w:r>
    </w:p>
    <w:p w14:paraId="4DF791DA" w14:textId="7CB7B631" w:rsidR="001B6FE7" w:rsidRPr="00771CF7" w:rsidRDefault="001B6FE7" w:rsidP="001B6FE7">
      <w:pPr>
        <w:pStyle w:val="Caption"/>
        <w:keepNext/>
        <w:rPr>
          <w:rFonts w:cs="Times New Roman"/>
          <w:szCs w:val="24"/>
        </w:rPr>
      </w:pPr>
      <w:bookmarkStart w:id="156" w:name="_Toc387755987"/>
      <w:bookmarkStart w:id="157" w:name="_Toc389218091"/>
      <w:bookmarkStart w:id="158" w:name="_Toc389218293"/>
      <w:bookmarkStart w:id="159" w:name="_Toc44044367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32</w:t>
      </w:r>
      <w:r w:rsidR="0056169E" w:rsidRPr="00771CF7">
        <w:rPr>
          <w:rFonts w:cs="Times New Roman"/>
          <w:szCs w:val="24"/>
        </w:rPr>
        <w:fldChar w:fldCharType="end"/>
      </w:r>
      <w:r w:rsidR="008E5596" w:rsidRPr="00771CF7">
        <w:rPr>
          <w:rFonts w:cs="Times New Roman"/>
          <w:szCs w:val="24"/>
        </w:rPr>
        <w:t xml:space="preserve">: </w:t>
      </w:r>
      <w:bookmarkEnd w:id="156"/>
      <w:r w:rsidR="00600347" w:rsidRPr="00771CF7">
        <w:rPr>
          <w:rFonts w:cs="Times New Roman"/>
          <w:szCs w:val="24"/>
        </w:rPr>
        <w:t xml:space="preserve">Stroke Prevalence Among Nevada Adults by </w:t>
      </w:r>
      <w:r w:rsidR="008333C5" w:rsidRPr="00771CF7">
        <w:rPr>
          <w:rFonts w:cs="Times New Roman"/>
          <w:szCs w:val="24"/>
        </w:rPr>
        <w:t>Income</w:t>
      </w:r>
      <w:r w:rsidR="00947707" w:rsidRPr="00771CF7">
        <w:rPr>
          <w:rFonts w:cs="Times New Roman"/>
          <w:szCs w:val="24"/>
        </w:rPr>
        <w:t xml:space="preserve"> (NV</w:t>
      </w:r>
      <w:r w:rsidR="00B519AA" w:rsidRPr="00771CF7">
        <w:rPr>
          <w:rFonts w:cs="Times New Roman"/>
          <w:szCs w:val="24"/>
        </w:rPr>
        <w:t xml:space="preserve"> </w:t>
      </w:r>
      <w:r w:rsidR="00947707" w:rsidRPr="00771CF7">
        <w:rPr>
          <w:rFonts w:cs="Times New Roman"/>
          <w:szCs w:val="24"/>
        </w:rPr>
        <w:t>BRFSS, 20</w:t>
      </w:r>
      <w:r w:rsidR="00DF4277">
        <w:rPr>
          <w:rFonts w:cs="Times New Roman"/>
          <w:szCs w:val="24"/>
        </w:rPr>
        <w:t>13</w:t>
      </w:r>
      <w:r w:rsidR="00600347" w:rsidRPr="00771CF7">
        <w:rPr>
          <w:rFonts w:cs="Times New Roman"/>
          <w:szCs w:val="24"/>
        </w:rPr>
        <w:t>).</w:t>
      </w:r>
      <w:bookmarkEnd w:id="157"/>
      <w:bookmarkEnd w:id="158"/>
      <w:bookmarkEnd w:id="159"/>
    </w:p>
    <w:p w14:paraId="2DA348F7" w14:textId="41868E60" w:rsidR="001B6FE7" w:rsidRPr="00771CF7" w:rsidRDefault="00677866" w:rsidP="00CA7A68">
      <w:pPr>
        <w:keepNext/>
        <w:rPr>
          <w:rFonts w:cs="Times New Roman"/>
          <w:szCs w:val="24"/>
        </w:rPr>
      </w:pPr>
      <w:r w:rsidRPr="00677866">
        <w:rPr>
          <w:noProof/>
        </w:rPr>
        <w:drawing>
          <wp:inline distT="0" distB="0" distL="0" distR="0" wp14:anchorId="736725C9" wp14:editId="2ECE75B6">
            <wp:extent cx="5791200" cy="30384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r w:rsidR="00CD79DD" w:rsidRPr="00771CF7">
        <w:rPr>
          <w:rFonts w:cs="Times New Roman"/>
          <w:szCs w:val="24"/>
        </w:rPr>
        <w:t xml:space="preserve"> </w:t>
      </w:r>
    </w:p>
    <w:p w14:paraId="6C32ED5E" w14:textId="77777777" w:rsidR="001B6FE7" w:rsidRDefault="00600347" w:rsidP="00BF2974">
      <w:pPr>
        <w:pStyle w:val="Explanation"/>
      </w:pPr>
      <w:r w:rsidRPr="00771CF7">
        <w:t xml:space="preserve">Stroke prevalence among Nevada Adults is higher among individuals </w:t>
      </w:r>
      <w:r w:rsidR="00191141" w:rsidRPr="00771CF7">
        <w:t>earning less than $15,000 per year</w:t>
      </w:r>
      <w:r w:rsidRPr="00771CF7">
        <w:t>.</w:t>
      </w:r>
    </w:p>
    <w:p w14:paraId="32B79772" w14:textId="77777777" w:rsidR="004D060F" w:rsidRPr="00771CF7" w:rsidRDefault="004D060F" w:rsidP="00BF2974">
      <w:pPr>
        <w:pStyle w:val="Explanation"/>
      </w:pPr>
    </w:p>
    <w:p w14:paraId="78C90D7B" w14:textId="4D2E40C5" w:rsidR="001B6FE7" w:rsidRPr="00771CF7" w:rsidRDefault="001B6FE7" w:rsidP="001B6FE7">
      <w:pPr>
        <w:pStyle w:val="Caption"/>
        <w:keepNext/>
        <w:rPr>
          <w:rFonts w:cs="Times New Roman"/>
          <w:b w:val="0"/>
          <w:szCs w:val="24"/>
        </w:rPr>
      </w:pPr>
      <w:bookmarkStart w:id="160" w:name="_Toc387755988"/>
      <w:bookmarkStart w:id="161" w:name="_Toc389218092"/>
      <w:bookmarkStart w:id="162" w:name="_Toc389218294"/>
      <w:bookmarkStart w:id="163" w:name="_Toc44044367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33</w:t>
      </w:r>
      <w:r w:rsidR="0056169E" w:rsidRPr="00771CF7">
        <w:rPr>
          <w:rFonts w:cs="Times New Roman"/>
          <w:szCs w:val="24"/>
        </w:rPr>
        <w:fldChar w:fldCharType="end"/>
      </w:r>
      <w:r w:rsidR="008E5596" w:rsidRPr="00771CF7">
        <w:rPr>
          <w:rFonts w:cs="Times New Roman"/>
          <w:szCs w:val="24"/>
        </w:rPr>
        <w:t xml:space="preserve">:  </w:t>
      </w:r>
      <w:bookmarkEnd w:id="160"/>
      <w:r w:rsidR="00600347" w:rsidRPr="00771CF7">
        <w:rPr>
          <w:rFonts w:cs="Times New Roman"/>
          <w:szCs w:val="24"/>
        </w:rPr>
        <w:t xml:space="preserve">Stroke Prevalence </w:t>
      </w:r>
      <w:r w:rsidR="0012669A" w:rsidRPr="00771CF7">
        <w:rPr>
          <w:rFonts w:cs="Times New Roman"/>
          <w:szCs w:val="24"/>
        </w:rPr>
        <w:t>among</w:t>
      </w:r>
      <w:r w:rsidR="00600347" w:rsidRPr="00771CF7">
        <w:rPr>
          <w:rFonts w:cs="Times New Roman"/>
          <w:szCs w:val="24"/>
        </w:rPr>
        <w:t xml:space="preserve"> Nevada Adults by Education Level (NV</w:t>
      </w:r>
      <w:r w:rsidR="0012669A" w:rsidRPr="00771CF7">
        <w:rPr>
          <w:rFonts w:cs="Times New Roman"/>
          <w:szCs w:val="24"/>
        </w:rPr>
        <w:t xml:space="preserve"> </w:t>
      </w:r>
      <w:r w:rsidR="00CB7CA4" w:rsidRPr="00771CF7">
        <w:rPr>
          <w:rFonts w:cs="Times New Roman"/>
          <w:szCs w:val="24"/>
        </w:rPr>
        <w:t>BRFSS, 20</w:t>
      </w:r>
      <w:r w:rsidR="00DF4277">
        <w:rPr>
          <w:rFonts w:cs="Times New Roman"/>
          <w:szCs w:val="24"/>
        </w:rPr>
        <w:t>13</w:t>
      </w:r>
      <w:r w:rsidR="00600347" w:rsidRPr="00771CF7">
        <w:rPr>
          <w:rFonts w:cs="Times New Roman"/>
          <w:szCs w:val="24"/>
        </w:rPr>
        <w:t>).</w:t>
      </w:r>
      <w:bookmarkEnd w:id="161"/>
      <w:bookmarkEnd w:id="162"/>
      <w:bookmarkEnd w:id="163"/>
    </w:p>
    <w:p w14:paraId="54171BE5" w14:textId="77777777" w:rsidR="0046544F" w:rsidRPr="00771CF7" w:rsidRDefault="00C47137" w:rsidP="00CA7A68">
      <w:pPr>
        <w:keepNext/>
        <w:rPr>
          <w:rFonts w:cs="Times New Roman"/>
          <w:szCs w:val="24"/>
        </w:rPr>
      </w:pPr>
      <w:r w:rsidRPr="00771CF7">
        <w:rPr>
          <w:rFonts w:cs="Times New Roman"/>
          <w:noProof/>
          <w:szCs w:val="24"/>
        </w:rPr>
        <w:drawing>
          <wp:inline distT="0" distB="0" distL="0" distR="0" wp14:anchorId="3429C317" wp14:editId="412E266B">
            <wp:extent cx="5788660" cy="303720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59615E8" w14:textId="49E99A9C" w:rsidR="001018A0" w:rsidRPr="00771CF7" w:rsidRDefault="00C47137" w:rsidP="00BF2974">
      <w:pPr>
        <w:pStyle w:val="Explanation"/>
      </w:pPr>
      <w:r w:rsidRPr="00771CF7">
        <w:t xml:space="preserve">Although individuals with some post high school education </w:t>
      </w:r>
      <w:r w:rsidR="00C851A5">
        <w:t>indicate</w:t>
      </w:r>
      <w:r w:rsidR="00BB0EB1" w:rsidRPr="00771CF7">
        <w:t xml:space="preserve"> a slightly higher prevalence</w:t>
      </w:r>
      <w:r w:rsidRPr="00771CF7">
        <w:t xml:space="preserve"> of strokes, there is no significant difference in s</w:t>
      </w:r>
      <w:r w:rsidR="00600347" w:rsidRPr="00771CF7">
        <w:t xml:space="preserve">troke prevalence </w:t>
      </w:r>
      <w:r w:rsidR="00D40DEA" w:rsidRPr="00771CF7">
        <w:t>among</w:t>
      </w:r>
      <w:r w:rsidRPr="00771CF7">
        <w:t xml:space="preserve"> Nevada adults </w:t>
      </w:r>
      <w:r w:rsidR="00D40DEA" w:rsidRPr="00771CF7">
        <w:t>by</w:t>
      </w:r>
      <w:r w:rsidR="00600347" w:rsidRPr="00771CF7">
        <w:t xml:space="preserve"> </w:t>
      </w:r>
      <w:r w:rsidRPr="00771CF7">
        <w:t>education levels.</w:t>
      </w:r>
      <w:r w:rsidR="00FF2FF4" w:rsidRPr="00771CF7">
        <w:t xml:space="preserve"> </w:t>
      </w:r>
      <w:r w:rsidR="00FF2FF4" w:rsidRPr="00771CF7">
        <w:br w:type="page"/>
      </w:r>
    </w:p>
    <w:p w14:paraId="39D32678" w14:textId="623C90A6" w:rsidR="001B6FE7" w:rsidRPr="00771CF7" w:rsidRDefault="001B6FE7" w:rsidP="001B6FE7">
      <w:pPr>
        <w:pStyle w:val="Caption"/>
        <w:keepNext/>
        <w:rPr>
          <w:rFonts w:cs="Times New Roman"/>
          <w:szCs w:val="24"/>
        </w:rPr>
      </w:pPr>
      <w:bookmarkStart w:id="164" w:name="_Toc387755989"/>
      <w:bookmarkStart w:id="165" w:name="_Toc389218093"/>
      <w:bookmarkStart w:id="166" w:name="_Toc389218295"/>
      <w:bookmarkStart w:id="167" w:name="_Toc44044367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34</w:t>
      </w:r>
      <w:r w:rsidR="0056169E" w:rsidRPr="00771CF7">
        <w:rPr>
          <w:rFonts w:cs="Times New Roman"/>
          <w:szCs w:val="24"/>
        </w:rPr>
        <w:fldChar w:fldCharType="end"/>
      </w:r>
      <w:r w:rsidR="008E5596" w:rsidRPr="00771CF7">
        <w:rPr>
          <w:rFonts w:cs="Times New Roman"/>
          <w:szCs w:val="24"/>
        </w:rPr>
        <w:t>:</w:t>
      </w:r>
      <w:bookmarkEnd w:id="164"/>
      <w:r w:rsidR="008E5596" w:rsidRPr="00771CF7">
        <w:rPr>
          <w:rFonts w:cs="Times New Roman"/>
          <w:szCs w:val="24"/>
        </w:rPr>
        <w:t xml:space="preserve"> </w:t>
      </w:r>
      <w:r w:rsidR="00600347" w:rsidRPr="00771CF7">
        <w:rPr>
          <w:rFonts w:cs="Times New Roman"/>
          <w:szCs w:val="24"/>
        </w:rPr>
        <w:t>Stroke Prevalence Among Nevada Adults by Race/Ethnicity (NV</w:t>
      </w:r>
      <w:r w:rsidR="0012669A" w:rsidRPr="00771CF7">
        <w:rPr>
          <w:rFonts w:cs="Times New Roman"/>
          <w:szCs w:val="24"/>
        </w:rPr>
        <w:t xml:space="preserve"> </w:t>
      </w:r>
      <w:r w:rsidR="00CB7CA4" w:rsidRPr="00771CF7">
        <w:rPr>
          <w:rFonts w:cs="Times New Roman"/>
          <w:szCs w:val="24"/>
        </w:rPr>
        <w:t>BRFSS, 20</w:t>
      </w:r>
      <w:r w:rsidR="00FF2FF4" w:rsidRPr="00771CF7">
        <w:rPr>
          <w:rFonts w:cs="Times New Roman"/>
          <w:szCs w:val="24"/>
        </w:rPr>
        <w:t>13</w:t>
      </w:r>
      <w:r w:rsidR="00600347" w:rsidRPr="00771CF7">
        <w:rPr>
          <w:rFonts w:cs="Times New Roman"/>
          <w:szCs w:val="24"/>
        </w:rPr>
        <w:t>).</w:t>
      </w:r>
      <w:bookmarkEnd w:id="165"/>
      <w:bookmarkEnd w:id="166"/>
      <w:bookmarkEnd w:id="167"/>
    </w:p>
    <w:p w14:paraId="7477A47B" w14:textId="77777777" w:rsidR="005A21D4" w:rsidRPr="00771CF7" w:rsidRDefault="008E6F51" w:rsidP="00CA7A68">
      <w:pPr>
        <w:keepNext/>
        <w:rPr>
          <w:rFonts w:cs="Times New Roman"/>
          <w:szCs w:val="24"/>
        </w:rPr>
      </w:pPr>
      <w:r w:rsidRPr="00771CF7">
        <w:rPr>
          <w:rFonts w:cs="Times New Roman"/>
          <w:noProof/>
          <w:szCs w:val="24"/>
        </w:rPr>
        <w:drawing>
          <wp:inline distT="0" distB="0" distL="0" distR="0" wp14:anchorId="2284A147" wp14:editId="552BE26E">
            <wp:extent cx="5788660" cy="303720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CEDE930" w14:textId="77777777" w:rsidR="00E16564" w:rsidRPr="00771CF7" w:rsidRDefault="00600347" w:rsidP="00BF2974">
      <w:pPr>
        <w:pStyle w:val="Explanation"/>
      </w:pPr>
      <w:r w:rsidRPr="00771CF7">
        <w:t xml:space="preserve">Stroke prevalence in Nevada adults is </w:t>
      </w:r>
      <w:r w:rsidR="008E6F51" w:rsidRPr="00771CF7">
        <w:t>slightly higher</w:t>
      </w:r>
      <w:r w:rsidRPr="00771CF7">
        <w:t xml:space="preserve"> among the Black population. </w:t>
      </w:r>
    </w:p>
    <w:p w14:paraId="3E179C7F" w14:textId="77777777" w:rsidR="009D305B" w:rsidRPr="00771CF7" w:rsidRDefault="009D305B">
      <w:pPr>
        <w:widowControl/>
        <w:rPr>
          <w:rFonts w:cs="Times New Roman"/>
          <w:szCs w:val="24"/>
        </w:rPr>
      </w:pPr>
      <w:r w:rsidRPr="00771CF7">
        <w:rPr>
          <w:rFonts w:cs="Times New Roman"/>
          <w:szCs w:val="24"/>
        </w:rPr>
        <w:br w:type="page"/>
      </w:r>
    </w:p>
    <w:p w14:paraId="2ADB879C" w14:textId="77777777" w:rsidR="0003385B" w:rsidRPr="00771CF7" w:rsidRDefault="00421F8C" w:rsidP="00F0691C">
      <w:pPr>
        <w:pStyle w:val="Heading1"/>
        <w:rPr>
          <w:rFonts w:cs="Times New Roman"/>
          <w:sz w:val="24"/>
          <w:szCs w:val="24"/>
        </w:rPr>
      </w:pPr>
      <w:bookmarkStart w:id="168" w:name="_Toc440021800"/>
      <w:r w:rsidRPr="00771CF7">
        <w:rPr>
          <w:rFonts w:cs="Times New Roman"/>
          <w:b/>
          <w:noProof/>
          <w:sz w:val="24"/>
          <w:szCs w:val="24"/>
        </w:rPr>
        <mc:AlternateContent>
          <mc:Choice Requires="wps">
            <w:drawing>
              <wp:anchor distT="0" distB="0" distL="114300" distR="114300" simplePos="0" relativeHeight="251705344" behindDoc="1" locked="0" layoutInCell="1" allowOverlap="1" wp14:anchorId="0F9A744D" wp14:editId="336C5563">
                <wp:simplePos x="0" y="0"/>
                <wp:positionH relativeFrom="column">
                  <wp:posOffset>-7620</wp:posOffset>
                </wp:positionH>
                <wp:positionV relativeFrom="paragraph">
                  <wp:posOffset>372745</wp:posOffset>
                </wp:positionV>
                <wp:extent cx="5952490" cy="1144905"/>
                <wp:effectExtent l="0" t="0" r="10160" b="17145"/>
                <wp:wrapNone/>
                <wp:docPr id="8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490" cy="1144905"/>
                        </a:xfrm>
                        <a:prstGeom prst="rect">
                          <a:avLst/>
                        </a:prstGeom>
                        <a:solidFill>
                          <a:srgbClr val="F2DCDB"/>
                        </a:solidFill>
                        <a:ln w="19050">
                          <a:solidFill>
                            <a:schemeClr val="accent2">
                              <a:lumMod val="50000"/>
                            </a:schemeClr>
                          </a:solidFill>
                          <a:miter lim="800000"/>
                          <a:headEnd/>
                          <a:tailEnd/>
                        </a:ln>
                      </wps:spPr>
                      <wps:txbx>
                        <w:txbxContent>
                          <w:p w14:paraId="386ADA82" w14:textId="77777777" w:rsidR="004524C4" w:rsidRPr="0003385B" w:rsidRDefault="004524C4" w:rsidP="0020781D">
                            <w:pPr>
                              <w:shd w:val="clear" w:color="auto" w:fill="F2DCDB"/>
                              <w:spacing w:after="0" w:line="240" w:lineRule="auto"/>
                              <w:rPr>
                                <w:rFonts w:eastAsia="Times New Roman" w:cs="Times New Roman"/>
                                <w:kern w:val="28"/>
                                <w:szCs w:val="24"/>
                                <w14:cntxtAlts/>
                              </w:rPr>
                            </w:pPr>
                            <w:r w:rsidRPr="0003385B">
                              <w:rPr>
                                <w:rFonts w:cs="Times New Roman"/>
                                <w:b/>
                                <w:szCs w:val="24"/>
                              </w:rPr>
                              <w:t xml:space="preserve">Hypertension: </w:t>
                            </w:r>
                            <w:r w:rsidRPr="0003385B">
                              <w:rPr>
                                <w:rFonts w:eastAsia="Times New Roman" w:cs="Times New Roman"/>
                                <w:kern w:val="28"/>
                                <w:szCs w:val="24"/>
                                <w14:cntxtAlts/>
                              </w:rPr>
                              <w:t>“Have you ever been told by a doctor, nurse, or</w:t>
                            </w:r>
                            <w:r>
                              <w:rPr>
                                <w:rFonts w:eastAsia="Times New Roman" w:cs="Times New Roman"/>
                                <w:kern w:val="28"/>
                                <w:szCs w:val="24"/>
                                <w14:cntxtAlts/>
                              </w:rPr>
                              <w:t xml:space="preserve"> other health professional that </w:t>
                            </w:r>
                            <w:r w:rsidRPr="0003385B">
                              <w:rPr>
                                <w:rFonts w:eastAsia="Times New Roman" w:cs="Times New Roman"/>
                                <w:kern w:val="28"/>
                                <w:szCs w:val="24"/>
                                <w14:cntxtAlts/>
                              </w:rPr>
                              <w:t>you have high blood pressure?”</w:t>
                            </w:r>
                          </w:p>
                          <w:p w14:paraId="764D6D96" w14:textId="77777777" w:rsidR="004524C4" w:rsidRPr="0003385B" w:rsidRDefault="004524C4" w:rsidP="0020781D">
                            <w:pPr>
                              <w:shd w:val="clear" w:color="auto" w:fill="F2DCDB"/>
                              <w:spacing w:after="0" w:line="240" w:lineRule="auto"/>
                              <w:rPr>
                                <w:rFonts w:eastAsia="Times New Roman" w:cs="Times New Roman"/>
                                <w:kern w:val="28"/>
                                <w:szCs w:val="24"/>
                                <w14:cntxtAlts/>
                              </w:rPr>
                            </w:pPr>
                            <w:r w:rsidRPr="0003385B">
                              <w:rPr>
                                <w:rFonts w:cs="Times New Roman"/>
                                <w:b/>
                                <w:szCs w:val="24"/>
                              </w:rPr>
                              <w:t xml:space="preserve">Cholesterol: </w:t>
                            </w:r>
                            <w:r w:rsidRPr="0003385B">
                              <w:rPr>
                                <w:rFonts w:eastAsia="Times New Roman" w:cs="Times New Roman"/>
                                <w:kern w:val="28"/>
                                <w:szCs w:val="24"/>
                                <w14:ligatures w14:val="standard"/>
                                <w14:cntxtAlts/>
                              </w:rPr>
                              <w:t> </w:t>
                            </w:r>
                            <w:r w:rsidRPr="0003385B">
                              <w:rPr>
                                <w:rFonts w:eastAsia="Times New Roman" w:cs="Times New Roman"/>
                                <w:kern w:val="28"/>
                                <w:szCs w:val="24"/>
                                <w14:cntxtAlts/>
                              </w:rPr>
                              <w:t>“Have you ever been told by a doctor, nurse, or other health professional that your blood cholesterol is high?”</w:t>
                            </w:r>
                          </w:p>
                          <w:p w14:paraId="137214D2" w14:textId="77777777" w:rsidR="004524C4" w:rsidRPr="0003385B" w:rsidRDefault="004524C4" w:rsidP="0020781D">
                            <w:pPr>
                              <w:shd w:val="clear" w:color="auto" w:fill="F2DCDB"/>
                              <w:spacing w:after="0" w:line="240" w:lineRule="auto"/>
                              <w:rPr>
                                <w:rFonts w:eastAsia="Times New Roman" w:cs="Times New Roman"/>
                                <w:color w:val="000099"/>
                                <w:kern w:val="28"/>
                                <w:szCs w:val="24"/>
                                <w14:cntxtAlts/>
                              </w:rPr>
                            </w:pPr>
                            <w:r w:rsidRPr="0003385B">
                              <w:rPr>
                                <w:rFonts w:cs="Times New Roman"/>
                                <w:b/>
                                <w:szCs w:val="24"/>
                              </w:rPr>
                              <w:t>Cholesterol Checked:</w:t>
                            </w:r>
                            <w:r w:rsidRPr="0003385B">
                              <w:rPr>
                                <w:rFonts w:eastAsia="Times New Roman" w:cs="Times New Roman"/>
                                <w:kern w:val="28"/>
                                <w:szCs w:val="24"/>
                                <w14:ligatures w14:val="standard"/>
                                <w14:cntxtAlts/>
                              </w:rPr>
                              <w:t xml:space="preserve">  </w:t>
                            </w:r>
                            <w:r w:rsidRPr="0003385B">
                              <w:rPr>
                                <w:rFonts w:eastAsia="Times New Roman" w:cs="Times New Roman"/>
                                <w:kern w:val="28"/>
                                <w:szCs w:val="24"/>
                                <w14:cntxtAlts/>
                              </w:rPr>
                              <w:t>Nevada adults who have had their cholesterol checked within the past five years.</w:t>
                            </w:r>
                          </w:p>
                          <w:p w14:paraId="1A95838C" w14:textId="77777777" w:rsidR="004524C4" w:rsidRPr="0003385B" w:rsidRDefault="004524C4" w:rsidP="0020781D">
                            <w:pPr>
                              <w:shd w:val="clear" w:color="auto" w:fill="F2DCDB"/>
                              <w:spacing w:after="0"/>
                              <w:rPr>
                                <w:rFonts w:cs="Times New Roman"/>
                                <w:b/>
                                <w:szCs w:val="24"/>
                              </w:rPr>
                            </w:pPr>
                          </w:p>
                          <w:p w14:paraId="74E461BB" w14:textId="77777777" w:rsidR="004524C4" w:rsidRDefault="004524C4" w:rsidP="0020781D">
                            <w:pPr>
                              <w:shd w:val="clear" w:color="auto" w:fill="F2DCDB"/>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A744D" id="Rectangle 10" o:spid="_x0000_s1038" style="position:absolute;margin-left:-.6pt;margin-top:29.35pt;width:468.7pt;height:90.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" fillcolor="#f2dcdb" strokecolor="#622423 [1605]" strokeweight="1.5pt">
                <v:textbox>
                  <w:txbxContent>
                    <w:p w14:paraId="386ADA82" w14:textId="77777777" w:rsidR="004524C4" w:rsidRPr="0003385B" w:rsidRDefault="004524C4" w:rsidP="0020781D">
                      <w:pPr>
                        <w:shd w:val="clear" w:color="auto" w:fill="F2DCDB"/>
                        <w:spacing w:after="0" w:line="240" w:lineRule="auto"/>
                        <w:rPr>
                          <w:rFonts w:eastAsia="Times New Roman" w:cs="Times New Roman"/>
                          <w:kern w:val="28"/>
                          <w:szCs w:val="24"/>
                          <w14:cntxtAlts/>
                        </w:rPr>
                      </w:pPr>
                      <w:r w:rsidRPr="0003385B">
                        <w:rPr>
                          <w:rFonts w:cs="Times New Roman"/>
                          <w:b/>
                          <w:szCs w:val="24"/>
                        </w:rPr>
                        <w:t xml:space="preserve">Hypertension: </w:t>
                      </w:r>
                      <w:r w:rsidRPr="0003385B">
                        <w:rPr>
                          <w:rFonts w:eastAsia="Times New Roman" w:cs="Times New Roman"/>
                          <w:kern w:val="28"/>
                          <w:szCs w:val="24"/>
                          <w14:cntxtAlts/>
                        </w:rPr>
                        <w:t>“Have you ever been told by a doctor, nurse, or</w:t>
                      </w:r>
                      <w:r>
                        <w:rPr>
                          <w:rFonts w:eastAsia="Times New Roman" w:cs="Times New Roman"/>
                          <w:kern w:val="28"/>
                          <w:szCs w:val="24"/>
                          <w14:cntxtAlts/>
                        </w:rPr>
                        <w:t xml:space="preserve"> other health professional that </w:t>
                      </w:r>
                      <w:r w:rsidRPr="0003385B">
                        <w:rPr>
                          <w:rFonts w:eastAsia="Times New Roman" w:cs="Times New Roman"/>
                          <w:kern w:val="28"/>
                          <w:szCs w:val="24"/>
                          <w14:cntxtAlts/>
                        </w:rPr>
                        <w:t>you have high blood pressure?”</w:t>
                      </w:r>
                    </w:p>
                    <w:p w14:paraId="764D6D96" w14:textId="77777777" w:rsidR="004524C4" w:rsidRPr="0003385B" w:rsidRDefault="004524C4" w:rsidP="0020781D">
                      <w:pPr>
                        <w:shd w:val="clear" w:color="auto" w:fill="F2DCDB"/>
                        <w:spacing w:after="0" w:line="240" w:lineRule="auto"/>
                        <w:rPr>
                          <w:rFonts w:eastAsia="Times New Roman" w:cs="Times New Roman"/>
                          <w:kern w:val="28"/>
                          <w:szCs w:val="24"/>
                          <w14:cntxtAlts/>
                        </w:rPr>
                      </w:pPr>
                      <w:r w:rsidRPr="0003385B">
                        <w:rPr>
                          <w:rFonts w:cs="Times New Roman"/>
                          <w:b/>
                          <w:szCs w:val="24"/>
                        </w:rPr>
                        <w:t xml:space="preserve">Cholesterol: </w:t>
                      </w:r>
                      <w:r w:rsidRPr="0003385B">
                        <w:rPr>
                          <w:rFonts w:eastAsia="Times New Roman" w:cs="Times New Roman"/>
                          <w:kern w:val="28"/>
                          <w:szCs w:val="24"/>
                          <w14:ligatures w14:val="standard"/>
                          <w14:cntxtAlts/>
                        </w:rPr>
                        <w:t> </w:t>
                      </w:r>
                      <w:r w:rsidRPr="0003385B">
                        <w:rPr>
                          <w:rFonts w:eastAsia="Times New Roman" w:cs="Times New Roman"/>
                          <w:kern w:val="28"/>
                          <w:szCs w:val="24"/>
                          <w14:cntxtAlts/>
                        </w:rPr>
                        <w:t>“Have you ever been told by a doctor, nurse, or other health professional that your blood cholesterol is high?”</w:t>
                      </w:r>
                    </w:p>
                    <w:p w14:paraId="137214D2" w14:textId="77777777" w:rsidR="004524C4" w:rsidRPr="0003385B" w:rsidRDefault="004524C4" w:rsidP="0020781D">
                      <w:pPr>
                        <w:shd w:val="clear" w:color="auto" w:fill="F2DCDB"/>
                        <w:spacing w:after="0" w:line="240" w:lineRule="auto"/>
                        <w:rPr>
                          <w:rFonts w:eastAsia="Times New Roman" w:cs="Times New Roman"/>
                          <w:color w:val="000099"/>
                          <w:kern w:val="28"/>
                          <w:szCs w:val="24"/>
                          <w14:cntxtAlts/>
                        </w:rPr>
                      </w:pPr>
                      <w:r w:rsidRPr="0003385B">
                        <w:rPr>
                          <w:rFonts w:cs="Times New Roman"/>
                          <w:b/>
                          <w:szCs w:val="24"/>
                        </w:rPr>
                        <w:t>Cholesterol Checked:</w:t>
                      </w:r>
                      <w:r w:rsidRPr="0003385B">
                        <w:rPr>
                          <w:rFonts w:eastAsia="Times New Roman" w:cs="Times New Roman"/>
                          <w:kern w:val="28"/>
                          <w:szCs w:val="24"/>
                          <w14:ligatures w14:val="standard"/>
                          <w14:cntxtAlts/>
                        </w:rPr>
                        <w:t xml:space="preserve">  </w:t>
                      </w:r>
                      <w:r w:rsidRPr="0003385B">
                        <w:rPr>
                          <w:rFonts w:eastAsia="Times New Roman" w:cs="Times New Roman"/>
                          <w:kern w:val="28"/>
                          <w:szCs w:val="24"/>
                          <w14:cntxtAlts/>
                        </w:rPr>
                        <w:t>Nevada adults who have had their cholesterol checked within the past five years.</w:t>
                      </w:r>
                    </w:p>
                    <w:p w14:paraId="1A95838C" w14:textId="77777777" w:rsidR="004524C4" w:rsidRPr="0003385B" w:rsidRDefault="004524C4" w:rsidP="0020781D">
                      <w:pPr>
                        <w:shd w:val="clear" w:color="auto" w:fill="F2DCDB"/>
                        <w:spacing w:after="0"/>
                        <w:rPr>
                          <w:rFonts w:cs="Times New Roman"/>
                          <w:b/>
                          <w:szCs w:val="24"/>
                        </w:rPr>
                      </w:pPr>
                    </w:p>
                    <w:p w14:paraId="74E461BB" w14:textId="77777777" w:rsidR="004524C4" w:rsidRDefault="004524C4" w:rsidP="0020781D">
                      <w:pPr>
                        <w:shd w:val="clear" w:color="auto" w:fill="F2DCDB"/>
                        <w:jc w:val="center"/>
                      </w:pPr>
                    </w:p>
                  </w:txbxContent>
                </v:textbox>
              </v:rect>
            </w:pict>
          </mc:Fallback>
        </mc:AlternateContent>
      </w:r>
      <w:r w:rsidRPr="00771CF7">
        <w:rPr>
          <w:rFonts w:cs="Times New Roman"/>
          <w:b/>
          <w:sz w:val="24"/>
          <w:szCs w:val="24"/>
          <w:u w:val="single"/>
        </w:rPr>
        <w:t>Section VIII: Cholesterol and Hypertension</w:t>
      </w:r>
      <w:bookmarkEnd w:id="168"/>
    </w:p>
    <w:p w14:paraId="42EE2C7C" w14:textId="77777777" w:rsidR="00B44383" w:rsidRPr="00771CF7" w:rsidRDefault="00B44383">
      <w:pPr>
        <w:widowControl/>
        <w:rPr>
          <w:rFonts w:cs="Times New Roman"/>
          <w:b/>
          <w:szCs w:val="24"/>
          <w:u w:val="single"/>
        </w:rPr>
      </w:pPr>
    </w:p>
    <w:p w14:paraId="462D6F75" w14:textId="77777777" w:rsidR="0003385B" w:rsidRPr="00771CF7" w:rsidRDefault="0003385B">
      <w:pPr>
        <w:widowControl/>
        <w:rPr>
          <w:rFonts w:cs="Times New Roman"/>
          <w:b/>
          <w:szCs w:val="24"/>
          <w:u w:val="single"/>
        </w:rPr>
      </w:pPr>
    </w:p>
    <w:p w14:paraId="5819B03F" w14:textId="77777777" w:rsidR="0003385B" w:rsidRPr="00771CF7" w:rsidRDefault="0003385B" w:rsidP="0003385B">
      <w:pPr>
        <w:spacing w:after="0" w:line="240" w:lineRule="auto"/>
        <w:rPr>
          <w:rFonts w:eastAsia="Times New Roman" w:cs="Times New Roman"/>
          <w:color w:val="000099"/>
          <w:kern w:val="28"/>
          <w:szCs w:val="24"/>
          <w14:cntxtAlts/>
        </w:rPr>
      </w:pPr>
    </w:p>
    <w:p w14:paraId="6C8B4B6F" w14:textId="77777777" w:rsidR="0003385B" w:rsidRPr="00771CF7" w:rsidRDefault="0003385B" w:rsidP="0003385B">
      <w:pPr>
        <w:spacing w:after="0" w:line="240" w:lineRule="auto"/>
        <w:rPr>
          <w:rFonts w:eastAsia="Times New Roman" w:cs="Times New Roman"/>
          <w:kern w:val="28"/>
          <w:szCs w:val="24"/>
          <w14:cntxtAlts/>
        </w:rPr>
      </w:pPr>
    </w:p>
    <w:p w14:paraId="36D9C667" w14:textId="77777777" w:rsidR="00421F8C" w:rsidRPr="00771CF7" w:rsidRDefault="00421F8C" w:rsidP="0003385B">
      <w:pPr>
        <w:spacing w:after="0" w:line="240" w:lineRule="auto"/>
        <w:rPr>
          <w:rFonts w:eastAsia="Times New Roman" w:cs="Times New Roman"/>
          <w:kern w:val="28"/>
          <w:szCs w:val="24"/>
          <w14:cntxtAlts/>
        </w:rPr>
      </w:pPr>
    </w:p>
    <w:p w14:paraId="5B9D389B" w14:textId="77777777" w:rsidR="00421F8C" w:rsidRPr="00771CF7" w:rsidRDefault="00421F8C" w:rsidP="0003385B">
      <w:pPr>
        <w:spacing w:after="0" w:line="240" w:lineRule="auto"/>
        <w:rPr>
          <w:rFonts w:eastAsia="Times New Roman" w:cs="Times New Roman"/>
          <w:kern w:val="28"/>
          <w:szCs w:val="24"/>
          <w14:cntxtAlts/>
        </w:rPr>
      </w:pPr>
    </w:p>
    <w:p w14:paraId="39916E52" w14:textId="77777777" w:rsidR="0003385B" w:rsidRPr="00771CF7" w:rsidRDefault="0003385B" w:rsidP="0003385B">
      <w:pPr>
        <w:spacing w:after="0" w:line="240" w:lineRule="auto"/>
        <w:rPr>
          <w:rFonts w:eastAsia="Times New Roman" w:cs="Times New Roman"/>
          <w:kern w:val="28"/>
          <w:szCs w:val="24"/>
          <w:vertAlign w:val="superscript"/>
          <w14:cntxtAlts/>
        </w:rPr>
      </w:pPr>
      <w:r w:rsidRPr="00771CF7">
        <w:rPr>
          <w:rFonts w:eastAsia="Times New Roman" w:cs="Times New Roman"/>
          <w:kern w:val="28"/>
          <w:szCs w:val="24"/>
          <w14:cntxtAlts/>
        </w:rPr>
        <w:t>High blood pressure, or hypertension, and high blood cholesterol are significant conditions considered in evaluating cardiovascular disease.  Becoming aware of high cholesterol levels via a blood cholesterol check can lead to earlier intervention and increase the potential for a positive medical outcome, thus decreasing the long-term effects of heart disease.</w:t>
      </w:r>
      <w:r w:rsidRPr="00771CF7">
        <w:rPr>
          <w:rFonts w:eastAsia="Times New Roman" w:cs="Times New Roman"/>
          <w:kern w:val="28"/>
          <w:szCs w:val="24"/>
          <w:vertAlign w:val="superscript"/>
          <w14:cntxtAlts/>
        </w:rPr>
        <w:t>1</w:t>
      </w:r>
    </w:p>
    <w:p w14:paraId="1B421BBB" w14:textId="77777777" w:rsidR="0003385B" w:rsidRPr="00771CF7" w:rsidRDefault="0003385B" w:rsidP="0003385B">
      <w:pPr>
        <w:spacing w:after="0" w:line="240" w:lineRule="auto"/>
        <w:rPr>
          <w:rFonts w:eastAsia="Times New Roman" w:cs="Times New Roman"/>
          <w:kern w:val="28"/>
          <w:szCs w:val="24"/>
          <w:vertAlign w:val="superscript"/>
          <w14:cntxtAlts/>
        </w:rPr>
      </w:pPr>
      <w:r w:rsidRPr="00771CF7">
        <w:rPr>
          <w:rFonts w:eastAsia="Times New Roman" w:cs="Times New Roman"/>
          <w:kern w:val="28"/>
          <w:szCs w:val="24"/>
          <w:vertAlign w:val="superscript"/>
          <w14:cntxtAlts/>
        </w:rPr>
        <w:t xml:space="preserve">     </w:t>
      </w:r>
      <w:r w:rsidRPr="00771CF7">
        <w:rPr>
          <w:rFonts w:eastAsia="Times New Roman" w:cs="Times New Roman"/>
          <w:kern w:val="28"/>
          <w:szCs w:val="24"/>
          <w14:cntxtAlts/>
        </w:rPr>
        <w:t xml:space="preserve">Having high blood pressure puts you at risk for heart disease and stroke which are leading causes of death in the U. S.  About 1 out of 3 U. S. adults have high blood pressure. </w:t>
      </w:r>
      <w:r w:rsidRPr="00771CF7">
        <w:rPr>
          <w:rFonts w:eastAsia="Times New Roman" w:cs="Times New Roman"/>
          <w:kern w:val="28"/>
          <w:szCs w:val="24"/>
          <w:vertAlign w:val="superscript"/>
          <w14:cntxtAlts/>
        </w:rPr>
        <w:t>2, 3</w:t>
      </w:r>
    </w:p>
    <w:p w14:paraId="522E838A" w14:textId="4280D96C" w:rsidR="0003385B" w:rsidRPr="00771CF7" w:rsidRDefault="0003385B" w:rsidP="0003385B">
      <w:pPr>
        <w:spacing w:after="0" w:line="240" w:lineRule="auto"/>
        <w:rPr>
          <w:rFonts w:eastAsia="Times New Roman" w:cs="Times New Roman"/>
          <w:kern w:val="28"/>
          <w:szCs w:val="24"/>
          <w14:cntxtAlts/>
        </w:rPr>
      </w:pPr>
      <w:r w:rsidRPr="00771CF7">
        <w:rPr>
          <w:rFonts w:eastAsia="Times New Roman" w:cs="Times New Roman"/>
          <w:kern w:val="28"/>
          <w:szCs w:val="24"/>
          <w14:cntxtAlts/>
        </w:rPr>
        <w:t xml:space="preserve">     In 201</w:t>
      </w:r>
      <w:r w:rsidR="00B70778" w:rsidRPr="00771CF7">
        <w:rPr>
          <w:rFonts w:eastAsia="Times New Roman" w:cs="Times New Roman"/>
          <w:kern w:val="28"/>
          <w:szCs w:val="24"/>
          <w14:cntxtAlts/>
        </w:rPr>
        <w:t>3</w:t>
      </w:r>
      <w:r w:rsidRPr="00771CF7">
        <w:rPr>
          <w:rFonts w:eastAsia="Times New Roman" w:cs="Times New Roman"/>
          <w:kern w:val="28"/>
          <w:szCs w:val="24"/>
          <w14:cntxtAlts/>
        </w:rPr>
        <w:t xml:space="preserve">, </w:t>
      </w:r>
      <w:r w:rsidR="00B70778" w:rsidRPr="00771CF7">
        <w:rPr>
          <w:rFonts w:eastAsia="Times New Roman" w:cs="Times New Roman"/>
          <w:kern w:val="28"/>
          <w:szCs w:val="24"/>
          <w14:cntxtAlts/>
        </w:rPr>
        <w:t>74.0</w:t>
      </w:r>
      <w:r w:rsidRPr="00771CF7">
        <w:rPr>
          <w:rFonts w:eastAsia="Times New Roman" w:cs="Times New Roman"/>
          <w:kern w:val="28"/>
          <w:szCs w:val="24"/>
          <w14:cntxtAlts/>
        </w:rPr>
        <w:t xml:space="preserve">% of Nevada adults and </w:t>
      </w:r>
      <w:r w:rsidR="00216F7F">
        <w:rPr>
          <w:rFonts w:eastAsia="Times New Roman" w:cs="Times New Roman"/>
          <w:kern w:val="28"/>
          <w:szCs w:val="24"/>
          <w14:cntxtAlts/>
        </w:rPr>
        <w:t>76.4</w:t>
      </w:r>
      <w:r w:rsidRPr="00771CF7">
        <w:rPr>
          <w:rFonts w:eastAsia="Times New Roman" w:cs="Times New Roman"/>
          <w:kern w:val="28"/>
          <w:szCs w:val="24"/>
          <w14:cntxtAlts/>
        </w:rPr>
        <w:t xml:space="preserve">% of U.S. adults reported having had their blood cholesterol checked in the past five years.  </w:t>
      </w:r>
    </w:p>
    <w:p w14:paraId="5D791E39" w14:textId="77777777" w:rsidR="0003385B" w:rsidRPr="00771CF7" w:rsidRDefault="0003385B" w:rsidP="0003385B">
      <w:pPr>
        <w:spacing w:after="0" w:line="240" w:lineRule="auto"/>
        <w:rPr>
          <w:rFonts w:eastAsia="Times New Roman" w:cs="Times New Roman"/>
          <w:kern w:val="28"/>
          <w:szCs w:val="24"/>
          <w14:cntxtAlts/>
        </w:rPr>
      </w:pPr>
      <w:r w:rsidRPr="00771CF7">
        <w:rPr>
          <w:rFonts w:eastAsia="Times New Roman" w:cs="Times New Roman"/>
          <w:kern w:val="28"/>
          <w:szCs w:val="24"/>
          <w14:cntxtAlts/>
        </w:rPr>
        <w:t xml:space="preserve">     30.8% of Nevada adults had ever been told that they had high blood pressure and </w:t>
      </w:r>
      <w:r w:rsidR="00D9752E" w:rsidRPr="00771CF7">
        <w:rPr>
          <w:rFonts w:eastAsia="Times New Roman" w:cs="Times New Roman"/>
          <w:kern w:val="28"/>
          <w:szCs w:val="24"/>
          <w14:cntxtAlts/>
        </w:rPr>
        <w:t>38.6</w:t>
      </w:r>
      <w:r w:rsidRPr="00771CF7">
        <w:rPr>
          <w:rFonts w:eastAsia="Times New Roman" w:cs="Times New Roman"/>
          <w:kern w:val="28"/>
          <w:szCs w:val="24"/>
          <w14:cntxtAlts/>
        </w:rPr>
        <w:t xml:space="preserve">% had ever been told they had high blood cholesterol.  The corresponding national rates are </w:t>
      </w:r>
      <w:r w:rsidR="00D9752E" w:rsidRPr="00771CF7">
        <w:rPr>
          <w:rFonts w:eastAsia="Times New Roman" w:cs="Times New Roman"/>
          <w:kern w:val="28"/>
          <w:szCs w:val="24"/>
          <w14:cntxtAlts/>
        </w:rPr>
        <w:t>31.4</w:t>
      </w:r>
      <w:r w:rsidRPr="00771CF7">
        <w:rPr>
          <w:rFonts w:eastAsia="Times New Roman" w:cs="Times New Roman"/>
          <w:kern w:val="28"/>
          <w:szCs w:val="24"/>
          <w14:cntxtAlts/>
        </w:rPr>
        <w:t>% and 38.4% respectively.</w:t>
      </w:r>
    </w:p>
    <w:p w14:paraId="0A89496D" w14:textId="77777777" w:rsidR="00035BEA" w:rsidRPr="00771CF7" w:rsidRDefault="0003385B" w:rsidP="00035BEA">
      <w:pPr>
        <w:spacing w:after="0" w:line="240" w:lineRule="auto"/>
        <w:rPr>
          <w:rFonts w:eastAsia="Times New Roman" w:cs="Times New Roman"/>
          <w:color w:val="000000"/>
          <w:kern w:val="28"/>
          <w:szCs w:val="24"/>
          <w14:cntxtAlts/>
        </w:rPr>
      </w:pPr>
      <w:r w:rsidRPr="00771CF7">
        <w:rPr>
          <w:rFonts w:eastAsia="Times New Roman" w:cs="Times New Roman"/>
          <w:color w:val="000000"/>
          <w:kern w:val="28"/>
          <w:szCs w:val="24"/>
          <w14:cntxtAlts/>
        </w:rPr>
        <w:t> </w:t>
      </w:r>
    </w:p>
    <w:p w14:paraId="4FD29078" w14:textId="77777777" w:rsidR="00035BEA" w:rsidRPr="00771CF7" w:rsidRDefault="0003385B" w:rsidP="00035BEA">
      <w:pPr>
        <w:widowControl/>
        <w:spacing w:after="0" w:line="240" w:lineRule="auto"/>
        <w:jc w:val="center"/>
        <w:rPr>
          <w:rFonts w:cs="Times New Roman"/>
          <w:b/>
          <w:szCs w:val="24"/>
        </w:rPr>
      </w:pPr>
      <w:bookmarkStart w:id="169" w:name="_Toc440021719"/>
      <w:r w:rsidRPr="00771CF7">
        <w:rPr>
          <w:rFonts w:eastAsia="Times New Roman" w:cs="Times New Roman"/>
          <w:b/>
          <w:noProof/>
          <w:color w:val="auto"/>
          <w:szCs w:val="24"/>
        </w:rPr>
        <mc:AlternateContent>
          <mc:Choice Requires="wps">
            <w:drawing>
              <wp:anchor distT="36576" distB="36576" distL="36576" distR="36576" simplePos="0" relativeHeight="251704320" behindDoc="0" locked="0" layoutInCell="1" allowOverlap="1" wp14:anchorId="5E147F45" wp14:editId="53635EC5">
                <wp:simplePos x="0" y="0"/>
                <wp:positionH relativeFrom="column">
                  <wp:posOffset>3543300</wp:posOffset>
                </wp:positionH>
                <wp:positionV relativeFrom="paragraph">
                  <wp:posOffset>5715000</wp:posOffset>
                </wp:positionV>
                <wp:extent cx="3035300" cy="3084830"/>
                <wp:effectExtent l="0" t="0" r="3175" b="1270"/>
                <wp:wrapNone/>
                <wp:docPr id="69"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35300" cy="30848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9010" id="Control 4" o:spid="_x0000_s1026" style="position:absolute;margin-left:279pt;margin-top:450pt;width:239pt;height:242.9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" filled="f" stroked="f" insetpen="t">
                <v:shadow color="#ccc"/>
                <o:lock v:ext="edit" shapetype="t"/>
                <v:textbox inset="0,0,0,0"/>
              </v:rect>
            </w:pict>
          </mc:Fallback>
        </mc:AlternateContent>
      </w:r>
      <w:r w:rsidR="00035BEA" w:rsidRPr="00771CF7">
        <w:rPr>
          <w:rFonts w:cs="Times New Roman"/>
          <w:b/>
          <w:szCs w:val="24"/>
        </w:rPr>
        <w:t xml:space="preserve">Table </w:t>
      </w:r>
      <w:r w:rsidR="00035BEA" w:rsidRPr="00771CF7">
        <w:rPr>
          <w:rFonts w:cs="Times New Roman"/>
          <w:b/>
          <w:szCs w:val="24"/>
        </w:rPr>
        <w:fldChar w:fldCharType="begin"/>
      </w:r>
      <w:r w:rsidR="00035BEA" w:rsidRPr="00771CF7">
        <w:rPr>
          <w:rFonts w:cs="Times New Roman"/>
          <w:b/>
          <w:szCs w:val="24"/>
        </w:rPr>
        <w:instrText xml:space="preserve"> SEQ Table \* ARABIC </w:instrText>
      </w:r>
      <w:r w:rsidR="00035BEA" w:rsidRPr="00771CF7">
        <w:rPr>
          <w:rFonts w:cs="Times New Roman"/>
          <w:b/>
          <w:szCs w:val="24"/>
        </w:rPr>
        <w:fldChar w:fldCharType="separate"/>
      </w:r>
      <w:r w:rsidR="008B356B">
        <w:rPr>
          <w:rFonts w:cs="Times New Roman"/>
          <w:b/>
          <w:noProof/>
          <w:szCs w:val="24"/>
        </w:rPr>
        <w:t>5</w:t>
      </w:r>
      <w:r w:rsidR="00035BEA" w:rsidRPr="00771CF7">
        <w:rPr>
          <w:rFonts w:cs="Times New Roman"/>
          <w:b/>
          <w:szCs w:val="24"/>
        </w:rPr>
        <w:fldChar w:fldCharType="end"/>
      </w:r>
      <w:r w:rsidR="00035BEA" w:rsidRPr="00771CF7">
        <w:rPr>
          <w:rFonts w:cs="Times New Roman"/>
          <w:b/>
          <w:szCs w:val="24"/>
        </w:rPr>
        <w:t>:  Selected Blood Pressure and Cholesterol Indicators for Nevada and the United States</w:t>
      </w:r>
      <w:bookmarkEnd w:id="169"/>
    </w:p>
    <w:p w14:paraId="5BFD3C6F" w14:textId="77777777" w:rsidR="00035BEA" w:rsidRPr="00771CF7" w:rsidRDefault="00035BEA" w:rsidP="00035BEA">
      <w:pPr>
        <w:widowControl/>
        <w:spacing w:after="0" w:line="240" w:lineRule="auto"/>
        <w:jc w:val="center"/>
        <w:rPr>
          <w:rFonts w:cs="Times New Roman"/>
          <w:b/>
          <w:szCs w:val="24"/>
        </w:rPr>
      </w:pPr>
      <w:r w:rsidRPr="00771CF7">
        <w:rPr>
          <w:rFonts w:cs="Times New Roman"/>
          <w:b/>
          <w:szCs w:val="24"/>
        </w:rPr>
        <w:t>(BRFSS 2013)</w:t>
      </w:r>
    </w:p>
    <w:p w14:paraId="1D045D4C" w14:textId="77777777" w:rsidR="00035BEA" w:rsidRPr="00771CF7" w:rsidRDefault="00035BEA" w:rsidP="00035BEA">
      <w:pPr>
        <w:widowControl/>
        <w:spacing w:after="0" w:line="240" w:lineRule="auto"/>
        <w:jc w:val="center"/>
        <w:rPr>
          <w:rFonts w:eastAsia="Times New Roman" w:cs="Times New Roman"/>
          <w:b/>
          <w:color w:val="auto"/>
          <w:szCs w:val="24"/>
        </w:rPr>
      </w:pPr>
    </w:p>
    <w:tbl>
      <w:tblPr>
        <w:tblW w:w="7200" w:type="dxa"/>
        <w:tblInd w:w="113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0" w:type="dxa"/>
          <w:right w:w="0" w:type="dxa"/>
        </w:tblCellMar>
        <w:tblLook w:val="04A0" w:firstRow="1" w:lastRow="0" w:firstColumn="1" w:lastColumn="0" w:noHBand="0" w:noVBand="1"/>
      </w:tblPr>
      <w:tblGrid>
        <w:gridCol w:w="5130"/>
        <w:gridCol w:w="1035"/>
        <w:gridCol w:w="1035"/>
      </w:tblGrid>
      <w:tr w:rsidR="00B70778" w:rsidRPr="00771CF7" w14:paraId="0BD38B2B" w14:textId="77777777" w:rsidTr="0020781D">
        <w:trPr>
          <w:trHeight w:val="848"/>
        </w:trPr>
        <w:tc>
          <w:tcPr>
            <w:tcW w:w="5130" w:type="dxa"/>
            <w:shd w:val="clear" w:color="auto" w:fill="F2DCDB"/>
            <w:tcMar>
              <w:top w:w="58" w:type="dxa"/>
              <w:left w:w="58" w:type="dxa"/>
              <w:bottom w:w="58" w:type="dxa"/>
              <w:right w:w="58" w:type="dxa"/>
            </w:tcMar>
            <w:vAlign w:val="center"/>
            <w:hideMark/>
          </w:tcPr>
          <w:p w14:paraId="4B7BE076" w14:textId="77777777" w:rsidR="0003385B" w:rsidRPr="00771CF7" w:rsidRDefault="0003385B" w:rsidP="0003385B">
            <w:pPr>
              <w:spacing w:after="0" w:line="240" w:lineRule="auto"/>
              <w:jc w:val="center"/>
              <w:rPr>
                <w:rFonts w:eastAsia="Times New Roman" w:cs="Times New Roman"/>
                <w:b/>
                <w:bCs/>
                <w:kern w:val="28"/>
                <w:szCs w:val="24"/>
                <w14:cntxtAlts/>
              </w:rPr>
            </w:pPr>
            <w:r w:rsidRPr="00771CF7">
              <w:rPr>
                <w:rFonts w:eastAsia="Times New Roman" w:cs="Times New Roman"/>
                <w:b/>
                <w:bCs/>
                <w:kern w:val="28"/>
                <w:szCs w:val="24"/>
                <w14:cntxtAlts/>
              </w:rPr>
              <w:t> </w:t>
            </w:r>
          </w:p>
          <w:p w14:paraId="6A5EDD04" w14:textId="77777777" w:rsidR="0003385B" w:rsidRPr="00771CF7" w:rsidRDefault="0003385B" w:rsidP="0003385B">
            <w:pPr>
              <w:spacing w:after="0" w:line="240" w:lineRule="auto"/>
              <w:jc w:val="center"/>
              <w:rPr>
                <w:rFonts w:eastAsia="Times New Roman" w:cs="Times New Roman"/>
                <w:b/>
                <w:bCs/>
                <w:kern w:val="28"/>
                <w:szCs w:val="24"/>
                <w14:cntxtAlts/>
              </w:rPr>
            </w:pPr>
            <w:r w:rsidRPr="00771CF7">
              <w:rPr>
                <w:rFonts w:eastAsia="Times New Roman" w:cs="Times New Roman"/>
                <w:b/>
                <w:bCs/>
                <w:kern w:val="28"/>
                <w:szCs w:val="24"/>
                <w14:cntxtAlts/>
              </w:rPr>
              <w:t>Health Indicator</w:t>
            </w:r>
          </w:p>
        </w:tc>
        <w:tc>
          <w:tcPr>
            <w:tcW w:w="1035" w:type="dxa"/>
            <w:shd w:val="clear" w:color="auto" w:fill="F2DCDB"/>
            <w:tcMar>
              <w:top w:w="58" w:type="dxa"/>
              <w:left w:w="58" w:type="dxa"/>
              <w:bottom w:w="58" w:type="dxa"/>
              <w:right w:w="58" w:type="dxa"/>
            </w:tcMar>
            <w:vAlign w:val="center"/>
            <w:hideMark/>
          </w:tcPr>
          <w:p w14:paraId="5451CD9A" w14:textId="77777777" w:rsidR="0003385B" w:rsidRPr="00771CF7" w:rsidRDefault="0003385B" w:rsidP="0003385B">
            <w:pPr>
              <w:spacing w:after="0" w:line="240" w:lineRule="auto"/>
              <w:jc w:val="center"/>
              <w:rPr>
                <w:rFonts w:eastAsia="Times New Roman" w:cs="Times New Roman"/>
                <w:b/>
                <w:bCs/>
                <w:kern w:val="28"/>
                <w:szCs w:val="24"/>
                <w14:cntxtAlts/>
              </w:rPr>
            </w:pPr>
            <w:r w:rsidRPr="00771CF7">
              <w:rPr>
                <w:rFonts w:eastAsia="Times New Roman" w:cs="Times New Roman"/>
                <w:b/>
                <w:bCs/>
                <w:kern w:val="28"/>
                <w:szCs w:val="24"/>
                <w14:cntxtAlts/>
              </w:rPr>
              <w:t> </w:t>
            </w:r>
          </w:p>
          <w:p w14:paraId="61495D0B" w14:textId="77777777" w:rsidR="0003385B" w:rsidRPr="00771CF7" w:rsidRDefault="0003385B" w:rsidP="0003385B">
            <w:pPr>
              <w:spacing w:after="0" w:line="240" w:lineRule="auto"/>
              <w:jc w:val="center"/>
              <w:rPr>
                <w:rFonts w:eastAsia="Times New Roman" w:cs="Times New Roman"/>
                <w:b/>
                <w:bCs/>
                <w:kern w:val="28"/>
                <w:szCs w:val="24"/>
                <w14:cntxtAlts/>
              </w:rPr>
            </w:pPr>
            <w:r w:rsidRPr="00771CF7">
              <w:rPr>
                <w:rFonts w:eastAsia="Times New Roman" w:cs="Times New Roman"/>
                <w:b/>
                <w:bCs/>
                <w:kern w:val="28"/>
                <w:szCs w:val="24"/>
                <w14:cntxtAlts/>
              </w:rPr>
              <w:t>Nevada</w:t>
            </w:r>
          </w:p>
          <w:p w14:paraId="56834F81" w14:textId="77777777" w:rsidR="0003385B" w:rsidRPr="00771CF7" w:rsidRDefault="0003385B" w:rsidP="0003385B">
            <w:pPr>
              <w:spacing w:after="0" w:line="240" w:lineRule="auto"/>
              <w:jc w:val="center"/>
              <w:rPr>
                <w:rFonts w:eastAsia="Times New Roman" w:cs="Times New Roman"/>
                <w:b/>
                <w:bCs/>
                <w:kern w:val="28"/>
                <w:szCs w:val="24"/>
                <w14:cntxtAlts/>
              </w:rPr>
            </w:pPr>
            <w:r w:rsidRPr="00771CF7">
              <w:rPr>
                <w:rFonts w:eastAsia="Times New Roman" w:cs="Times New Roman"/>
                <w:b/>
                <w:bCs/>
                <w:kern w:val="28"/>
                <w:szCs w:val="24"/>
                <w14:cntxtAlts/>
              </w:rPr>
              <w:t> </w:t>
            </w:r>
          </w:p>
        </w:tc>
        <w:tc>
          <w:tcPr>
            <w:tcW w:w="1035" w:type="dxa"/>
            <w:shd w:val="clear" w:color="auto" w:fill="F2DCDB"/>
            <w:tcMar>
              <w:top w:w="58" w:type="dxa"/>
              <w:left w:w="58" w:type="dxa"/>
              <w:bottom w:w="58" w:type="dxa"/>
              <w:right w:w="58" w:type="dxa"/>
            </w:tcMar>
            <w:vAlign w:val="center"/>
            <w:hideMark/>
          </w:tcPr>
          <w:p w14:paraId="068DDFE8" w14:textId="77777777" w:rsidR="0003385B" w:rsidRPr="00771CF7" w:rsidRDefault="0003385B" w:rsidP="0003385B">
            <w:pPr>
              <w:spacing w:after="0" w:line="240" w:lineRule="auto"/>
              <w:jc w:val="center"/>
              <w:rPr>
                <w:rFonts w:eastAsia="Times New Roman" w:cs="Times New Roman"/>
                <w:b/>
                <w:bCs/>
                <w:kern w:val="28"/>
                <w:szCs w:val="24"/>
                <w14:cntxtAlts/>
              </w:rPr>
            </w:pPr>
            <w:r w:rsidRPr="00771CF7">
              <w:rPr>
                <w:rFonts w:eastAsia="Times New Roman" w:cs="Times New Roman"/>
                <w:b/>
                <w:bCs/>
                <w:kern w:val="28"/>
                <w:szCs w:val="24"/>
                <w14:cntxtAlts/>
              </w:rPr>
              <w:t>United States</w:t>
            </w:r>
          </w:p>
        </w:tc>
      </w:tr>
      <w:tr w:rsidR="00B70778" w:rsidRPr="00771CF7" w14:paraId="7337D2F6" w14:textId="77777777" w:rsidTr="0020781D">
        <w:trPr>
          <w:trHeight w:val="1045"/>
        </w:trPr>
        <w:tc>
          <w:tcPr>
            <w:tcW w:w="5130" w:type="dxa"/>
            <w:shd w:val="clear" w:color="auto" w:fill="F2DCDB"/>
            <w:tcMar>
              <w:top w:w="58" w:type="dxa"/>
              <w:left w:w="58" w:type="dxa"/>
              <w:bottom w:w="58" w:type="dxa"/>
              <w:right w:w="58" w:type="dxa"/>
            </w:tcMar>
            <w:vAlign w:val="center"/>
            <w:hideMark/>
          </w:tcPr>
          <w:p w14:paraId="4D8EB9D3" w14:textId="77777777" w:rsidR="0003385B" w:rsidRPr="00771CF7" w:rsidRDefault="0003385B" w:rsidP="0003385B">
            <w:pPr>
              <w:spacing w:after="0" w:line="240" w:lineRule="auto"/>
              <w:ind w:left="270" w:hanging="270"/>
              <w:rPr>
                <w:rFonts w:eastAsia="Times New Roman" w:cs="Times New Roman"/>
                <w:kern w:val="28"/>
                <w:szCs w:val="24"/>
                <w14:cntxtAlts/>
              </w:rPr>
            </w:pPr>
            <w:r w:rsidRPr="00771CF7">
              <w:rPr>
                <w:rFonts w:eastAsia="Times New Roman" w:cs="Times New Roman"/>
                <w:kern w:val="28"/>
                <w:szCs w:val="24"/>
                <w14:cntxtAlts/>
              </w:rPr>
              <w:t>1.  Nevada adults who have ever been told by a doctor, nurse, or other health professional that they have high blood pressure?</w:t>
            </w:r>
          </w:p>
        </w:tc>
        <w:tc>
          <w:tcPr>
            <w:tcW w:w="1035" w:type="dxa"/>
            <w:shd w:val="clear" w:color="auto" w:fill="F2DCDB"/>
            <w:tcMar>
              <w:top w:w="58" w:type="dxa"/>
              <w:left w:w="58" w:type="dxa"/>
              <w:bottom w:w="58" w:type="dxa"/>
              <w:right w:w="58" w:type="dxa"/>
            </w:tcMar>
            <w:vAlign w:val="center"/>
            <w:hideMark/>
          </w:tcPr>
          <w:p w14:paraId="777BBF3F" w14:textId="77777777" w:rsidR="0003385B" w:rsidRPr="00771CF7" w:rsidRDefault="0003385B" w:rsidP="00D9752E">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30.</w:t>
            </w:r>
            <w:r w:rsidR="00D9752E" w:rsidRPr="00771CF7">
              <w:rPr>
                <w:rFonts w:eastAsia="Times New Roman" w:cs="Times New Roman"/>
                <w:kern w:val="28"/>
                <w:szCs w:val="24"/>
                <w14:cntxtAlts/>
              </w:rPr>
              <w:t>6</w:t>
            </w:r>
            <w:r w:rsidRPr="00771CF7">
              <w:rPr>
                <w:rFonts w:eastAsia="Times New Roman" w:cs="Times New Roman"/>
                <w:kern w:val="28"/>
                <w:szCs w:val="24"/>
                <w14:cntxtAlts/>
              </w:rPr>
              <w:t>%</w:t>
            </w:r>
          </w:p>
        </w:tc>
        <w:tc>
          <w:tcPr>
            <w:tcW w:w="1035" w:type="dxa"/>
            <w:shd w:val="clear" w:color="auto" w:fill="F2DCDB"/>
            <w:tcMar>
              <w:top w:w="58" w:type="dxa"/>
              <w:left w:w="58" w:type="dxa"/>
              <w:bottom w:w="58" w:type="dxa"/>
              <w:right w:w="58" w:type="dxa"/>
            </w:tcMar>
            <w:vAlign w:val="center"/>
            <w:hideMark/>
          </w:tcPr>
          <w:p w14:paraId="6164CDCB" w14:textId="77777777" w:rsidR="0003385B" w:rsidRPr="00771CF7" w:rsidRDefault="00B70778" w:rsidP="0003385B">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31.4</w:t>
            </w:r>
            <w:r w:rsidR="0003385B" w:rsidRPr="00771CF7">
              <w:rPr>
                <w:rFonts w:eastAsia="Times New Roman" w:cs="Times New Roman"/>
                <w:kern w:val="28"/>
                <w:szCs w:val="24"/>
                <w14:cntxtAlts/>
              </w:rPr>
              <w:t>%</w:t>
            </w:r>
          </w:p>
        </w:tc>
      </w:tr>
      <w:tr w:rsidR="00B70778" w:rsidRPr="00771CF7" w14:paraId="0B2144D5" w14:textId="77777777" w:rsidTr="0020781D">
        <w:trPr>
          <w:trHeight w:val="1275"/>
        </w:trPr>
        <w:tc>
          <w:tcPr>
            <w:tcW w:w="5130" w:type="dxa"/>
            <w:shd w:val="clear" w:color="auto" w:fill="F2DCDB"/>
            <w:tcMar>
              <w:top w:w="58" w:type="dxa"/>
              <w:left w:w="58" w:type="dxa"/>
              <w:bottom w:w="58" w:type="dxa"/>
              <w:right w:w="58" w:type="dxa"/>
            </w:tcMar>
            <w:vAlign w:val="center"/>
            <w:hideMark/>
          </w:tcPr>
          <w:p w14:paraId="3FA52EFD" w14:textId="77777777" w:rsidR="0003385B" w:rsidRPr="00771CF7" w:rsidRDefault="0003385B" w:rsidP="0003385B">
            <w:pPr>
              <w:spacing w:after="0" w:line="240" w:lineRule="auto"/>
              <w:ind w:left="360" w:hanging="360"/>
              <w:rPr>
                <w:rFonts w:eastAsia="Times New Roman" w:cs="Times New Roman"/>
                <w:kern w:val="28"/>
                <w:szCs w:val="24"/>
                <w14:cntxtAlts/>
              </w:rPr>
            </w:pPr>
            <w:r w:rsidRPr="00771CF7">
              <w:rPr>
                <w:rFonts w:eastAsia="Times New Roman" w:cs="Times New Roman"/>
                <w:kern w:val="28"/>
                <w:szCs w:val="24"/>
                <w14:cntxtAlts/>
              </w:rPr>
              <w:t>2.  Nevada adults who have ever</w:t>
            </w:r>
          </w:p>
          <w:p w14:paraId="3F08710F" w14:textId="77777777" w:rsidR="0003385B" w:rsidRPr="00771CF7" w:rsidRDefault="0003385B" w:rsidP="0003385B">
            <w:pPr>
              <w:spacing w:after="0" w:line="240" w:lineRule="auto"/>
              <w:ind w:left="270" w:hanging="270"/>
              <w:rPr>
                <w:rFonts w:eastAsia="Times New Roman" w:cs="Times New Roman"/>
                <w:kern w:val="28"/>
                <w:szCs w:val="24"/>
                <w14:cntxtAlts/>
              </w:rPr>
            </w:pPr>
            <w:r w:rsidRPr="00771CF7">
              <w:rPr>
                <w:rFonts w:eastAsia="Times New Roman" w:cs="Times New Roman"/>
                <w:kern w:val="28"/>
                <w:szCs w:val="24"/>
                <w14:cntxtAlts/>
              </w:rPr>
              <w:t xml:space="preserve">     been told by a doctor, nurse, or other health professional that they have high blood cholesterol?</w:t>
            </w:r>
          </w:p>
        </w:tc>
        <w:tc>
          <w:tcPr>
            <w:tcW w:w="1035" w:type="dxa"/>
            <w:shd w:val="clear" w:color="auto" w:fill="F2DCDB"/>
            <w:tcMar>
              <w:top w:w="58" w:type="dxa"/>
              <w:left w:w="58" w:type="dxa"/>
              <w:bottom w:w="58" w:type="dxa"/>
              <w:right w:w="58" w:type="dxa"/>
            </w:tcMar>
            <w:vAlign w:val="center"/>
            <w:hideMark/>
          </w:tcPr>
          <w:p w14:paraId="41E61B6D" w14:textId="77777777" w:rsidR="0003385B" w:rsidRPr="00771CF7" w:rsidRDefault="00B70778" w:rsidP="0003385B">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38.6</w:t>
            </w:r>
            <w:r w:rsidR="0003385B" w:rsidRPr="00771CF7">
              <w:rPr>
                <w:rFonts w:eastAsia="Times New Roman" w:cs="Times New Roman"/>
                <w:kern w:val="28"/>
                <w:szCs w:val="24"/>
                <w14:cntxtAlts/>
              </w:rPr>
              <w:t>%</w:t>
            </w:r>
          </w:p>
        </w:tc>
        <w:tc>
          <w:tcPr>
            <w:tcW w:w="1035" w:type="dxa"/>
            <w:shd w:val="clear" w:color="auto" w:fill="F2DCDB"/>
            <w:tcMar>
              <w:top w:w="58" w:type="dxa"/>
              <w:left w:w="58" w:type="dxa"/>
              <w:bottom w:w="58" w:type="dxa"/>
              <w:right w:w="58" w:type="dxa"/>
            </w:tcMar>
            <w:vAlign w:val="center"/>
            <w:hideMark/>
          </w:tcPr>
          <w:p w14:paraId="33B6E94F" w14:textId="77777777" w:rsidR="0003385B" w:rsidRPr="00771CF7" w:rsidRDefault="00651861" w:rsidP="0003385B">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38.4</w:t>
            </w:r>
            <w:r w:rsidR="0003385B" w:rsidRPr="00771CF7">
              <w:rPr>
                <w:rFonts w:eastAsia="Times New Roman" w:cs="Times New Roman"/>
                <w:kern w:val="28"/>
                <w:szCs w:val="24"/>
                <w14:cntxtAlts/>
              </w:rPr>
              <w:t>%</w:t>
            </w:r>
          </w:p>
        </w:tc>
      </w:tr>
      <w:tr w:rsidR="0003385B" w:rsidRPr="00771CF7" w14:paraId="23C75A9C" w14:textId="77777777" w:rsidTr="0020781D">
        <w:trPr>
          <w:trHeight w:val="595"/>
        </w:trPr>
        <w:tc>
          <w:tcPr>
            <w:tcW w:w="7200" w:type="dxa"/>
            <w:gridSpan w:val="3"/>
            <w:shd w:val="clear" w:color="auto" w:fill="F2DCDB"/>
            <w:tcMar>
              <w:top w:w="58" w:type="dxa"/>
              <w:left w:w="58" w:type="dxa"/>
              <w:bottom w:w="58" w:type="dxa"/>
              <w:right w:w="58" w:type="dxa"/>
            </w:tcMar>
            <w:vAlign w:val="center"/>
            <w:hideMark/>
          </w:tcPr>
          <w:p w14:paraId="165A5DA6" w14:textId="77777777" w:rsidR="0003385B" w:rsidRPr="00771CF7" w:rsidRDefault="0003385B" w:rsidP="0003385B">
            <w:pPr>
              <w:spacing w:after="0" w:line="240" w:lineRule="auto"/>
              <w:rPr>
                <w:rFonts w:eastAsia="Times New Roman" w:cs="Times New Roman"/>
                <w:kern w:val="28"/>
                <w:szCs w:val="24"/>
                <w14:cntxtAlts/>
              </w:rPr>
            </w:pPr>
            <w:r w:rsidRPr="00771CF7">
              <w:rPr>
                <w:rFonts w:eastAsia="Times New Roman" w:cs="Times New Roman"/>
                <w:kern w:val="28"/>
                <w:szCs w:val="24"/>
                <w14:cntxtAlts/>
              </w:rPr>
              <w:t>3.  How long has it been since you last had your blood cholesterol checked?</w:t>
            </w:r>
          </w:p>
        </w:tc>
      </w:tr>
      <w:tr w:rsidR="00B70778" w:rsidRPr="00771CF7" w14:paraId="09332048" w14:textId="77777777" w:rsidTr="0020781D">
        <w:trPr>
          <w:trHeight w:val="365"/>
        </w:trPr>
        <w:tc>
          <w:tcPr>
            <w:tcW w:w="5130" w:type="dxa"/>
            <w:shd w:val="clear" w:color="auto" w:fill="F2DCDB"/>
            <w:tcMar>
              <w:top w:w="58" w:type="dxa"/>
              <w:left w:w="58" w:type="dxa"/>
              <w:bottom w:w="58" w:type="dxa"/>
              <w:right w:w="58" w:type="dxa"/>
            </w:tcMar>
            <w:vAlign w:val="center"/>
            <w:hideMark/>
          </w:tcPr>
          <w:p w14:paraId="31EBDA14" w14:textId="77777777" w:rsidR="0003385B" w:rsidRPr="00771CF7" w:rsidRDefault="0003385B" w:rsidP="0003385B">
            <w:pPr>
              <w:spacing w:after="0" w:line="240" w:lineRule="auto"/>
              <w:ind w:left="360" w:hanging="216"/>
              <w:rPr>
                <w:rFonts w:eastAsia="Times New Roman" w:cs="Times New Roman"/>
                <w:kern w:val="28"/>
                <w:szCs w:val="24"/>
                <w14:cntxtAlts/>
              </w:rPr>
            </w:pPr>
            <w:r w:rsidRPr="00771CF7">
              <w:rPr>
                <w:rFonts w:eastAsia="Times New Roman" w:cs="Times New Roman"/>
                <w:kern w:val="28"/>
                <w:szCs w:val="24"/>
                <w14:cntxtAlts/>
              </w:rPr>
              <w:t>A.  Within the past 5 years.</w:t>
            </w:r>
          </w:p>
        </w:tc>
        <w:tc>
          <w:tcPr>
            <w:tcW w:w="1035" w:type="dxa"/>
            <w:shd w:val="clear" w:color="auto" w:fill="F2DCDB"/>
            <w:tcMar>
              <w:top w:w="58" w:type="dxa"/>
              <w:left w:w="58" w:type="dxa"/>
              <w:bottom w:w="58" w:type="dxa"/>
              <w:right w:w="58" w:type="dxa"/>
            </w:tcMar>
            <w:vAlign w:val="center"/>
            <w:hideMark/>
          </w:tcPr>
          <w:p w14:paraId="401A0F13" w14:textId="77777777" w:rsidR="0003385B" w:rsidRPr="00771CF7" w:rsidRDefault="00B70778" w:rsidP="0003385B">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74.0</w:t>
            </w:r>
            <w:r w:rsidR="0003385B" w:rsidRPr="00771CF7">
              <w:rPr>
                <w:rFonts w:eastAsia="Times New Roman" w:cs="Times New Roman"/>
                <w:kern w:val="28"/>
                <w:szCs w:val="24"/>
                <w14:cntxtAlts/>
              </w:rPr>
              <w:t>%</w:t>
            </w:r>
          </w:p>
        </w:tc>
        <w:tc>
          <w:tcPr>
            <w:tcW w:w="1035" w:type="dxa"/>
            <w:shd w:val="clear" w:color="auto" w:fill="F2DCDB"/>
            <w:tcMar>
              <w:top w:w="58" w:type="dxa"/>
              <w:left w:w="58" w:type="dxa"/>
              <w:bottom w:w="58" w:type="dxa"/>
              <w:right w:w="58" w:type="dxa"/>
            </w:tcMar>
            <w:vAlign w:val="center"/>
            <w:hideMark/>
          </w:tcPr>
          <w:p w14:paraId="42C135A0" w14:textId="77777777" w:rsidR="0003385B" w:rsidRPr="00771CF7" w:rsidRDefault="00B70778" w:rsidP="0003385B">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76.4</w:t>
            </w:r>
            <w:r w:rsidR="0003385B" w:rsidRPr="00771CF7">
              <w:rPr>
                <w:rFonts w:eastAsia="Times New Roman" w:cs="Times New Roman"/>
                <w:kern w:val="28"/>
                <w:szCs w:val="24"/>
                <w14:cntxtAlts/>
              </w:rPr>
              <w:t>%</w:t>
            </w:r>
          </w:p>
        </w:tc>
      </w:tr>
      <w:tr w:rsidR="00B70778" w:rsidRPr="00771CF7" w14:paraId="5BB6D611" w14:textId="77777777" w:rsidTr="0020781D">
        <w:trPr>
          <w:trHeight w:val="365"/>
        </w:trPr>
        <w:tc>
          <w:tcPr>
            <w:tcW w:w="5130" w:type="dxa"/>
            <w:shd w:val="clear" w:color="auto" w:fill="F2DCDB"/>
            <w:tcMar>
              <w:top w:w="58" w:type="dxa"/>
              <w:left w:w="58" w:type="dxa"/>
              <w:bottom w:w="58" w:type="dxa"/>
              <w:right w:w="58" w:type="dxa"/>
            </w:tcMar>
            <w:vAlign w:val="center"/>
            <w:hideMark/>
          </w:tcPr>
          <w:p w14:paraId="096A25E1" w14:textId="77777777" w:rsidR="0003385B" w:rsidRPr="00771CF7" w:rsidRDefault="0003385B" w:rsidP="0003385B">
            <w:pPr>
              <w:spacing w:after="0" w:line="240" w:lineRule="auto"/>
              <w:ind w:left="360" w:hanging="216"/>
              <w:rPr>
                <w:rFonts w:eastAsia="Times New Roman" w:cs="Times New Roman"/>
                <w:kern w:val="28"/>
                <w:szCs w:val="24"/>
                <w14:cntxtAlts/>
              </w:rPr>
            </w:pPr>
            <w:r w:rsidRPr="00771CF7">
              <w:rPr>
                <w:rFonts w:eastAsia="Times New Roman" w:cs="Times New Roman"/>
                <w:kern w:val="28"/>
                <w:szCs w:val="24"/>
                <w14:cntxtAlts/>
              </w:rPr>
              <w:t>B.  Not within the past 5 years</w:t>
            </w:r>
          </w:p>
        </w:tc>
        <w:tc>
          <w:tcPr>
            <w:tcW w:w="1035" w:type="dxa"/>
            <w:shd w:val="clear" w:color="auto" w:fill="F2DCDB"/>
            <w:tcMar>
              <w:top w:w="58" w:type="dxa"/>
              <w:left w:w="58" w:type="dxa"/>
              <w:bottom w:w="58" w:type="dxa"/>
              <w:right w:w="58" w:type="dxa"/>
            </w:tcMar>
            <w:vAlign w:val="center"/>
            <w:hideMark/>
          </w:tcPr>
          <w:p w14:paraId="483BD34C" w14:textId="77777777" w:rsidR="0003385B" w:rsidRPr="00771CF7" w:rsidRDefault="00B70778" w:rsidP="0003385B">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3.7</w:t>
            </w:r>
            <w:r w:rsidR="0003385B" w:rsidRPr="00771CF7">
              <w:rPr>
                <w:rFonts w:eastAsia="Times New Roman" w:cs="Times New Roman"/>
                <w:kern w:val="28"/>
                <w:szCs w:val="24"/>
                <w14:cntxtAlts/>
              </w:rPr>
              <w:t>%</w:t>
            </w:r>
          </w:p>
        </w:tc>
        <w:tc>
          <w:tcPr>
            <w:tcW w:w="1035" w:type="dxa"/>
            <w:shd w:val="clear" w:color="auto" w:fill="F2DCDB"/>
            <w:tcMar>
              <w:top w:w="58" w:type="dxa"/>
              <w:left w:w="58" w:type="dxa"/>
              <w:bottom w:w="58" w:type="dxa"/>
              <w:right w:w="58" w:type="dxa"/>
            </w:tcMar>
            <w:vAlign w:val="center"/>
            <w:hideMark/>
          </w:tcPr>
          <w:p w14:paraId="3A25EB0B" w14:textId="77777777" w:rsidR="0003385B" w:rsidRPr="00771CF7" w:rsidRDefault="0003385B" w:rsidP="00B70778">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3.</w:t>
            </w:r>
            <w:r w:rsidR="00B70778" w:rsidRPr="00771CF7">
              <w:rPr>
                <w:rFonts w:eastAsia="Times New Roman" w:cs="Times New Roman"/>
                <w:kern w:val="28"/>
                <w:szCs w:val="24"/>
                <w14:cntxtAlts/>
              </w:rPr>
              <w:t>5</w:t>
            </w:r>
            <w:r w:rsidRPr="00771CF7">
              <w:rPr>
                <w:rFonts w:eastAsia="Times New Roman" w:cs="Times New Roman"/>
                <w:kern w:val="28"/>
                <w:szCs w:val="24"/>
                <w14:cntxtAlts/>
              </w:rPr>
              <w:t>%</w:t>
            </w:r>
          </w:p>
        </w:tc>
      </w:tr>
      <w:tr w:rsidR="00B70778" w:rsidRPr="00771CF7" w14:paraId="6285E73C" w14:textId="77777777" w:rsidTr="0020781D">
        <w:trPr>
          <w:trHeight w:val="365"/>
        </w:trPr>
        <w:tc>
          <w:tcPr>
            <w:tcW w:w="5130" w:type="dxa"/>
            <w:shd w:val="clear" w:color="auto" w:fill="F2DCDB"/>
            <w:tcMar>
              <w:top w:w="58" w:type="dxa"/>
              <w:left w:w="58" w:type="dxa"/>
              <w:bottom w:w="58" w:type="dxa"/>
              <w:right w:w="58" w:type="dxa"/>
            </w:tcMar>
            <w:vAlign w:val="center"/>
            <w:hideMark/>
          </w:tcPr>
          <w:p w14:paraId="103F388C" w14:textId="77777777" w:rsidR="0003385B" w:rsidRPr="00771CF7" w:rsidRDefault="0003385B" w:rsidP="0003385B">
            <w:pPr>
              <w:spacing w:after="0" w:line="240" w:lineRule="auto"/>
              <w:ind w:left="360" w:hanging="216"/>
              <w:rPr>
                <w:rFonts w:eastAsia="Times New Roman" w:cs="Times New Roman"/>
                <w:kern w:val="28"/>
                <w:szCs w:val="24"/>
                <w14:cntxtAlts/>
              </w:rPr>
            </w:pPr>
            <w:r w:rsidRPr="00771CF7">
              <w:rPr>
                <w:rFonts w:eastAsia="Times New Roman" w:cs="Times New Roman"/>
                <w:kern w:val="28"/>
                <w:szCs w:val="24"/>
                <w14:cntxtAlts/>
              </w:rPr>
              <w:t>C.  Never</w:t>
            </w:r>
          </w:p>
        </w:tc>
        <w:tc>
          <w:tcPr>
            <w:tcW w:w="1035" w:type="dxa"/>
            <w:shd w:val="clear" w:color="auto" w:fill="F2DCDB"/>
            <w:tcMar>
              <w:top w:w="58" w:type="dxa"/>
              <w:left w:w="58" w:type="dxa"/>
              <w:bottom w:w="58" w:type="dxa"/>
              <w:right w:w="58" w:type="dxa"/>
            </w:tcMar>
            <w:vAlign w:val="center"/>
            <w:hideMark/>
          </w:tcPr>
          <w:p w14:paraId="64691BB0" w14:textId="77777777" w:rsidR="0003385B" w:rsidRPr="00771CF7" w:rsidRDefault="00B70778" w:rsidP="0003385B">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22.3</w:t>
            </w:r>
            <w:r w:rsidR="0003385B" w:rsidRPr="00771CF7">
              <w:rPr>
                <w:rFonts w:eastAsia="Times New Roman" w:cs="Times New Roman"/>
                <w:kern w:val="28"/>
                <w:szCs w:val="24"/>
                <w14:cntxtAlts/>
              </w:rPr>
              <w:t>%</w:t>
            </w:r>
          </w:p>
        </w:tc>
        <w:tc>
          <w:tcPr>
            <w:tcW w:w="1035" w:type="dxa"/>
            <w:shd w:val="clear" w:color="auto" w:fill="F2DCDB"/>
            <w:tcMar>
              <w:top w:w="58" w:type="dxa"/>
              <w:left w:w="58" w:type="dxa"/>
              <w:bottom w:w="58" w:type="dxa"/>
              <w:right w:w="58" w:type="dxa"/>
            </w:tcMar>
            <w:vAlign w:val="center"/>
            <w:hideMark/>
          </w:tcPr>
          <w:p w14:paraId="2F581E0F" w14:textId="77777777" w:rsidR="0003385B" w:rsidRPr="00771CF7" w:rsidRDefault="00651861" w:rsidP="0003385B">
            <w:pPr>
              <w:spacing w:after="0" w:line="240" w:lineRule="auto"/>
              <w:jc w:val="center"/>
              <w:rPr>
                <w:rFonts w:eastAsia="Times New Roman" w:cs="Times New Roman"/>
                <w:kern w:val="28"/>
                <w:szCs w:val="24"/>
                <w14:cntxtAlts/>
              </w:rPr>
            </w:pPr>
            <w:r w:rsidRPr="00771CF7">
              <w:rPr>
                <w:rFonts w:eastAsia="Times New Roman" w:cs="Times New Roman"/>
                <w:kern w:val="28"/>
                <w:szCs w:val="24"/>
                <w14:cntxtAlts/>
              </w:rPr>
              <w:t>20.1</w:t>
            </w:r>
            <w:r w:rsidR="0003385B" w:rsidRPr="00771CF7">
              <w:rPr>
                <w:rFonts w:eastAsia="Times New Roman" w:cs="Times New Roman"/>
                <w:kern w:val="28"/>
                <w:szCs w:val="24"/>
                <w14:cntxtAlts/>
              </w:rPr>
              <w:t>%</w:t>
            </w:r>
          </w:p>
        </w:tc>
      </w:tr>
    </w:tbl>
    <w:p w14:paraId="4604D511" w14:textId="77777777" w:rsidR="00DD34BE" w:rsidRPr="00771CF7" w:rsidRDefault="00DD34BE" w:rsidP="005A21D4">
      <w:pPr>
        <w:rPr>
          <w:rFonts w:cs="Times New Roman"/>
          <w:b/>
          <w:szCs w:val="24"/>
          <w:u w:val="single"/>
        </w:rPr>
      </w:pPr>
    </w:p>
    <w:p w14:paraId="426ED913" w14:textId="16CED909" w:rsidR="00571651" w:rsidRPr="00771CF7" w:rsidRDefault="00571651" w:rsidP="00571651">
      <w:pPr>
        <w:pStyle w:val="Caption"/>
        <w:keepNext/>
        <w:rPr>
          <w:rFonts w:cs="Times New Roman"/>
          <w:szCs w:val="24"/>
        </w:rPr>
      </w:pPr>
      <w:bookmarkStart w:id="170" w:name="_Toc44044367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35</w:t>
      </w:r>
      <w:r w:rsidR="0056169E" w:rsidRPr="00771CF7">
        <w:rPr>
          <w:rFonts w:cs="Times New Roman"/>
          <w:szCs w:val="24"/>
        </w:rPr>
        <w:fldChar w:fldCharType="end"/>
      </w:r>
      <w:r w:rsidRPr="00771CF7">
        <w:rPr>
          <w:rFonts w:cs="Times New Roman"/>
          <w:szCs w:val="24"/>
        </w:rPr>
        <w:t xml:space="preserve">: </w:t>
      </w:r>
      <w:r w:rsidR="009626B9" w:rsidRPr="00771CF7">
        <w:rPr>
          <w:rFonts w:cs="Times New Roman"/>
          <w:szCs w:val="24"/>
        </w:rPr>
        <w:t xml:space="preserve">High Blood Pressure </w:t>
      </w:r>
      <w:r w:rsidRPr="00771CF7">
        <w:rPr>
          <w:rFonts w:cs="Times New Roman"/>
          <w:szCs w:val="24"/>
        </w:rPr>
        <w:t xml:space="preserve">Prevalence </w:t>
      </w:r>
      <w:r w:rsidR="009626B9" w:rsidRPr="00771CF7">
        <w:rPr>
          <w:rFonts w:cs="Times New Roman"/>
          <w:szCs w:val="24"/>
        </w:rPr>
        <w:t>Among</w:t>
      </w:r>
      <w:r w:rsidRPr="00771CF7">
        <w:rPr>
          <w:rFonts w:cs="Times New Roman"/>
          <w:szCs w:val="24"/>
        </w:rPr>
        <w:t xml:space="preserve"> Nevada Adults by Sex With the Nevada Totals and The National Medians (NV BRFSS, 2013)</w:t>
      </w:r>
      <w:bookmarkEnd w:id="170"/>
      <w:r w:rsidR="009C14A2">
        <w:rPr>
          <w:rFonts w:cs="Times New Roman"/>
          <w:szCs w:val="24"/>
        </w:rPr>
        <w:t>.</w:t>
      </w:r>
    </w:p>
    <w:p w14:paraId="318A76F5" w14:textId="77777777" w:rsidR="00DD34BE" w:rsidRPr="00771CF7" w:rsidRDefault="009626B9" w:rsidP="00CD7ECB">
      <w:pPr>
        <w:jc w:val="center"/>
        <w:rPr>
          <w:rFonts w:cs="Times New Roman"/>
          <w:b/>
          <w:szCs w:val="24"/>
          <w:u w:val="single"/>
        </w:rPr>
      </w:pPr>
      <w:r w:rsidRPr="00771CF7">
        <w:rPr>
          <w:rFonts w:cs="Times New Roman"/>
          <w:noProof/>
          <w:szCs w:val="24"/>
        </w:rPr>
        <w:drawing>
          <wp:inline distT="0" distB="0" distL="0" distR="0" wp14:anchorId="26378A34" wp14:editId="3BBDB02D">
            <wp:extent cx="5943600" cy="28202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20262"/>
                    </a:xfrm>
                    <a:prstGeom prst="rect">
                      <a:avLst/>
                    </a:prstGeom>
                    <a:noFill/>
                    <a:ln>
                      <a:noFill/>
                    </a:ln>
                  </pic:spPr>
                </pic:pic>
              </a:graphicData>
            </a:graphic>
          </wp:inline>
        </w:drawing>
      </w:r>
    </w:p>
    <w:p w14:paraId="280272AB" w14:textId="07F55E6B" w:rsidR="00CD7ECB" w:rsidRDefault="00CD7ECB" w:rsidP="00BF2974">
      <w:pPr>
        <w:pStyle w:val="Explanation"/>
      </w:pPr>
      <w:r w:rsidRPr="00771CF7">
        <w:t>The prevalence of h</w:t>
      </w:r>
      <w:r w:rsidR="009626B9" w:rsidRPr="00771CF7">
        <w:t>igh blood pressure</w:t>
      </w:r>
      <w:r w:rsidRPr="00771CF7">
        <w:t xml:space="preserve"> is around 30% for Nevada male and fe</w:t>
      </w:r>
      <w:r w:rsidR="009626B9" w:rsidRPr="00771CF7">
        <w:t>male adults, similar to national values.</w:t>
      </w:r>
    </w:p>
    <w:p w14:paraId="6B33E63E" w14:textId="77777777" w:rsidR="007C1B21" w:rsidRPr="00771CF7" w:rsidRDefault="007C1B21" w:rsidP="00BF2974">
      <w:pPr>
        <w:pStyle w:val="Explanation"/>
      </w:pPr>
    </w:p>
    <w:p w14:paraId="00F5BF8D" w14:textId="3A977EB2" w:rsidR="00CD7ECB" w:rsidRPr="00771CF7" w:rsidRDefault="00CD7ECB" w:rsidP="00CD7ECB">
      <w:pPr>
        <w:pStyle w:val="Caption"/>
        <w:keepNext/>
        <w:rPr>
          <w:rFonts w:cs="Times New Roman"/>
          <w:szCs w:val="24"/>
        </w:rPr>
      </w:pPr>
      <w:bookmarkStart w:id="171" w:name="_Toc440443680"/>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36</w:t>
      </w:r>
      <w:r w:rsidR="0056169E" w:rsidRPr="00771CF7">
        <w:rPr>
          <w:rFonts w:cs="Times New Roman"/>
          <w:szCs w:val="24"/>
        </w:rPr>
        <w:fldChar w:fldCharType="end"/>
      </w:r>
      <w:r w:rsidRPr="00771CF7">
        <w:rPr>
          <w:rFonts w:cs="Times New Roman"/>
          <w:szCs w:val="24"/>
        </w:rPr>
        <w:t xml:space="preserve">: </w:t>
      </w:r>
      <w:r w:rsidR="009626B9" w:rsidRPr="00771CF7">
        <w:rPr>
          <w:rFonts w:cs="Times New Roman"/>
          <w:szCs w:val="24"/>
        </w:rPr>
        <w:t>High Blood Pressure</w:t>
      </w:r>
      <w:r w:rsidRPr="00771CF7">
        <w:rPr>
          <w:rFonts w:cs="Times New Roman"/>
          <w:szCs w:val="24"/>
        </w:rPr>
        <w:t xml:space="preserve"> Pre</w:t>
      </w:r>
      <w:r w:rsidR="006D71A5">
        <w:rPr>
          <w:rFonts w:cs="Times New Roman"/>
          <w:szCs w:val="24"/>
        </w:rPr>
        <w:t>valence Among Nevada Adults by A</w:t>
      </w:r>
      <w:r w:rsidRPr="00771CF7">
        <w:rPr>
          <w:rFonts w:cs="Times New Roman"/>
          <w:szCs w:val="24"/>
        </w:rPr>
        <w:t>ge (NV BRFSS, 2013).</w:t>
      </w:r>
      <w:bookmarkEnd w:id="171"/>
    </w:p>
    <w:p w14:paraId="6EC224E4" w14:textId="77777777" w:rsidR="00CD7ECB" w:rsidRPr="00771CF7" w:rsidRDefault="00CD7ECB" w:rsidP="00CD7ECB">
      <w:pPr>
        <w:rPr>
          <w:rFonts w:cs="Times New Roman"/>
          <w:szCs w:val="24"/>
        </w:rPr>
      </w:pPr>
      <w:r w:rsidRPr="00771CF7">
        <w:rPr>
          <w:rFonts w:cs="Times New Roman"/>
          <w:noProof/>
          <w:szCs w:val="24"/>
        </w:rPr>
        <w:drawing>
          <wp:inline distT="0" distB="0" distL="0" distR="0" wp14:anchorId="771C8C88" wp14:editId="1D48239C">
            <wp:extent cx="5762625" cy="3019425"/>
            <wp:effectExtent l="0" t="0" r="9525"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90E202A" w14:textId="77777777" w:rsidR="00CD7ECB" w:rsidRPr="00771CF7" w:rsidRDefault="00CD7ECB" w:rsidP="00BF2974">
      <w:pPr>
        <w:pStyle w:val="Explanation"/>
      </w:pPr>
      <w:r w:rsidRPr="00771CF7">
        <w:t xml:space="preserve">As would be expected, the prevalence of </w:t>
      </w:r>
      <w:r w:rsidR="009626B9" w:rsidRPr="00771CF7">
        <w:t>high blood pressure</w:t>
      </w:r>
      <w:r w:rsidRPr="00771CF7">
        <w:t xml:space="preserve"> among Nevada adults increased with age.  </w:t>
      </w:r>
    </w:p>
    <w:p w14:paraId="53617C37" w14:textId="77777777" w:rsidR="007C1B21" w:rsidRDefault="007C1B21">
      <w:pPr>
        <w:widowControl/>
        <w:rPr>
          <w:rFonts w:cs="Times New Roman"/>
          <w:b/>
          <w:bCs/>
          <w:szCs w:val="24"/>
        </w:rPr>
      </w:pPr>
      <w:r>
        <w:rPr>
          <w:rFonts w:cs="Times New Roman"/>
          <w:szCs w:val="24"/>
        </w:rPr>
        <w:br w:type="page"/>
      </w:r>
    </w:p>
    <w:p w14:paraId="0E1BC046" w14:textId="4114BB47" w:rsidR="009626B9" w:rsidRPr="00771CF7" w:rsidRDefault="009626B9" w:rsidP="009626B9">
      <w:pPr>
        <w:pStyle w:val="Caption"/>
        <w:keepNext/>
        <w:rPr>
          <w:rFonts w:cs="Times New Roman"/>
          <w:szCs w:val="24"/>
        </w:rPr>
      </w:pPr>
      <w:bookmarkStart w:id="172" w:name="_Toc44044368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37</w:t>
      </w:r>
      <w:r w:rsidR="0056169E" w:rsidRPr="00771CF7">
        <w:rPr>
          <w:rFonts w:cs="Times New Roman"/>
          <w:szCs w:val="24"/>
        </w:rPr>
        <w:fldChar w:fldCharType="end"/>
      </w:r>
      <w:r w:rsidRPr="00771CF7">
        <w:rPr>
          <w:rFonts w:cs="Times New Roman"/>
          <w:szCs w:val="24"/>
        </w:rPr>
        <w:t>: High Blood Pressure Prevalence Among Nevada Adults by Income Level (NV BRFSS, 2013).</w:t>
      </w:r>
      <w:bookmarkEnd w:id="172"/>
    </w:p>
    <w:p w14:paraId="59ABEFA1" w14:textId="77777777" w:rsidR="00DD34BE" w:rsidRPr="00771CF7" w:rsidRDefault="009626B9" w:rsidP="005A21D4">
      <w:pPr>
        <w:rPr>
          <w:rFonts w:cs="Times New Roman"/>
          <w:szCs w:val="24"/>
        </w:rPr>
      </w:pPr>
      <w:r w:rsidRPr="00771CF7">
        <w:rPr>
          <w:rFonts w:cs="Times New Roman"/>
          <w:noProof/>
          <w:szCs w:val="24"/>
        </w:rPr>
        <w:drawing>
          <wp:inline distT="0" distB="0" distL="0" distR="0" wp14:anchorId="738AE838" wp14:editId="32FB904D">
            <wp:extent cx="5788660" cy="3045460"/>
            <wp:effectExtent l="0" t="0" r="254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3414E827" w14:textId="77777777" w:rsidR="009626B9" w:rsidRPr="00771CF7" w:rsidRDefault="009626B9" w:rsidP="00BF2974">
      <w:pPr>
        <w:pStyle w:val="Explanation"/>
      </w:pPr>
      <w:r w:rsidRPr="00771CF7">
        <w:t>The prevalence of high blood pressure among Nevada adults is higher among individuals in lowe</w:t>
      </w:r>
      <w:r w:rsidR="002E4C14" w:rsidRPr="00771CF7">
        <w:t>r</w:t>
      </w:r>
      <w:r w:rsidRPr="00771CF7">
        <w:t xml:space="preserve"> income brackets.</w:t>
      </w:r>
    </w:p>
    <w:p w14:paraId="211AF2E4" w14:textId="63FE5CEF" w:rsidR="009626B9" w:rsidRPr="00771CF7" w:rsidRDefault="009626B9" w:rsidP="009626B9">
      <w:pPr>
        <w:pStyle w:val="Caption"/>
        <w:keepNext/>
        <w:rPr>
          <w:rFonts w:cs="Times New Roman"/>
          <w:szCs w:val="24"/>
        </w:rPr>
      </w:pPr>
      <w:bookmarkStart w:id="173" w:name="_Toc44044368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38</w:t>
      </w:r>
      <w:r w:rsidR="0056169E" w:rsidRPr="00771CF7">
        <w:rPr>
          <w:rFonts w:cs="Times New Roman"/>
          <w:szCs w:val="24"/>
        </w:rPr>
        <w:fldChar w:fldCharType="end"/>
      </w:r>
      <w:r w:rsidRPr="00771CF7">
        <w:rPr>
          <w:rFonts w:cs="Times New Roman"/>
          <w:szCs w:val="24"/>
        </w:rPr>
        <w:t xml:space="preserve">: High Blood Pressure Prevalence Among Nevada Adults by </w:t>
      </w:r>
      <w:r w:rsidR="002E4C14" w:rsidRPr="00771CF7">
        <w:rPr>
          <w:rFonts w:cs="Times New Roman"/>
          <w:szCs w:val="24"/>
        </w:rPr>
        <w:t>Education</w:t>
      </w:r>
      <w:r w:rsidRPr="00771CF7">
        <w:rPr>
          <w:rFonts w:cs="Times New Roman"/>
          <w:szCs w:val="24"/>
        </w:rPr>
        <w:t xml:space="preserve"> (NV BRFSS, 2013).</w:t>
      </w:r>
      <w:bookmarkEnd w:id="173"/>
    </w:p>
    <w:p w14:paraId="21E4DCB0" w14:textId="77777777" w:rsidR="009626B9" w:rsidRPr="00771CF7" w:rsidRDefault="009626B9" w:rsidP="005A21D4">
      <w:pPr>
        <w:rPr>
          <w:rFonts w:cs="Times New Roman"/>
          <w:szCs w:val="24"/>
        </w:rPr>
      </w:pPr>
      <w:r w:rsidRPr="00771CF7">
        <w:rPr>
          <w:rFonts w:cs="Times New Roman"/>
          <w:noProof/>
          <w:szCs w:val="24"/>
        </w:rPr>
        <w:drawing>
          <wp:inline distT="0" distB="0" distL="0" distR="0" wp14:anchorId="77DB996F" wp14:editId="3E9A31C2">
            <wp:extent cx="5762625" cy="3028950"/>
            <wp:effectExtent l="0" t="0" r="9525" b="1905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3F306D4" w14:textId="48A2DF3C" w:rsidR="00063886" w:rsidRDefault="002E4C14" w:rsidP="00BF2974">
      <w:pPr>
        <w:pStyle w:val="Explanation"/>
      </w:pPr>
      <w:r w:rsidRPr="00771CF7">
        <w:t>The prevalence of high blood pressure among Nevada adults is higher among individuals with le</w:t>
      </w:r>
      <w:r w:rsidR="00FF2FF4" w:rsidRPr="00771CF7">
        <w:t xml:space="preserve">ss than high school education. </w:t>
      </w:r>
    </w:p>
    <w:p w14:paraId="2B5ACD60" w14:textId="77777777" w:rsidR="00063886" w:rsidRDefault="00063886">
      <w:pPr>
        <w:widowControl/>
        <w:rPr>
          <w:bCs/>
          <w:sz w:val="20"/>
          <w:szCs w:val="18"/>
        </w:rPr>
      </w:pPr>
      <w:r>
        <w:br w:type="page"/>
      </w:r>
    </w:p>
    <w:p w14:paraId="7D59EA5F" w14:textId="08D49C81" w:rsidR="002E4C14" w:rsidRPr="00771CF7" w:rsidRDefault="002E4C14" w:rsidP="002E4C14">
      <w:pPr>
        <w:pStyle w:val="Caption"/>
        <w:keepNext/>
        <w:rPr>
          <w:rFonts w:cs="Times New Roman"/>
          <w:szCs w:val="24"/>
        </w:rPr>
      </w:pPr>
      <w:bookmarkStart w:id="174" w:name="_Toc44044368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39</w:t>
      </w:r>
      <w:r w:rsidR="0056169E" w:rsidRPr="00771CF7">
        <w:rPr>
          <w:rFonts w:cs="Times New Roman"/>
          <w:szCs w:val="24"/>
        </w:rPr>
        <w:fldChar w:fldCharType="end"/>
      </w:r>
      <w:r w:rsidR="008005D5" w:rsidRPr="00771CF7">
        <w:rPr>
          <w:rFonts w:cs="Times New Roman"/>
          <w:szCs w:val="24"/>
        </w:rPr>
        <w:t>: High Blood Pressure Prevalence Among Nevada Adults by Race/Ethnicity (NV BRFSS, 2013).</w:t>
      </w:r>
      <w:bookmarkEnd w:id="174"/>
    </w:p>
    <w:p w14:paraId="7D814C46" w14:textId="77777777" w:rsidR="009626B9" w:rsidRPr="00771CF7" w:rsidRDefault="002E4C14" w:rsidP="005A21D4">
      <w:pPr>
        <w:rPr>
          <w:rFonts w:cs="Times New Roman"/>
          <w:b/>
          <w:szCs w:val="24"/>
          <w:u w:val="single"/>
        </w:rPr>
      </w:pPr>
      <w:r w:rsidRPr="00771CF7">
        <w:rPr>
          <w:rFonts w:cs="Times New Roman"/>
          <w:noProof/>
          <w:szCs w:val="24"/>
        </w:rPr>
        <w:drawing>
          <wp:inline distT="0" distB="0" distL="0" distR="0" wp14:anchorId="3C73B1D3" wp14:editId="3D79B708">
            <wp:extent cx="5791200" cy="3048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91200" cy="3048000"/>
                    </a:xfrm>
                    <a:prstGeom prst="rect">
                      <a:avLst/>
                    </a:prstGeom>
                    <a:noFill/>
                    <a:ln>
                      <a:noFill/>
                    </a:ln>
                  </pic:spPr>
                </pic:pic>
              </a:graphicData>
            </a:graphic>
          </wp:inline>
        </w:drawing>
      </w:r>
    </w:p>
    <w:p w14:paraId="64580CBE" w14:textId="77777777" w:rsidR="008005D5" w:rsidRPr="00771CF7" w:rsidRDefault="008005D5" w:rsidP="00BF2974">
      <w:pPr>
        <w:pStyle w:val="Explanation"/>
      </w:pPr>
      <w:r w:rsidRPr="00771CF7">
        <w:t xml:space="preserve">Nevada Blacks have the highest prevalence of high blood pressure </w:t>
      </w:r>
      <w:r w:rsidR="002C7ACF" w:rsidRPr="00771CF7">
        <w:t>of</w:t>
      </w:r>
      <w:r w:rsidRPr="00771CF7">
        <w:t xml:space="preserve"> the race groups. </w:t>
      </w:r>
    </w:p>
    <w:p w14:paraId="20EDC3D8" w14:textId="2F82CD36" w:rsidR="00CF3B79" w:rsidRPr="00771CF7" w:rsidRDefault="00CF3B79" w:rsidP="00CF3B79">
      <w:pPr>
        <w:pStyle w:val="Caption"/>
        <w:keepNext/>
        <w:rPr>
          <w:rFonts w:cs="Times New Roman"/>
          <w:szCs w:val="24"/>
        </w:rPr>
      </w:pPr>
      <w:bookmarkStart w:id="175" w:name="_Toc44044368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40</w:t>
      </w:r>
      <w:r w:rsidR="0056169E" w:rsidRPr="00771CF7">
        <w:rPr>
          <w:rFonts w:cs="Times New Roman"/>
          <w:szCs w:val="24"/>
        </w:rPr>
        <w:fldChar w:fldCharType="end"/>
      </w:r>
      <w:r w:rsidRPr="00771CF7">
        <w:rPr>
          <w:rFonts w:cs="Times New Roman"/>
          <w:szCs w:val="24"/>
        </w:rPr>
        <w:t>: High Cholesterol Prevalence Among Nevada Adults by Sex With the Nevada Totals and The National Medians (NV BRFSS, 2013)</w:t>
      </w:r>
      <w:bookmarkEnd w:id="175"/>
    </w:p>
    <w:p w14:paraId="5C7F01BF" w14:textId="77777777" w:rsidR="008005D5" w:rsidRPr="00771CF7" w:rsidRDefault="00CF3B79" w:rsidP="005A21D4">
      <w:pPr>
        <w:rPr>
          <w:rFonts w:cs="Times New Roman"/>
          <w:b/>
          <w:szCs w:val="24"/>
          <w:u w:val="single"/>
        </w:rPr>
      </w:pPr>
      <w:r w:rsidRPr="00771CF7">
        <w:rPr>
          <w:rFonts w:cs="Times New Roman"/>
          <w:noProof/>
          <w:szCs w:val="24"/>
        </w:rPr>
        <w:drawing>
          <wp:inline distT="0" distB="0" distL="0" distR="0" wp14:anchorId="016F7D69" wp14:editId="2D2ACDE8">
            <wp:extent cx="5788660" cy="3045460"/>
            <wp:effectExtent l="0" t="0" r="254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0F72D2C8" w14:textId="6C237A75" w:rsidR="002C7ACF" w:rsidRPr="00771CF7" w:rsidRDefault="00CF3B79" w:rsidP="00BF2974">
      <w:pPr>
        <w:pStyle w:val="Explanation"/>
      </w:pPr>
      <w:r w:rsidRPr="00771CF7">
        <w:t xml:space="preserve">The prevalence of high cholesterol is around 38% for Nevada male and female adults, similar to national values.   </w:t>
      </w:r>
    </w:p>
    <w:p w14:paraId="430D06B1" w14:textId="77777777" w:rsidR="002C7ACF" w:rsidRPr="00771CF7" w:rsidRDefault="002C7ACF" w:rsidP="002C7ACF">
      <w:pPr>
        <w:rPr>
          <w:rFonts w:cs="Times New Roman"/>
          <w:szCs w:val="24"/>
        </w:rPr>
      </w:pPr>
      <w:r w:rsidRPr="00771CF7">
        <w:rPr>
          <w:rFonts w:cs="Times New Roman"/>
          <w:szCs w:val="24"/>
        </w:rPr>
        <w:br w:type="page"/>
      </w:r>
    </w:p>
    <w:p w14:paraId="65C68B71" w14:textId="326E95FE" w:rsidR="00032720" w:rsidRPr="00771CF7" w:rsidRDefault="00032720" w:rsidP="00032720">
      <w:pPr>
        <w:pStyle w:val="Caption"/>
        <w:keepNext/>
        <w:rPr>
          <w:rFonts w:cs="Times New Roman"/>
          <w:szCs w:val="24"/>
        </w:rPr>
      </w:pPr>
      <w:bookmarkStart w:id="176" w:name="_Toc44044368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41</w:t>
      </w:r>
      <w:r w:rsidR="0056169E" w:rsidRPr="00771CF7">
        <w:rPr>
          <w:rFonts w:cs="Times New Roman"/>
          <w:szCs w:val="24"/>
        </w:rPr>
        <w:fldChar w:fldCharType="end"/>
      </w:r>
      <w:r w:rsidRPr="00771CF7">
        <w:rPr>
          <w:rFonts w:cs="Times New Roman"/>
          <w:szCs w:val="24"/>
        </w:rPr>
        <w:t>: High Cholesterol Pre</w:t>
      </w:r>
      <w:r w:rsidR="006D71A5">
        <w:rPr>
          <w:rFonts w:cs="Times New Roman"/>
          <w:szCs w:val="24"/>
        </w:rPr>
        <w:t>valence Among Nevada Adults by A</w:t>
      </w:r>
      <w:r w:rsidRPr="00771CF7">
        <w:rPr>
          <w:rFonts w:cs="Times New Roman"/>
          <w:szCs w:val="24"/>
        </w:rPr>
        <w:t>ge (NV BRFSS, 2013).</w:t>
      </w:r>
      <w:bookmarkEnd w:id="176"/>
    </w:p>
    <w:p w14:paraId="0CE05169" w14:textId="77777777" w:rsidR="00032720" w:rsidRPr="00771CF7" w:rsidRDefault="00032720" w:rsidP="005A21D4">
      <w:pPr>
        <w:rPr>
          <w:rFonts w:cs="Times New Roman"/>
          <w:b/>
          <w:szCs w:val="24"/>
          <w:u w:val="single"/>
        </w:rPr>
      </w:pPr>
      <w:r w:rsidRPr="00771CF7">
        <w:rPr>
          <w:rFonts w:cs="Times New Roman"/>
          <w:noProof/>
          <w:szCs w:val="24"/>
        </w:rPr>
        <w:drawing>
          <wp:inline distT="0" distB="0" distL="0" distR="0" wp14:anchorId="5E2A0FED" wp14:editId="0EB1E9DB">
            <wp:extent cx="5788660" cy="303720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49FD714" w14:textId="77777777" w:rsidR="00032720" w:rsidRPr="00771CF7" w:rsidRDefault="00032720" w:rsidP="00BF2974">
      <w:pPr>
        <w:pStyle w:val="Explanation"/>
      </w:pPr>
      <w:r w:rsidRPr="00771CF7">
        <w:t xml:space="preserve">As would be expected, high cholesterol is more prevalent in the older age groups than </w:t>
      </w:r>
      <w:r w:rsidR="002C7ACF" w:rsidRPr="00771CF7">
        <w:t xml:space="preserve">in </w:t>
      </w:r>
      <w:r w:rsidRPr="00771CF7">
        <w:t>the younger.</w:t>
      </w:r>
    </w:p>
    <w:p w14:paraId="530ADB01" w14:textId="33C9C632" w:rsidR="009B0C64" w:rsidRPr="00771CF7" w:rsidRDefault="009B0C64" w:rsidP="009B0C64">
      <w:pPr>
        <w:pStyle w:val="Caption"/>
        <w:keepNext/>
        <w:rPr>
          <w:rFonts w:cs="Times New Roman"/>
          <w:szCs w:val="24"/>
        </w:rPr>
      </w:pPr>
      <w:bookmarkStart w:id="177" w:name="_Toc44044368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42</w:t>
      </w:r>
      <w:r w:rsidR="0056169E" w:rsidRPr="00771CF7">
        <w:rPr>
          <w:rFonts w:cs="Times New Roman"/>
          <w:szCs w:val="24"/>
        </w:rPr>
        <w:fldChar w:fldCharType="end"/>
      </w:r>
      <w:r w:rsidRPr="00771CF7">
        <w:rPr>
          <w:rFonts w:cs="Times New Roman"/>
          <w:szCs w:val="24"/>
        </w:rPr>
        <w:t>: High Cholesterol Prevalence Among Nevada Adults by Income Level (NV BRFSS, 2013).</w:t>
      </w:r>
      <w:bookmarkEnd w:id="177"/>
      <w:r w:rsidRPr="00771CF7">
        <w:rPr>
          <w:rFonts w:cs="Times New Roman"/>
          <w:szCs w:val="24"/>
        </w:rPr>
        <w:t xml:space="preserve"> </w:t>
      </w:r>
    </w:p>
    <w:p w14:paraId="62808CCE" w14:textId="77777777" w:rsidR="00032720" w:rsidRPr="00771CF7" w:rsidRDefault="005209E6" w:rsidP="005A21D4">
      <w:pPr>
        <w:rPr>
          <w:rFonts w:cs="Times New Roman"/>
          <w:b/>
          <w:szCs w:val="24"/>
          <w:u w:val="single"/>
        </w:rPr>
      </w:pPr>
      <w:r w:rsidRPr="00771CF7">
        <w:rPr>
          <w:rFonts w:cs="Times New Roman"/>
          <w:noProof/>
          <w:szCs w:val="24"/>
        </w:rPr>
        <w:drawing>
          <wp:inline distT="0" distB="0" distL="0" distR="0" wp14:anchorId="5A651DD2" wp14:editId="7435E205">
            <wp:extent cx="5788660" cy="3045460"/>
            <wp:effectExtent l="0" t="0" r="2540" b="254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78A693B3" w14:textId="77777777" w:rsidR="002C7ACF" w:rsidRPr="00771CF7" w:rsidRDefault="009B0C64" w:rsidP="00BF2974">
      <w:pPr>
        <w:pStyle w:val="Explanation"/>
      </w:pPr>
      <w:r w:rsidRPr="00771CF7">
        <w:t>Nevada adults making less than $</w:t>
      </w:r>
      <w:r w:rsidR="002C7ACF" w:rsidRPr="00771CF7">
        <w:t>15,000 per year have higher</w:t>
      </w:r>
      <w:r w:rsidRPr="00771CF7">
        <w:t xml:space="preserve"> prevalence of high cholesterol than individuals with higher income.</w:t>
      </w:r>
    </w:p>
    <w:p w14:paraId="297D2434" w14:textId="77777777" w:rsidR="002C7ACF" w:rsidRPr="00771CF7" w:rsidRDefault="002C7ACF" w:rsidP="002C7ACF">
      <w:pPr>
        <w:rPr>
          <w:rFonts w:cs="Times New Roman"/>
          <w:szCs w:val="24"/>
        </w:rPr>
      </w:pPr>
      <w:r w:rsidRPr="00771CF7">
        <w:rPr>
          <w:rFonts w:cs="Times New Roman"/>
          <w:szCs w:val="24"/>
        </w:rPr>
        <w:br w:type="page"/>
      </w:r>
    </w:p>
    <w:p w14:paraId="40E2A134" w14:textId="2613A0E5" w:rsidR="004C3336" w:rsidRPr="00771CF7" w:rsidRDefault="004C3336" w:rsidP="004C3336">
      <w:pPr>
        <w:pStyle w:val="Caption"/>
        <w:keepNext/>
        <w:rPr>
          <w:rFonts w:cs="Times New Roman"/>
          <w:szCs w:val="24"/>
        </w:rPr>
      </w:pPr>
      <w:bookmarkStart w:id="178" w:name="_Toc44044368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43</w:t>
      </w:r>
      <w:r w:rsidR="0056169E" w:rsidRPr="00771CF7">
        <w:rPr>
          <w:rFonts w:cs="Times New Roman"/>
          <w:szCs w:val="24"/>
        </w:rPr>
        <w:fldChar w:fldCharType="end"/>
      </w:r>
      <w:r w:rsidRPr="00771CF7">
        <w:rPr>
          <w:rFonts w:cs="Times New Roman"/>
          <w:szCs w:val="24"/>
        </w:rPr>
        <w:t>: High Cholesterol Prevalence Among Nevada Adults by Education (NV BRFSS, 2013).</w:t>
      </w:r>
      <w:bookmarkEnd w:id="178"/>
    </w:p>
    <w:p w14:paraId="514F1837" w14:textId="77777777" w:rsidR="004C3336" w:rsidRPr="00771CF7" w:rsidRDefault="004C3336" w:rsidP="005A21D4">
      <w:pPr>
        <w:rPr>
          <w:rFonts w:cs="Times New Roman"/>
          <w:b/>
          <w:szCs w:val="24"/>
          <w:u w:val="single"/>
        </w:rPr>
      </w:pPr>
      <w:r w:rsidRPr="00771CF7">
        <w:rPr>
          <w:rFonts w:cs="Times New Roman"/>
          <w:noProof/>
          <w:szCs w:val="24"/>
        </w:rPr>
        <w:drawing>
          <wp:inline distT="0" distB="0" distL="0" distR="0" wp14:anchorId="522CC6C3" wp14:editId="1AD204E1">
            <wp:extent cx="5788660" cy="3045460"/>
            <wp:effectExtent l="0" t="0" r="2540" b="254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6260C507" w14:textId="77777777" w:rsidR="004C3336" w:rsidRPr="00771CF7" w:rsidRDefault="004C3336" w:rsidP="00BF2974">
      <w:pPr>
        <w:pStyle w:val="Explanation"/>
      </w:pPr>
      <w:r w:rsidRPr="00771CF7">
        <w:t>Nevada adults without a high school diploma have a slightly higher prevalence of high cholesterol than individuals with more education.</w:t>
      </w:r>
    </w:p>
    <w:p w14:paraId="2D583281" w14:textId="6654E67A" w:rsidR="004C3336" w:rsidRPr="00771CF7" w:rsidRDefault="004C3336" w:rsidP="004C3336">
      <w:pPr>
        <w:pStyle w:val="Caption"/>
        <w:keepNext/>
        <w:rPr>
          <w:rFonts w:cs="Times New Roman"/>
          <w:szCs w:val="24"/>
        </w:rPr>
      </w:pPr>
      <w:bookmarkStart w:id="179" w:name="_Toc44044368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44</w:t>
      </w:r>
      <w:r w:rsidR="0056169E" w:rsidRPr="00771CF7">
        <w:rPr>
          <w:rFonts w:cs="Times New Roman"/>
          <w:szCs w:val="24"/>
        </w:rPr>
        <w:fldChar w:fldCharType="end"/>
      </w:r>
      <w:r w:rsidRPr="00771CF7">
        <w:rPr>
          <w:rFonts w:cs="Times New Roman"/>
          <w:szCs w:val="24"/>
        </w:rPr>
        <w:t>: High Cholesterol Prevalence Among Nevada Adults by Race/Ethnicity (NV BRFSS, 2013).</w:t>
      </w:r>
      <w:bookmarkEnd w:id="179"/>
    </w:p>
    <w:p w14:paraId="2B963D81" w14:textId="77777777" w:rsidR="004C3336" w:rsidRPr="00771CF7" w:rsidRDefault="004C3336" w:rsidP="005A21D4">
      <w:pPr>
        <w:rPr>
          <w:rFonts w:cs="Times New Roman"/>
          <w:szCs w:val="24"/>
        </w:rPr>
      </w:pPr>
      <w:r w:rsidRPr="00771CF7">
        <w:rPr>
          <w:rFonts w:cs="Times New Roman"/>
          <w:noProof/>
          <w:szCs w:val="24"/>
        </w:rPr>
        <w:drawing>
          <wp:inline distT="0" distB="0" distL="0" distR="0" wp14:anchorId="0611DDA5" wp14:editId="7670B55D">
            <wp:extent cx="5788660" cy="3045460"/>
            <wp:effectExtent l="0" t="0" r="2540" b="254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3DC25202" w14:textId="77777777" w:rsidR="004C3336" w:rsidRPr="00771CF7" w:rsidRDefault="004C3336" w:rsidP="00BF2974">
      <w:pPr>
        <w:pStyle w:val="Explanation"/>
      </w:pPr>
      <w:r w:rsidRPr="00771CF7">
        <w:t>High cholesterol prevalence ranges from 33.0% to 41.4% across racial/ethnic categories.</w:t>
      </w:r>
    </w:p>
    <w:p w14:paraId="62D0EFE4" w14:textId="77777777" w:rsidR="00C66DCE" w:rsidRPr="00771CF7" w:rsidRDefault="00C66DCE">
      <w:pPr>
        <w:widowControl/>
        <w:rPr>
          <w:rFonts w:cs="Times New Roman"/>
          <w:szCs w:val="24"/>
        </w:rPr>
      </w:pPr>
      <w:r w:rsidRPr="00771CF7">
        <w:rPr>
          <w:rFonts w:cs="Times New Roman"/>
          <w:szCs w:val="24"/>
        </w:rPr>
        <w:br w:type="page"/>
      </w:r>
    </w:p>
    <w:p w14:paraId="048FDD84" w14:textId="0AB206F0" w:rsidR="00440770" w:rsidRPr="00771CF7" w:rsidRDefault="00440770" w:rsidP="00440770">
      <w:pPr>
        <w:pStyle w:val="Caption"/>
        <w:keepNext/>
        <w:rPr>
          <w:rFonts w:cs="Times New Roman"/>
          <w:szCs w:val="24"/>
        </w:rPr>
      </w:pPr>
      <w:bookmarkStart w:id="180" w:name="_Toc44044368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45</w:t>
      </w:r>
      <w:r w:rsidR="0056169E" w:rsidRPr="00771CF7">
        <w:rPr>
          <w:rFonts w:cs="Times New Roman"/>
          <w:szCs w:val="24"/>
        </w:rPr>
        <w:fldChar w:fldCharType="end"/>
      </w:r>
      <w:r w:rsidRPr="00771CF7">
        <w:rPr>
          <w:rFonts w:cs="Times New Roman"/>
          <w:szCs w:val="24"/>
        </w:rPr>
        <w:t>: Nevada Adults Who Have Had Their Cholesterol Checked Within the Past Five Years by Sex With the Nevada Totals and the National Medians.</w:t>
      </w:r>
      <w:bookmarkEnd w:id="180"/>
    </w:p>
    <w:p w14:paraId="1E31C2B5" w14:textId="77777777" w:rsidR="00440770" w:rsidRPr="00771CF7" w:rsidRDefault="00440770" w:rsidP="005A21D4">
      <w:pPr>
        <w:rPr>
          <w:rFonts w:cs="Times New Roman"/>
          <w:szCs w:val="24"/>
        </w:rPr>
      </w:pPr>
      <w:r w:rsidRPr="00771CF7">
        <w:rPr>
          <w:rFonts w:cs="Times New Roman"/>
          <w:noProof/>
          <w:szCs w:val="24"/>
        </w:rPr>
        <w:drawing>
          <wp:inline distT="0" distB="0" distL="0" distR="0" wp14:anchorId="5CEABA5A" wp14:editId="33FBFB6B">
            <wp:extent cx="5788660" cy="3045460"/>
            <wp:effectExtent l="0" t="0" r="2540" b="254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7607649B" w14:textId="40282989" w:rsidR="00440770" w:rsidRPr="00771CF7" w:rsidRDefault="00440770" w:rsidP="00BF2974">
      <w:pPr>
        <w:pStyle w:val="Explanation"/>
      </w:pPr>
      <w:r w:rsidRPr="00771CF7">
        <w:t xml:space="preserve">The prevalence of Nevada adults who have had their cholesterol checked within the past </w:t>
      </w:r>
      <w:r w:rsidR="00CE5AB5">
        <w:t>five</w:t>
      </w:r>
      <w:r w:rsidRPr="00771CF7">
        <w:t xml:space="preserve"> years is slightly higher among femal</w:t>
      </w:r>
      <w:r w:rsidR="00F43C1F" w:rsidRPr="00771CF7">
        <w:t xml:space="preserve">es than males, 76.6% and 71.4% </w:t>
      </w:r>
      <w:r w:rsidRPr="00771CF7">
        <w:t xml:space="preserve">respectively.   </w:t>
      </w:r>
    </w:p>
    <w:p w14:paraId="14AB79C2" w14:textId="4F25CEFB" w:rsidR="005E67E8" w:rsidRPr="00771CF7" w:rsidRDefault="005E67E8" w:rsidP="005E67E8">
      <w:pPr>
        <w:pStyle w:val="Caption"/>
        <w:keepNext/>
        <w:rPr>
          <w:rFonts w:cs="Times New Roman"/>
          <w:szCs w:val="24"/>
        </w:rPr>
      </w:pPr>
      <w:bookmarkStart w:id="181" w:name="_Toc440443690"/>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46</w:t>
      </w:r>
      <w:r w:rsidR="0056169E" w:rsidRPr="00771CF7">
        <w:rPr>
          <w:rFonts w:cs="Times New Roman"/>
          <w:szCs w:val="24"/>
        </w:rPr>
        <w:fldChar w:fldCharType="end"/>
      </w:r>
      <w:r w:rsidRPr="00771CF7">
        <w:rPr>
          <w:rFonts w:cs="Times New Roman"/>
          <w:szCs w:val="24"/>
        </w:rPr>
        <w:t>: Nevada Adults Who Have Had Their Cholesterol Checked</w:t>
      </w:r>
      <w:r w:rsidR="00F43C1F" w:rsidRPr="00771CF7">
        <w:rPr>
          <w:rFonts w:cs="Times New Roman"/>
          <w:szCs w:val="24"/>
        </w:rPr>
        <w:t xml:space="preserve"> Within the Past Five Years by A</w:t>
      </w:r>
      <w:r w:rsidRPr="00771CF7">
        <w:rPr>
          <w:rFonts w:cs="Times New Roman"/>
          <w:szCs w:val="24"/>
        </w:rPr>
        <w:t>ge (NV BRFSS, 2013).</w:t>
      </w:r>
      <w:bookmarkEnd w:id="181"/>
    </w:p>
    <w:p w14:paraId="116ACD3D" w14:textId="41B6F709" w:rsidR="00440770" w:rsidRPr="00771CF7" w:rsidRDefault="00677866" w:rsidP="005A21D4">
      <w:pPr>
        <w:rPr>
          <w:rFonts w:cs="Times New Roman"/>
          <w:szCs w:val="24"/>
        </w:rPr>
      </w:pPr>
      <w:r w:rsidRPr="00677866">
        <w:rPr>
          <w:noProof/>
        </w:rPr>
        <w:drawing>
          <wp:inline distT="0" distB="0" distL="0" distR="0" wp14:anchorId="737FEB6D" wp14:editId="5854A125">
            <wp:extent cx="5791200" cy="30384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495054C2" w14:textId="77777777" w:rsidR="00C66DCE" w:rsidRPr="00771CF7" w:rsidRDefault="007F4085" w:rsidP="00BF2974">
      <w:pPr>
        <w:pStyle w:val="Explanation"/>
      </w:pPr>
      <w:r w:rsidRPr="00771CF7">
        <w:t>The prevalence of Nevada adults who have had their cholesterol checked within the past five years increases with age.</w:t>
      </w:r>
    </w:p>
    <w:p w14:paraId="29D067C7" w14:textId="77777777" w:rsidR="00C66DCE" w:rsidRPr="00771CF7" w:rsidRDefault="00C66DCE" w:rsidP="00C66DCE">
      <w:pPr>
        <w:rPr>
          <w:rFonts w:cs="Times New Roman"/>
          <w:szCs w:val="24"/>
        </w:rPr>
      </w:pPr>
      <w:r w:rsidRPr="00771CF7">
        <w:rPr>
          <w:rFonts w:cs="Times New Roman"/>
          <w:szCs w:val="24"/>
        </w:rPr>
        <w:br w:type="page"/>
      </w:r>
    </w:p>
    <w:p w14:paraId="3B29F3D7" w14:textId="154AEF32" w:rsidR="008B1FAC" w:rsidRPr="00771CF7" w:rsidRDefault="008B1FAC" w:rsidP="008B1FAC">
      <w:pPr>
        <w:pStyle w:val="Caption"/>
        <w:keepNext/>
        <w:rPr>
          <w:rFonts w:cs="Times New Roman"/>
          <w:szCs w:val="24"/>
        </w:rPr>
      </w:pPr>
      <w:bookmarkStart w:id="182" w:name="_Toc44044369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47</w:t>
      </w:r>
      <w:r w:rsidR="0056169E" w:rsidRPr="00771CF7">
        <w:rPr>
          <w:rFonts w:cs="Times New Roman"/>
          <w:szCs w:val="24"/>
        </w:rPr>
        <w:fldChar w:fldCharType="end"/>
      </w:r>
      <w:r w:rsidRPr="00771CF7">
        <w:rPr>
          <w:rFonts w:cs="Times New Roman"/>
          <w:szCs w:val="24"/>
        </w:rPr>
        <w:t>: Nevada Adults Who Have Had Their Cholesterol Checked Within the Past Five Years by Income (NV BRFSS, 2013).</w:t>
      </w:r>
      <w:bookmarkEnd w:id="182"/>
    </w:p>
    <w:p w14:paraId="537C61EF" w14:textId="77777777" w:rsidR="008B1FAC" w:rsidRPr="00771CF7" w:rsidRDefault="008B1FAC" w:rsidP="005A21D4">
      <w:pPr>
        <w:rPr>
          <w:rFonts w:cs="Times New Roman"/>
          <w:szCs w:val="24"/>
        </w:rPr>
      </w:pPr>
      <w:r w:rsidRPr="00771CF7">
        <w:rPr>
          <w:rFonts w:cs="Times New Roman"/>
          <w:noProof/>
          <w:szCs w:val="24"/>
        </w:rPr>
        <w:drawing>
          <wp:inline distT="0" distB="0" distL="0" distR="0" wp14:anchorId="7BCDC15F" wp14:editId="1F804689">
            <wp:extent cx="5788660" cy="3045460"/>
            <wp:effectExtent l="0" t="0" r="2540" b="254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65C5FE11" w14:textId="77777777" w:rsidR="00E62960" w:rsidRPr="00771CF7" w:rsidRDefault="008B1FAC" w:rsidP="00BF2974">
      <w:pPr>
        <w:pStyle w:val="Explanation"/>
      </w:pPr>
      <w:r w:rsidRPr="00771CF7">
        <w:t>The prevalence of Nevada adults who have had their cholesterol checked within the past five years is significantly lower in individuals making less than $25,000 per year than those in higher income brackets.</w:t>
      </w:r>
    </w:p>
    <w:p w14:paraId="77B0AFC2" w14:textId="29D72281" w:rsidR="00E62960" w:rsidRPr="00771CF7" w:rsidRDefault="00E62960" w:rsidP="00E62960">
      <w:pPr>
        <w:pStyle w:val="Caption"/>
        <w:keepNext/>
        <w:rPr>
          <w:rFonts w:cs="Times New Roman"/>
          <w:szCs w:val="24"/>
        </w:rPr>
      </w:pPr>
      <w:bookmarkStart w:id="183" w:name="_Toc44044369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48</w:t>
      </w:r>
      <w:r w:rsidR="0056169E" w:rsidRPr="00771CF7">
        <w:rPr>
          <w:rFonts w:cs="Times New Roman"/>
          <w:szCs w:val="24"/>
        </w:rPr>
        <w:fldChar w:fldCharType="end"/>
      </w:r>
      <w:r w:rsidRPr="00771CF7">
        <w:rPr>
          <w:rFonts w:cs="Times New Roman"/>
          <w:szCs w:val="24"/>
        </w:rPr>
        <w:t>: Nevada Adults Who Have Had Their Cholesterol Checked Within the Past Five Years by Education Level (NV BRFSS, 2013).</w:t>
      </w:r>
      <w:bookmarkEnd w:id="183"/>
    </w:p>
    <w:p w14:paraId="5053A0A8" w14:textId="77777777" w:rsidR="00E62960" w:rsidRPr="00771CF7" w:rsidRDefault="00E62960" w:rsidP="005A21D4">
      <w:pPr>
        <w:rPr>
          <w:rFonts w:cs="Times New Roman"/>
          <w:szCs w:val="24"/>
        </w:rPr>
      </w:pPr>
      <w:r w:rsidRPr="00771CF7">
        <w:rPr>
          <w:rFonts w:cs="Times New Roman"/>
          <w:noProof/>
          <w:szCs w:val="24"/>
        </w:rPr>
        <w:drawing>
          <wp:inline distT="0" distB="0" distL="0" distR="0" wp14:anchorId="171EB456" wp14:editId="0FF9146C">
            <wp:extent cx="5788660" cy="3045460"/>
            <wp:effectExtent l="0" t="0" r="2540" b="254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33473E8C" w14:textId="77777777" w:rsidR="002766FD" w:rsidRPr="00771CF7" w:rsidRDefault="00E62960" w:rsidP="00BF2974">
      <w:pPr>
        <w:pStyle w:val="Explanation"/>
      </w:pPr>
      <w:r w:rsidRPr="00771CF7">
        <w:t>The prevalence of Nevada adults who have had their cholesterol checked within the past five years increases with education level.</w:t>
      </w:r>
      <w:r w:rsidR="002766FD" w:rsidRPr="00771CF7">
        <w:br w:type="page"/>
      </w:r>
    </w:p>
    <w:p w14:paraId="4F3761D1" w14:textId="775CE2D8" w:rsidR="00FA521A" w:rsidRPr="00771CF7" w:rsidRDefault="00FA521A" w:rsidP="00FA521A">
      <w:pPr>
        <w:pStyle w:val="Caption"/>
        <w:keepNext/>
        <w:rPr>
          <w:rFonts w:cs="Times New Roman"/>
          <w:szCs w:val="24"/>
        </w:rPr>
      </w:pPr>
      <w:bookmarkStart w:id="184" w:name="_Toc44044369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49</w:t>
      </w:r>
      <w:r w:rsidR="0056169E" w:rsidRPr="00771CF7">
        <w:rPr>
          <w:rFonts w:cs="Times New Roman"/>
          <w:szCs w:val="24"/>
        </w:rPr>
        <w:fldChar w:fldCharType="end"/>
      </w:r>
      <w:r w:rsidRPr="00771CF7">
        <w:rPr>
          <w:rFonts w:cs="Times New Roman"/>
          <w:szCs w:val="24"/>
        </w:rPr>
        <w:t>: Nevada Adults Who Have Had Their Cholesterol Checked Within the Past Five Years by Race/Ethnicity (NV BRFSS, 2013).</w:t>
      </w:r>
      <w:bookmarkEnd w:id="184"/>
    </w:p>
    <w:p w14:paraId="1AB06A6A" w14:textId="77777777" w:rsidR="00FA521A" w:rsidRPr="00771CF7" w:rsidRDefault="00FA521A" w:rsidP="005A21D4">
      <w:pPr>
        <w:rPr>
          <w:rFonts w:cs="Times New Roman"/>
          <w:szCs w:val="24"/>
        </w:rPr>
      </w:pPr>
      <w:r w:rsidRPr="00771CF7">
        <w:rPr>
          <w:rFonts w:cs="Times New Roman"/>
          <w:noProof/>
          <w:szCs w:val="24"/>
        </w:rPr>
        <w:drawing>
          <wp:inline distT="0" distB="0" distL="0" distR="0" wp14:anchorId="61912A28" wp14:editId="190B1FD8">
            <wp:extent cx="5788660" cy="3045460"/>
            <wp:effectExtent l="0" t="0" r="2540" b="254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88660" cy="3045460"/>
                    </a:xfrm>
                    <a:prstGeom prst="rect">
                      <a:avLst/>
                    </a:prstGeom>
                    <a:noFill/>
                    <a:ln>
                      <a:noFill/>
                    </a:ln>
                  </pic:spPr>
                </pic:pic>
              </a:graphicData>
            </a:graphic>
          </wp:inline>
        </w:drawing>
      </w:r>
    </w:p>
    <w:p w14:paraId="7CEF3607" w14:textId="77777777" w:rsidR="00FA521A" w:rsidRPr="00771CF7" w:rsidRDefault="00FA521A" w:rsidP="00BF2974">
      <w:pPr>
        <w:pStyle w:val="Explanation"/>
      </w:pPr>
      <w:r w:rsidRPr="00771CF7">
        <w:t>The prevalence of Nevada adults who have had their cholesterol checked within the past five years is lowest among Hispanics.</w:t>
      </w:r>
    </w:p>
    <w:p w14:paraId="7FF89C5B" w14:textId="77777777" w:rsidR="00FA521A" w:rsidRPr="00771CF7" w:rsidRDefault="00FA521A" w:rsidP="00FA521A">
      <w:pPr>
        <w:widowControl/>
        <w:rPr>
          <w:rFonts w:cs="Times New Roman"/>
          <w:b/>
          <w:szCs w:val="24"/>
          <w:u w:val="single"/>
        </w:rPr>
      </w:pPr>
      <w:r w:rsidRPr="00771CF7">
        <w:rPr>
          <w:rFonts w:cs="Times New Roman"/>
          <w:b/>
          <w:szCs w:val="24"/>
          <w:u w:val="single"/>
        </w:rPr>
        <w:br w:type="page"/>
      </w:r>
    </w:p>
    <w:p w14:paraId="7F934BF6" w14:textId="5C6BF1D9" w:rsidR="005A21D4" w:rsidRPr="00771CF7" w:rsidRDefault="005A21D4" w:rsidP="00F0691C">
      <w:pPr>
        <w:pStyle w:val="Heading1"/>
        <w:rPr>
          <w:rFonts w:cs="Times New Roman"/>
          <w:b/>
          <w:sz w:val="24"/>
          <w:szCs w:val="24"/>
          <w:u w:val="single"/>
        </w:rPr>
      </w:pPr>
      <w:bookmarkStart w:id="185" w:name="_Toc440021801"/>
      <w:bookmarkStart w:id="186" w:name="SEC8"/>
      <w:r w:rsidRPr="00771CF7">
        <w:rPr>
          <w:rFonts w:cs="Times New Roman"/>
          <w:b/>
          <w:sz w:val="24"/>
          <w:szCs w:val="24"/>
          <w:u w:val="single"/>
        </w:rPr>
        <w:t xml:space="preserve">Section </w:t>
      </w:r>
      <w:r w:rsidR="00421F8C" w:rsidRPr="00771CF7">
        <w:rPr>
          <w:rFonts w:cs="Times New Roman"/>
          <w:b/>
          <w:sz w:val="24"/>
          <w:szCs w:val="24"/>
          <w:u w:val="single"/>
        </w:rPr>
        <w:t>IX</w:t>
      </w:r>
      <w:r w:rsidRPr="00771CF7">
        <w:rPr>
          <w:rFonts w:cs="Times New Roman"/>
          <w:b/>
          <w:sz w:val="24"/>
          <w:szCs w:val="24"/>
          <w:u w:val="single"/>
        </w:rPr>
        <w:t>: Colorectal Cancer Screening</w:t>
      </w:r>
      <w:bookmarkEnd w:id="185"/>
    </w:p>
    <w:bookmarkEnd w:id="186"/>
    <w:p w14:paraId="4D46108D" w14:textId="77777777" w:rsidR="009C14A2" w:rsidRDefault="009C14A2" w:rsidP="005A21D4">
      <w:pPr>
        <w:rPr>
          <w:rFonts w:cs="Times New Roman"/>
          <w:b/>
          <w:szCs w:val="24"/>
        </w:rPr>
      </w:pPr>
    </w:p>
    <w:p w14:paraId="50D614C7" w14:textId="3429F843" w:rsidR="005A21D4" w:rsidRPr="00771CF7" w:rsidRDefault="009C14A2" w:rsidP="005A21D4">
      <w:pPr>
        <w:rPr>
          <w:rFonts w:cs="Times New Roman"/>
          <w:szCs w:val="24"/>
        </w:rPr>
      </w:pPr>
      <w:r w:rsidRPr="00771CF7">
        <w:rPr>
          <w:rFonts w:cs="Times New Roman"/>
          <w:b/>
          <w:noProof/>
          <w:szCs w:val="24"/>
        </w:rPr>
        <mc:AlternateContent>
          <mc:Choice Requires="wps">
            <w:drawing>
              <wp:anchor distT="0" distB="0" distL="114300" distR="114300" simplePos="0" relativeHeight="251654144" behindDoc="1" locked="0" layoutInCell="1" allowOverlap="1" wp14:anchorId="5AD156BE" wp14:editId="596D401C">
                <wp:simplePos x="0" y="0"/>
                <wp:positionH relativeFrom="column">
                  <wp:posOffset>-26035</wp:posOffset>
                </wp:positionH>
                <wp:positionV relativeFrom="paragraph">
                  <wp:posOffset>8441</wp:posOffset>
                </wp:positionV>
                <wp:extent cx="5952490" cy="1052195"/>
                <wp:effectExtent l="0" t="0" r="10160" b="14605"/>
                <wp:wrapNone/>
                <wp:docPr id="6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490" cy="1052195"/>
                        </a:xfrm>
                        <a:prstGeom prst="rect">
                          <a:avLst/>
                        </a:prstGeom>
                        <a:solidFill>
                          <a:srgbClr val="F2DCDB"/>
                        </a:solidFill>
                        <a:ln w="19050">
                          <a:solidFill>
                            <a:srgbClr val="63252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30106" id="Rectangle 10" o:spid="_x0000_s1026" style="position:absolute;margin-left:-2.05pt;margin-top:.65pt;width:468.7pt;height:8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" fillcolor="#f2dcdb" strokecolor="#632523" strokeweight="1.5pt"/>
            </w:pict>
          </mc:Fallback>
        </mc:AlternateContent>
      </w:r>
      <w:r w:rsidR="005A21D4" w:rsidRPr="00771CF7">
        <w:rPr>
          <w:rFonts w:cs="Times New Roman"/>
          <w:b/>
          <w:szCs w:val="24"/>
        </w:rPr>
        <w:t xml:space="preserve">Sigmoidoscopy/Colonoscopy: </w:t>
      </w:r>
      <w:r w:rsidR="005A21D4" w:rsidRPr="00771CF7">
        <w:rPr>
          <w:rFonts w:cs="Times New Roman"/>
          <w:szCs w:val="24"/>
        </w:rPr>
        <w:t>Nevada adults, 50 years of age or older, who have ever had a sigmoidoscopy or colonoscopy.</w:t>
      </w:r>
    </w:p>
    <w:p w14:paraId="3FE7EC3C" w14:textId="77777777" w:rsidR="005A21D4" w:rsidRPr="00771CF7" w:rsidRDefault="005A21D4" w:rsidP="005A21D4">
      <w:pPr>
        <w:spacing w:after="0"/>
        <w:rPr>
          <w:rFonts w:cs="Times New Roman"/>
          <w:szCs w:val="24"/>
        </w:rPr>
      </w:pPr>
      <w:r w:rsidRPr="00771CF7">
        <w:rPr>
          <w:rFonts w:cs="Times New Roman"/>
          <w:b/>
          <w:szCs w:val="24"/>
        </w:rPr>
        <w:t xml:space="preserve">Blood Stool Test: </w:t>
      </w:r>
      <w:r w:rsidRPr="00771CF7">
        <w:rPr>
          <w:rFonts w:cs="Times New Roman"/>
          <w:szCs w:val="24"/>
        </w:rPr>
        <w:t>Nevada adults</w:t>
      </w:r>
      <w:r w:rsidR="00D007CD" w:rsidRPr="00771CF7">
        <w:rPr>
          <w:rFonts w:cs="Times New Roman"/>
          <w:b/>
          <w:szCs w:val="24"/>
        </w:rPr>
        <w:t xml:space="preserve">, </w:t>
      </w:r>
      <w:r w:rsidR="00D007CD" w:rsidRPr="00771CF7">
        <w:rPr>
          <w:rFonts w:cs="Times New Roman"/>
          <w:szCs w:val="24"/>
        </w:rPr>
        <w:t xml:space="preserve">50 years of age or older, </w:t>
      </w:r>
      <w:r w:rsidRPr="00771CF7">
        <w:rPr>
          <w:rFonts w:cs="Times New Roman"/>
          <w:szCs w:val="24"/>
        </w:rPr>
        <w:t>who have had a blood stool test within the past two years.</w:t>
      </w:r>
    </w:p>
    <w:p w14:paraId="3F5EA0C0" w14:textId="77777777" w:rsidR="005A21D4" w:rsidRPr="00771CF7" w:rsidRDefault="005A21D4" w:rsidP="005A21D4">
      <w:pPr>
        <w:spacing w:after="0"/>
        <w:rPr>
          <w:rFonts w:cs="Times New Roman"/>
          <w:szCs w:val="24"/>
        </w:rPr>
      </w:pPr>
    </w:p>
    <w:p w14:paraId="0D2D1118" w14:textId="77777777" w:rsidR="009C14A2" w:rsidRDefault="009C14A2" w:rsidP="006A2DC8">
      <w:pPr>
        <w:spacing w:after="0"/>
        <w:rPr>
          <w:rFonts w:cs="Times New Roman"/>
          <w:b/>
          <w:szCs w:val="24"/>
        </w:rPr>
      </w:pPr>
    </w:p>
    <w:p w14:paraId="2C49AF42" w14:textId="77777777" w:rsidR="006A2DC8" w:rsidRPr="00771CF7" w:rsidRDefault="005A21D4" w:rsidP="006A2DC8">
      <w:pPr>
        <w:spacing w:after="0"/>
        <w:rPr>
          <w:rFonts w:cs="Times New Roman"/>
          <w:b/>
          <w:szCs w:val="24"/>
        </w:rPr>
      </w:pPr>
      <w:r w:rsidRPr="00771CF7">
        <w:rPr>
          <w:rFonts w:cs="Times New Roman"/>
          <w:b/>
          <w:szCs w:val="24"/>
        </w:rPr>
        <w:t>Overview</w:t>
      </w:r>
    </w:p>
    <w:p w14:paraId="21D531B9" w14:textId="1960E5FE" w:rsidR="005A21D4" w:rsidRPr="00771CF7" w:rsidRDefault="005A21D4" w:rsidP="006A2DC8">
      <w:pPr>
        <w:spacing w:after="0"/>
        <w:contextualSpacing/>
        <w:rPr>
          <w:rFonts w:cs="Times New Roman"/>
          <w:b/>
          <w:szCs w:val="24"/>
        </w:rPr>
      </w:pPr>
      <w:r w:rsidRPr="00771CF7">
        <w:rPr>
          <w:rFonts w:cs="Times New Roman"/>
          <w:szCs w:val="24"/>
        </w:rPr>
        <w:t>Colorectal cancer (CRC) is the second leading cause of cancer-related deaths in the United States.  Risk factors for CRC may include age, personal and family history, inflammatory bowel disease, inherited syndromes, physical inactivity, obesity, alcohol use, and diet high in fat an</w:t>
      </w:r>
      <w:r w:rsidR="009C14A2">
        <w:rPr>
          <w:rFonts w:cs="Times New Roman"/>
          <w:szCs w:val="24"/>
        </w:rPr>
        <w:t>d low in fruits and vegetables.</w:t>
      </w:r>
      <w:r w:rsidRPr="00771CF7">
        <w:rPr>
          <w:rFonts w:cs="Times New Roman"/>
          <w:szCs w:val="24"/>
          <w:vertAlign w:val="superscript"/>
        </w:rPr>
        <w:t>1</w:t>
      </w:r>
    </w:p>
    <w:p w14:paraId="0AE14945" w14:textId="77777777" w:rsidR="006A2DC8" w:rsidRPr="00771CF7" w:rsidRDefault="006A2DC8" w:rsidP="006A2DC8">
      <w:pPr>
        <w:tabs>
          <w:tab w:val="left" w:pos="900"/>
        </w:tabs>
        <w:contextualSpacing/>
        <w:rPr>
          <w:rFonts w:cs="Times New Roman"/>
          <w:szCs w:val="24"/>
        </w:rPr>
      </w:pPr>
    </w:p>
    <w:p w14:paraId="7FC4A558" w14:textId="77777777" w:rsidR="00CA3B46" w:rsidRPr="00771CF7" w:rsidRDefault="005A21D4" w:rsidP="006A2DC8">
      <w:pPr>
        <w:tabs>
          <w:tab w:val="left" w:pos="900"/>
        </w:tabs>
        <w:contextualSpacing/>
        <w:rPr>
          <w:rFonts w:cs="Times New Roman"/>
          <w:szCs w:val="24"/>
          <w:vertAlign w:val="superscript"/>
        </w:rPr>
      </w:pPr>
      <w:r w:rsidRPr="00771CF7">
        <w:rPr>
          <w:rFonts w:cs="Times New Roman"/>
          <w:szCs w:val="24"/>
        </w:rPr>
        <w:t>Colorectal cancer is more likely to occur as people get older, but can occur at any age.  Most people that develop colorectal cancer are over age 50.  Finding and removing polyps or other areas of abnormal cell growth may be one of the most effective ways to prevent colorectal cancer development.  Colorectal cancer is generally more treatable when it is found early, before it has had a chance to spread.</w:t>
      </w:r>
      <w:r w:rsidRPr="00771CF7">
        <w:rPr>
          <w:rFonts w:cs="Times New Roman"/>
          <w:szCs w:val="24"/>
          <w:vertAlign w:val="superscript"/>
        </w:rPr>
        <w:t>2</w:t>
      </w:r>
    </w:p>
    <w:p w14:paraId="36081389" w14:textId="77777777" w:rsidR="005A21D4" w:rsidRPr="00771CF7" w:rsidRDefault="00A65FBD" w:rsidP="005A21D4">
      <w:pPr>
        <w:rPr>
          <w:rFonts w:cs="Times New Roman"/>
          <w:szCs w:val="24"/>
          <w:vertAlign w:val="superscript"/>
        </w:rPr>
      </w:pPr>
      <w:r w:rsidRPr="00771CF7">
        <w:rPr>
          <w:rFonts w:cs="Times New Roman"/>
          <w:noProof/>
          <w:szCs w:val="24"/>
        </w:rPr>
        <mc:AlternateContent>
          <mc:Choice Requires="wps">
            <w:drawing>
              <wp:anchor distT="36576" distB="36576" distL="36576" distR="36576" simplePos="0" relativeHeight="251655168" behindDoc="0" locked="0" layoutInCell="1" allowOverlap="1" wp14:anchorId="210ED643" wp14:editId="513E7931">
                <wp:simplePos x="0" y="0"/>
                <wp:positionH relativeFrom="column">
                  <wp:posOffset>3543300</wp:posOffset>
                </wp:positionH>
                <wp:positionV relativeFrom="paragraph">
                  <wp:posOffset>6343650</wp:posOffset>
                </wp:positionV>
                <wp:extent cx="3166745" cy="1441450"/>
                <wp:effectExtent l="0" t="0" r="0" b="0"/>
                <wp:wrapNone/>
                <wp:docPr id="640"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66745" cy="14414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D115E" id="Control 11" o:spid="_x0000_s1026" style="position:absolute;margin-left:279pt;margin-top:499.5pt;width:249.35pt;height:113.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" filled="f" stroked="f" insetpen="t">
                <v:shadow color="#ccc"/>
                <o:lock v:ext="edit" shapetype="t"/>
                <v:textbox inset="0,0,0,0"/>
              </v:rect>
            </w:pict>
          </mc:Fallback>
        </mc:AlternateContent>
      </w:r>
      <w:r w:rsidR="00CA3B46" w:rsidRPr="00771CF7">
        <w:rPr>
          <w:rFonts w:cs="Times New Roman"/>
          <w:szCs w:val="24"/>
          <w:vertAlign w:val="superscript"/>
        </w:rPr>
        <w:tab/>
      </w:r>
      <w:r w:rsidR="00CA3B46" w:rsidRPr="00771CF7">
        <w:rPr>
          <w:rFonts w:cs="Times New Roman"/>
          <w:szCs w:val="24"/>
          <w:vertAlign w:val="superscript"/>
        </w:rPr>
        <w:tab/>
      </w:r>
    </w:p>
    <w:p w14:paraId="6EE23E44" w14:textId="77777777" w:rsidR="001B6FE7" w:rsidRPr="00771CF7" w:rsidRDefault="001B6FE7" w:rsidP="001B6FE7">
      <w:pPr>
        <w:pStyle w:val="Caption"/>
        <w:keepNext/>
        <w:spacing w:after="0"/>
        <w:jc w:val="center"/>
        <w:rPr>
          <w:rFonts w:cs="Times New Roman"/>
          <w:szCs w:val="24"/>
        </w:rPr>
      </w:pPr>
      <w:bookmarkStart w:id="187" w:name="_Toc389218423"/>
      <w:bookmarkStart w:id="188" w:name="_Toc391464201"/>
      <w:bookmarkStart w:id="189" w:name="_Toc440021720"/>
      <w:r w:rsidRPr="00771CF7">
        <w:rPr>
          <w:rFonts w:cs="Times New Roman"/>
          <w:szCs w:val="24"/>
        </w:rPr>
        <w:t xml:space="preserve">Table </w:t>
      </w:r>
      <w:r w:rsidR="001C3BF0" w:rsidRPr="00771CF7">
        <w:rPr>
          <w:rFonts w:cs="Times New Roman"/>
          <w:szCs w:val="24"/>
        </w:rPr>
        <w:fldChar w:fldCharType="begin"/>
      </w:r>
      <w:r w:rsidRPr="00771CF7">
        <w:rPr>
          <w:rFonts w:cs="Times New Roman"/>
          <w:szCs w:val="24"/>
        </w:rPr>
        <w:instrText xml:space="preserve"> SEQ Table \* ARABIC </w:instrText>
      </w:r>
      <w:r w:rsidR="001C3BF0" w:rsidRPr="00771CF7">
        <w:rPr>
          <w:rFonts w:cs="Times New Roman"/>
          <w:szCs w:val="24"/>
        </w:rPr>
        <w:fldChar w:fldCharType="separate"/>
      </w:r>
      <w:r w:rsidR="008B356B">
        <w:rPr>
          <w:rFonts w:cs="Times New Roman"/>
          <w:noProof/>
          <w:szCs w:val="24"/>
        </w:rPr>
        <w:t>6</w:t>
      </w:r>
      <w:r w:rsidR="001C3BF0" w:rsidRPr="00771CF7">
        <w:rPr>
          <w:rFonts w:cs="Times New Roman"/>
          <w:szCs w:val="24"/>
        </w:rPr>
        <w:fldChar w:fldCharType="end"/>
      </w:r>
      <w:r w:rsidRPr="00771CF7">
        <w:rPr>
          <w:rFonts w:cs="Times New Roman"/>
          <w:szCs w:val="24"/>
        </w:rPr>
        <w:t>: Selected Colorectal Cancer Screening Indicators for Nevada and the United States</w:t>
      </w:r>
      <w:bookmarkEnd w:id="187"/>
      <w:bookmarkEnd w:id="188"/>
      <w:bookmarkEnd w:id="189"/>
    </w:p>
    <w:p w14:paraId="787BAC30" w14:textId="77777777" w:rsidR="001B6FE7" w:rsidRPr="00771CF7" w:rsidRDefault="001B6FE7" w:rsidP="001B6FE7">
      <w:pPr>
        <w:pStyle w:val="Caption"/>
        <w:keepNext/>
        <w:jc w:val="center"/>
        <w:rPr>
          <w:rFonts w:cs="Times New Roman"/>
          <w:szCs w:val="24"/>
        </w:rPr>
      </w:pPr>
      <w:r w:rsidRPr="00771CF7">
        <w:rPr>
          <w:rFonts w:cs="Times New Roman"/>
          <w:szCs w:val="24"/>
        </w:rPr>
        <w:t>(BRFSS 201</w:t>
      </w:r>
      <w:r w:rsidR="00AC2D8D" w:rsidRPr="00771CF7">
        <w:rPr>
          <w:rFonts w:cs="Times New Roman"/>
          <w:szCs w:val="24"/>
        </w:rPr>
        <w:t>3</w:t>
      </w:r>
      <w:r w:rsidRPr="00771CF7">
        <w:rPr>
          <w:rFonts w:cs="Times New Roman"/>
          <w:szCs w:val="24"/>
        </w:rPr>
        <w:t>)</w:t>
      </w:r>
    </w:p>
    <w:tbl>
      <w:tblPr>
        <w:tblStyle w:val="TableGrid"/>
        <w:tblW w:w="7200" w:type="dxa"/>
        <w:tblInd w:w="118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firstRow="1" w:lastRow="0" w:firstColumn="1" w:lastColumn="0" w:noHBand="0" w:noVBand="1"/>
      </w:tblPr>
      <w:tblGrid>
        <w:gridCol w:w="5040"/>
        <w:gridCol w:w="1080"/>
        <w:gridCol w:w="1080"/>
      </w:tblGrid>
      <w:tr w:rsidR="009609B0" w:rsidRPr="00771CF7" w14:paraId="2115E630" w14:textId="77777777" w:rsidTr="0020781D">
        <w:trPr>
          <w:trHeight w:val="830"/>
        </w:trPr>
        <w:tc>
          <w:tcPr>
            <w:tcW w:w="5040" w:type="dxa"/>
            <w:shd w:val="clear" w:color="auto" w:fill="F2DCDB"/>
            <w:hideMark/>
          </w:tcPr>
          <w:p w14:paraId="3B89A673" w14:textId="77777777" w:rsidR="005A21D4" w:rsidRPr="00771CF7" w:rsidRDefault="005A21D4" w:rsidP="005A21D4">
            <w:pPr>
              <w:jc w:val="center"/>
              <w:rPr>
                <w:rFonts w:cs="Times New Roman"/>
                <w:szCs w:val="24"/>
              </w:rPr>
            </w:pPr>
          </w:p>
          <w:p w14:paraId="2AC34ABE" w14:textId="77777777" w:rsidR="005A21D4" w:rsidRPr="00771CF7" w:rsidRDefault="005A21D4" w:rsidP="005A21D4">
            <w:pPr>
              <w:jc w:val="center"/>
              <w:rPr>
                <w:rFonts w:cs="Times New Roman"/>
                <w:szCs w:val="24"/>
              </w:rPr>
            </w:pPr>
            <w:r w:rsidRPr="00771CF7">
              <w:rPr>
                <w:rFonts w:cs="Times New Roman"/>
                <w:szCs w:val="24"/>
              </w:rPr>
              <w:t>Indicator</w:t>
            </w:r>
          </w:p>
        </w:tc>
        <w:tc>
          <w:tcPr>
            <w:tcW w:w="1080" w:type="dxa"/>
            <w:shd w:val="clear" w:color="auto" w:fill="F2DCDB"/>
            <w:hideMark/>
          </w:tcPr>
          <w:p w14:paraId="21172102" w14:textId="77777777" w:rsidR="005A21D4" w:rsidRPr="00771CF7" w:rsidRDefault="005A21D4" w:rsidP="005A21D4">
            <w:pPr>
              <w:jc w:val="center"/>
              <w:rPr>
                <w:rFonts w:cs="Times New Roman"/>
                <w:szCs w:val="24"/>
              </w:rPr>
            </w:pPr>
          </w:p>
          <w:p w14:paraId="0F5A163B" w14:textId="77777777" w:rsidR="005A21D4" w:rsidRPr="00771CF7" w:rsidRDefault="005A21D4" w:rsidP="005A21D4">
            <w:pPr>
              <w:jc w:val="center"/>
              <w:rPr>
                <w:rFonts w:cs="Times New Roman"/>
                <w:szCs w:val="24"/>
              </w:rPr>
            </w:pPr>
            <w:r w:rsidRPr="00771CF7">
              <w:rPr>
                <w:rFonts w:cs="Times New Roman"/>
                <w:szCs w:val="24"/>
              </w:rPr>
              <w:t>Nevada</w:t>
            </w:r>
          </w:p>
        </w:tc>
        <w:tc>
          <w:tcPr>
            <w:tcW w:w="1080" w:type="dxa"/>
            <w:shd w:val="clear" w:color="auto" w:fill="F2DCDB"/>
            <w:hideMark/>
          </w:tcPr>
          <w:p w14:paraId="0E139A5F" w14:textId="77777777" w:rsidR="005A21D4" w:rsidRPr="00771CF7" w:rsidRDefault="009609B0" w:rsidP="005A21D4">
            <w:pPr>
              <w:jc w:val="center"/>
              <w:rPr>
                <w:rFonts w:cs="Times New Roman"/>
                <w:szCs w:val="24"/>
              </w:rPr>
            </w:pPr>
            <w:r w:rsidRPr="00771CF7">
              <w:rPr>
                <w:rFonts w:cs="Times New Roman"/>
                <w:szCs w:val="24"/>
              </w:rPr>
              <w:t>*</w:t>
            </w:r>
            <w:r w:rsidR="005A21D4" w:rsidRPr="00771CF7">
              <w:rPr>
                <w:rFonts w:cs="Times New Roman"/>
                <w:szCs w:val="24"/>
              </w:rPr>
              <w:t>United States &amp; D.C.</w:t>
            </w:r>
          </w:p>
        </w:tc>
      </w:tr>
      <w:tr w:rsidR="009609B0" w:rsidRPr="00771CF7" w14:paraId="5A6DB5E9" w14:textId="77777777" w:rsidTr="0020781D">
        <w:trPr>
          <w:trHeight w:val="610"/>
        </w:trPr>
        <w:tc>
          <w:tcPr>
            <w:tcW w:w="5040" w:type="dxa"/>
            <w:shd w:val="clear" w:color="auto" w:fill="F2DCDB"/>
            <w:vAlign w:val="center"/>
            <w:hideMark/>
          </w:tcPr>
          <w:p w14:paraId="602C7157" w14:textId="77777777" w:rsidR="005A21D4" w:rsidRPr="00771CF7" w:rsidRDefault="005A21D4" w:rsidP="004245A9">
            <w:pPr>
              <w:rPr>
                <w:rFonts w:cs="Times New Roman"/>
                <w:szCs w:val="24"/>
              </w:rPr>
            </w:pPr>
            <w:r w:rsidRPr="00771CF7">
              <w:rPr>
                <w:rFonts w:cs="Times New Roman"/>
                <w:szCs w:val="24"/>
              </w:rPr>
              <w:t>1.  Adults 50+ who have ever had a sigmoidoscopy or colonoscopy.</w:t>
            </w:r>
          </w:p>
        </w:tc>
        <w:tc>
          <w:tcPr>
            <w:tcW w:w="1080" w:type="dxa"/>
            <w:shd w:val="clear" w:color="auto" w:fill="F2DCDB"/>
            <w:vAlign w:val="center"/>
            <w:hideMark/>
          </w:tcPr>
          <w:p w14:paraId="2404EF66" w14:textId="77777777" w:rsidR="005A21D4" w:rsidRPr="00771CF7" w:rsidRDefault="009D305B" w:rsidP="009609B0">
            <w:pPr>
              <w:jc w:val="right"/>
              <w:rPr>
                <w:rFonts w:cs="Times New Roman"/>
                <w:szCs w:val="24"/>
              </w:rPr>
            </w:pPr>
            <w:r w:rsidRPr="00771CF7">
              <w:rPr>
                <w:rFonts w:cs="Times New Roman"/>
                <w:szCs w:val="24"/>
              </w:rPr>
              <w:t>60.</w:t>
            </w:r>
            <w:r w:rsidR="009609B0" w:rsidRPr="00771CF7">
              <w:rPr>
                <w:rFonts w:cs="Times New Roman"/>
                <w:szCs w:val="24"/>
              </w:rPr>
              <w:t>7</w:t>
            </w:r>
            <w:r w:rsidR="005A21D4" w:rsidRPr="00771CF7">
              <w:rPr>
                <w:rFonts w:cs="Times New Roman"/>
                <w:szCs w:val="24"/>
              </w:rPr>
              <w:t>%</w:t>
            </w:r>
          </w:p>
        </w:tc>
        <w:tc>
          <w:tcPr>
            <w:tcW w:w="1080" w:type="dxa"/>
            <w:shd w:val="clear" w:color="auto" w:fill="F2DCDB"/>
            <w:vAlign w:val="center"/>
            <w:hideMark/>
          </w:tcPr>
          <w:p w14:paraId="6C60D8E5" w14:textId="77777777" w:rsidR="005A21D4" w:rsidRPr="00771CF7" w:rsidRDefault="009609B0" w:rsidP="00B1010F">
            <w:pPr>
              <w:jc w:val="right"/>
              <w:rPr>
                <w:rFonts w:cs="Times New Roman"/>
                <w:szCs w:val="24"/>
              </w:rPr>
            </w:pPr>
            <w:r w:rsidRPr="00771CF7">
              <w:rPr>
                <w:rFonts w:cs="Times New Roman"/>
                <w:szCs w:val="24"/>
              </w:rPr>
              <w:t>N/A</w:t>
            </w:r>
          </w:p>
        </w:tc>
      </w:tr>
      <w:tr w:rsidR="009609B0" w:rsidRPr="00771CF7" w14:paraId="3F0EF16B" w14:textId="77777777" w:rsidTr="0020781D">
        <w:trPr>
          <w:trHeight w:val="830"/>
        </w:trPr>
        <w:tc>
          <w:tcPr>
            <w:tcW w:w="5040" w:type="dxa"/>
            <w:shd w:val="clear" w:color="auto" w:fill="F2DCDB"/>
            <w:vAlign w:val="center"/>
            <w:hideMark/>
          </w:tcPr>
          <w:p w14:paraId="3DE89B10" w14:textId="77777777" w:rsidR="005A21D4" w:rsidRPr="00771CF7" w:rsidRDefault="005A21D4" w:rsidP="004245A9">
            <w:pPr>
              <w:rPr>
                <w:rFonts w:cs="Times New Roman"/>
                <w:szCs w:val="24"/>
              </w:rPr>
            </w:pPr>
            <w:r w:rsidRPr="00771CF7">
              <w:rPr>
                <w:rFonts w:cs="Times New Roman"/>
                <w:szCs w:val="24"/>
              </w:rPr>
              <w:t>2.  Adults 50+ who have had a blood stool test within the past two years.</w:t>
            </w:r>
          </w:p>
        </w:tc>
        <w:tc>
          <w:tcPr>
            <w:tcW w:w="1080" w:type="dxa"/>
            <w:shd w:val="clear" w:color="auto" w:fill="F2DCDB"/>
            <w:vAlign w:val="center"/>
            <w:hideMark/>
          </w:tcPr>
          <w:p w14:paraId="1F91927A" w14:textId="77777777" w:rsidR="005A21D4" w:rsidRPr="00771CF7" w:rsidRDefault="009609B0" w:rsidP="00B1010F">
            <w:pPr>
              <w:jc w:val="right"/>
              <w:rPr>
                <w:rFonts w:cs="Times New Roman"/>
                <w:szCs w:val="24"/>
              </w:rPr>
            </w:pPr>
            <w:r w:rsidRPr="00771CF7">
              <w:rPr>
                <w:rFonts w:cs="Times New Roman"/>
                <w:szCs w:val="24"/>
              </w:rPr>
              <w:t>16.2</w:t>
            </w:r>
            <w:r w:rsidR="005A21D4" w:rsidRPr="00771CF7">
              <w:rPr>
                <w:rFonts w:cs="Times New Roman"/>
                <w:szCs w:val="24"/>
              </w:rPr>
              <w:t>%</w:t>
            </w:r>
          </w:p>
        </w:tc>
        <w:tc>
          <w:tcPr>
            <w:tcW w:w="1080" w:type="dxa"/>
            <w:shd w:val="clear" w:color="auto" w:fill="F2DCDB"/>
            <w:vAlign w:val="center"/>
            <w:hideMark/>
          </w:tcPr>
          <w:p w14:paraId="2EAD07BF" w14:textId="77777777" w:rsidR="005A21D4" w:rsidRPr="00771CF7" w:rsidRDefault="009609B0" w:rsidP="00B1010F">
            <w:pPr>
              <w:jc w:val="right"/>
              <w:rPr>
                <w:rFonts w:cs="Times New Roman"/>
                <w:szCs w:val="24"/>
              </w:rPr>
            </w:pPr>
            <w:r w:rsidRPr="00771CF7">
              <w:rPr>
                <w:rFonts w:cs="Times New Roman"/>
                <w:szCs w:val="24"/>
              </w:rPr>
              <w:t>N/A</w:t>
            </w:r>
          </w:p>
        </w:tc>
      </w:tr>
    </w:tbl>
    <w:p w14:paraId="3B507734" w14:textId="77777777" w:rsidR="009609B0" w:rsidRPr="00771CF7" w:rsidRDefault="009609B0" w:rsidP="009609B0">
      <w:pPr>
        <w:spacing w:after="0"/>
        <w:ind w:left="1080"/>
        <w:rPr>
          <w:rFonts w:cs="Times New Roman"/>
          <w:b/>
          <w:szCs w:val="24"/>
        </w:rPr>
      </w:pPr>
      <w:r w:rsidRPr="00771CF7">
        <w:rPr>
          <w:rFonts w:cs="Times New Roman"/>
          <w:b/>
          <w:szCs w:val="24"/>
        </w:rPr>
        <w:t>* The national median is not available as colorectal cancer screening module i</w:t>
      </w:r>
      <w:r w:rsidR="00E75EA4" w:rsidRPr="00771CF7">
        <w:rPr>
          <w:rFonts w:cs="Times New Roman"/>
          <w:b/>
          <w:szCs w:val="24"/>
        </w:rPr>
        <w:t>s asked only every other year (the e</w:t>
      </w:r>
      <w:r w:rsidRPr="00771CF7">
        <w:rPr>
          <w:rFonts w:cs="Times New Roman"/>
          <w:b/>
          <w:szCs w:val="24"/>
        </w:rPr>
        <w:t xml:space="preserve">ven years).  Nevada’s colorectal cancer program decided to ask these questions </w:t>
      </w:r>
      <w:r w:rsidR="00E75EA4" w:rsidRPr="00771CF7">
        <w:rPr>
          <w:rFonts w:cs="Times New Roman"/>
          <w:b/>
          <w:szCs w:val="24"/>
        </w:rPr>
        <w:t>in 2013.</w:t>
      </w:r>
    </w:p>
    <w:p w14:paraId="18F9DDDC" w14:textId="77777777" w:rsidR="001B6FE7" w:rsidRPr="00771CF7" w:rsidRDefault="005A21D4" w:rsidP="005A21D4">
      <w:pPr>
        <w:rPr>
          <w:rFonts w:cs="Times New Roman"/>
          <w:b/>
          <w:szCs w:val="24"/>
        </w:rPr>
      </w:pPr>
      <w:r w:rsidRPr="00771CF7">
        <w:rPr>
          <w:rFonts w:cs="Times New Roman"/>
          <w:b/>
          <w:szCs w:val="24"/>
        </w:rPr>
        <w:t> </w:t>
      </w:r>
    </w:p>
    <w:p w14:paraId="44C0FDD7" w14:textId="77777777" w:rsidR="00E16564" w:rsidRPr="00771CF7" w:rsidRDefault="00E16564" w:rsidP="00E16564">
      <w:pPr>
        <w:widowControl/>
        <w:rPr>
          <w:rFonts w:cs="Times New Roman"/>
          <w:szCs w:val="24"/>
        </w:rPr>
      </w:pPr>
      <w:r w:rsidRPr="00771CF7">
        <w:rPr>
          <w:rFonts w:cs="Times New Roman"/>
          <w:szCs w:val="24"/>
        </w:rPr>
        <w:br w:type="page"/>
      </w:r>
    </w:p>
    <w:p w14:paraId="3AD6EE6F" w14:textId="5112B37E" w:rsidR="001B6FE7" w:rsidRPr="00771CF7" w:rsidRDefault="001B6FE7" w:rsidP="001B6FE7">
      <w:pPr>
        <w:pStyle w:val="Caption"/>
        <w:keepNext/>
        <w:rPr>
          <w:rFonts w:cs="Times New Roman"/>
          <w:szCs w:val="24"/>
        </w:rPr>
      </w:pPr>
      <w:bookmarkStart w:id="190" w:name="_Toc387755990"/>
      <w:bookmarkStart w:id="191" w:name="_Toc389218094"/>
      <w:bookmarkStart w:id="192" w:name="_Toc389218296"/>
      <w:bookmarkStart w:id="193" w:name="_Toc44044369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50</w:t>
      </w:r>
      <w:r w:rsidR="0056169E" w:rsidRPr="00771CF7">
        <w:rPr>
          <w:rFonts w:cs="Times New Roman"/>
          <w:szCs w:val="24"/>
        </w:rPr>
        <w:fldChar w:fldCharType="end"/>
      </w:r>
      <w:r w:rsidRPr="00771CF7">
        <w:rPr>
          <w:rFonts w:cs="Times New Roman"/>
          <w:szCs w:val="24"/>
        </w:rPr>
        <w:t xml:space="preserve">:  </w:t>
      </w:r>
      <w:bookmarkEnd w:id="190"/>
      <w:r w:rsidR="00D26304" w:rsidRPr="00771CF7">
        <w:rPr>
          <w:rFonts w:cs="Times New Roman"/>
          <w:szCs w:val="24"/>
        </w:rPr>
        <w:t>Nevada Adults 50+ Who Have Ever Had a Sigmoidoscopy</w:t>
      </w:r>
      <w:r w:rsidR="00142B88" w:rsidRPr="00771CF7">
        <w:rPr>
          <w:rFonts w:cs="Times New Roman"/>
          <w:szCs w:val="24"/>
        </w:rPr>
        <w:t>/Colonoscopy</w:t>
      </w:r>
      <w:r w:rsidR="00D26304" w:rsidRPr="00771CF7">
        <w:rPr>
          <w:rFonts w:cs="Times New Roman"/>
          <w:szCs w:val="24"/>
        </w:rPr>
        <w:t xml:space="preserve"> or Have </w:t>
      </w:r>
      <w:r w:rsidR="00F308AB">
        <w:rPr>
          <w:rFonts w:cs="Times New Roman"/>
          <w:szCs w:val="24"/>
        </w:rPr>
        <w:t>H</w:t>
      </w:r>
      <w:r w:rsidR="00D26304" w:rsidRPr="00771CF7">
        <w:rPr>
          <w:rFonts w:cs="Times New Roman"/>
          <w:szCs w:val="24"/>
        </w:rPr>
        <w:t>ad a Blood Sto</w:t>
      </w:r>
      <w:r w:rsidR="007767A3" w:rsidRPr="00771CF7">
        <w:rPr>
          <w:rFonts w:cs="Times New Roman"/>
          <w:szCs w:val="24"/>
        </w:rPr>
        <w:t xml:space="preserve">ol Test </w:t>
      </w:r>
      <w:r w:rsidR="00E75EA4" w:rsidRPr="00771CF7">
        <w:rPr>
          <w:rFonts w:cs="Times New Roman"/>
          <w:szCs w:val="24"/>
        </w:rPr>
        <w:t>within</w:t>
      </w:r>
      <w:r w:rsidR="007767A3" w:rsidRPr="00771CF7">
        <w:rPr>
          <w:rFonts w:cs="Times New Roman"/>
          <w:szCs w:val="24"/>
        </w:rPr>
        <w:t xml:space="preserve"> the Past 2 Years</w:t>
      </w:r>
      <w:r w:rsidR="00D26304" w:rsidRPr="00771CF7">
        <w:rPr>
          <w:rFonts w:cs="Times New Roman"/>
          <w:szCs w:val="24"/>
        </w:rPr>
        <w:t xml:space="preserve"> by Region (NV BRFSS, 201</w:t>
      </w:r>
      <w:r w:rsidR="005D15D6" w:rsidRPr="00771CF7">
        <w:rPr>
          <w:rFonts w:cs="Times New Roman"/>
          <w:szCs w:val="24"/>
        </w:rPr>
        <w:t>3</w:t>
      </w:r>
      <w:r w:rsidR="00D26304" w:rsidRPr="00771CF7">
        <w:rPr>
          <w:rFonts w:cs="Times New Roman"/>
          <w:szCs w:val="24"/>
        </w:rPr>
        <w:t>).</w:t>
      </w:r>
      <w:bookmarkEnd w:id="191"/>
      <w:bookmarkEnd w:id="192"/>
      <w:bookmarkEnd w:id="193"/>
    </w:p>
    <w:p w14:paraId="6285DD2E" w14:textId="42DF5FAC" w:rsidR="005A21D4" w:rsidRPr="00771CF7" w:rsidRDefault="00B51795" w:rsidP="00F01BBB">
      <w:pPr>
        <w:rPr>
          <w:rFonts w:cs="Times New Roman"/>
          <w:szCs w:val="24"/>
        </w:rPr>
      </w:pPr>
      <w:r w:rsidRPr="00B51795">
        <w:rPr>
          <w:noProof/>
        </w:rPr>
        <w:drawing>
          <wp:inline distT="0" distB="0" distL="0" distR="0" wp14:anchorId="7FA99650" wp14:editId="456B5D19">
            <wp:extent cx="5781675" cy="30384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81675" cy="3038475"/>
                    </a:xfrm>
                    <a:prstGeom prst="rect">
                      <a:avLst/>
                    </a:prstGeom>
                    <a:noFill/>
                    <a:ln>
                      <a:noFill/>
                    </a:ln>
                  </pic:spPr>
                </pic:pic>
              </a:graphicData>
            </a:graphic>
          </wp:inline>
        </w:drawing>
      </w:r>
    </w:p>
    <w:p w14:paraId="44832B24" w14:textId="77777777" w:rsidR="001B6FE7" w:rsidRPr="00771CF7" w:rsidRDefault="00D26304" w:rsidP="00BF2974">
      <w:pPr>
        <w:pStyle w:val="Explanation"/>
      </w:pPr>
      <w:r w:rsidRPr="00771CF7">
        <w:t>The prevalence of Nevada adults who have</w:t>
      </w:r>
      <w:r w:rsidR="00E85F27" w:rsidRPr="00771CF7">
        <w:t xml:space="preserve"> ever</w:t>
      </w:r>
      <w:r w:rsidRPr="00771CF7">
        <w:t xml:space="preserve"> had a colonoscopy or sigmoidoscopy </w:t>
      </w:r>
      <w:r w:rsidR="00E85F27" w:rsidRPr="00771CF7">
        <w:t>is higher in Washoe County than the other two regions of the state.</w:t>
      </w:r>
    </w:p>
    <w:p w14:paraId="771AE076" w14:textId="77777777" w:rsidR="00CB7CA4" w:rsidRPr="00771CF7" w:rsidRDefault="00CB7CA4" w:rsidP="001B6FE7">
      <w:pPr>
        <w:pStyle w:val="Caption"/>
        <w:keepNext/>
        <w:rPr>
          <w:rFonts w:cs="Times New Roman"/>
          <w:szCs w:val="24"/>
        </w:rPr>
      </w:pPr>
      <w:bookmarkStart w:id="194" w:name="_Toc387755991"/>
      <w:bookmarkStart w:id="195" w:name="_Toc389218095"/>
      <w:bookmarkStart w:id="196" w:name="_Toc389218297"/>
    </w:p>
    <w:p w14:paraId="5D220DA5" w14:textId="285BA16B" w:rsidR="001B6FE7" w:rsidRPr="00771CF7" w:rsidRDefault="001B6FE7" w:rsidP="001B6FE7">
      <w:pPr>
        <w:pStyle w:val="Caption"/>
        <w:keepNext/>
        <w:rPr>
          <w:rFonts w:cs="Times New Roman"/>
          <w:szCs w:val="24"/>
        </w:rPr>
      </w:pPr>
      <w:bookmarkStart w:id="197" w:name="_Toc44044369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51</w:t>
      </w:r>
      <w:r w:rsidR="0056169E" w:rsidRPr="00771CF7">
        <w:rPr>
          <w:rFonts w:cs="Times New Roman"/>
          <w:szCs w:val="24"/>
        </w:rPr>
        <w:fldChar w:fldCharType="end"/>
      </w:r>
      <w:bookmarkEnd w:id="194"/>
      <w:r w:rsidR="00D26304" w:rsidRPr="00771CF7">
        <w:rPr>
          <w:rFonts w:cs="Times New Roman"/>
          <w:szCs w:val="24"/>
        </w:rPr>
        <w:t xml:space="preserve">: Nevada Adults 50+ Who Have Ever Had a </w:t>
      </w:r>
      <w:r w:rsidR="009C14A2">
        <w:rPr>
          <w:rFonts w:cs="Times New Roman"/>
          <w:szCs w:val="24"/>
        </w:rPr>
        <w:t>Sigmoidoscopy/</w:t>
      </w:r>
      <w:r w:rsidR="009E7779" w:rsidRPr="00771CF7">
        <w:rPr>
          <w:rFonts w:cs="Times New Roman"/>
          <w:szCs w:val="24"/>
        </w:rPr>
        <w:t xml:space="preserve">Colonoscopy </w:t>
      </w:r>
      <w:r w:rsidR="00D26304" w:rsidRPr="00771CF7">
        <w:rPr>
          <w:rFonts w:cs="Times New Roman"/>
          <w:szCs w:val="24"/>
        </w:rPr>
        <w:t xml:space="preserve">or Have </w:t>
      </w:r>
      <w:r w:rsidR="00F308AB">
        <w:rPr>
          <w:rFonts w:cs="Times New Roman"/>
          <w:szCs w:val="24"/>
        </w:rPr>
        <w:t>H</w:t>
      </w:r>
      <w:r w:rsidR="00D26304" w:rsidRPr="00771CF7">
        <w:rPr>
          <w:rFonts w:cs="Times New Roman"/>
          <w:szCs w:val="24"/>
        </w:rPr>
        <w:t>ad a Blood Sto</w:t>
      </w:r>
      <w:r w:rsidR="00C61639" w:rsidRPr="00771CF7">
        <w:rPr>
          <w:rFonts w:cs="Times New Roman"/>
          <w:szCs w:val="24"/>
        </w:rPr>
        <w:t>ol Test Within the Past 2 Years</w:t>
      </w:r>
      <w:r w:rsidR="00D26304" w:rsidRPr="00771CF7">
        <w:rPr>
          <w:rFonts w:cs="Times New Roman"/>
          <w:szCs w:val="24"/>
        </w:rPr>
        <w:t xml:space="preserve"> by Veteran Status (NV BRFSS, 201</w:t>
      </w:r>
      <w:r w:rsidR="005D15D6" w:rsidRPr="00771CF7">
        <w:rPr>
          <w:rFonts w:cs="Times New Roman"/>
          <w:szCs w:val="24"/>
        </w:rPr>
        <w:t>3</w:t>
      </w:r>
      <w:r w:rsidR="00D26304" w:rsidRPr="00771CF7">
        <w:rPr>
          <w:rFonts w:cs="Times New Roman"/>
          <w:szCs w:val="24"/>
        </w:rPr>
        <w:t>).</w:t>
      </w:r>
      <w:bookmarkEnd w:id="195"/>
      <w:bookmarkEnd w:id="196"/>
      <w:bookmarkEnd w:id="197"/>
    </w:p>
    <w:p w14:paraId="7E7259AA" w14:textId="49E4951A" w:rsidR="00EB7212" w:rsidRPr="00771CF7" w:rsidRDefault="007D7D72" w:rsidP="005A21D4">
      <w:pPr>
        <w:rPr>
          <w:rFonts w:cs="Times New Roman"/>
          <w:szCs w:val="24"/>
        </w:rPr>
      </w:pPr>
      <w:r w:rsidRPr="007D7D72">
        <w:rPr>
          <w:noProof/>
        </w:rPr>
        <w:drawing>
          <wp:inline distT="0" distB="0" distL="0" distR="0" wp14:anchorId="03792662" wp14:editId="63E456D8">
            <wp:extent cx="5791200" cy="30384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305E549D" w14:textId="2EED29BC" w:rsidR="00823A57" w:rsidRDefault="000D67F3" w:rsidP="00BF2974">
      <w:pPr>
        <w:pStyle w:val="Explanation"/>
      </w:pPr>
      <w:r w:rsidRPr="00771CF7">
        <w:t xml:space="preserve">The prevalence of </w:t>
      </w:r>
      <w:r w:rsidR="005D15D6" w:rsidRPr="00771CF7">
        <w:t>respondents who have ever had a colonoscopy or sigmoidoscopy is slightly higher among vet</w:t>
      </w:r>
      <w:r w:rsidR="007D2CC2" w:rsidRPr="00771CF7">
        <w:t>erans than</w:t>
      </w:r>
      <w:r w:rsidR="009C14A2">
        <w:t xml:space="preserve"> non</w:t>
      </w:r>
      <w:r w:rsidR="005D15D6" w:rsidRPr="00771CF7">
        <w:t xml:space="preserve">–veterans.  </w:t>
      </w:r>
      <w:bookmarkStart w:id="198" w:name="_Toc387755992"/>
      <w:bookmarkStart w:id="199" w:name="_Toc389218096"/>
      <w:bookmarkStart w:id="200" w:name="_Toc389218298"/>
      <w:r w:rsidR="00823A57">
        <w:br w:type="page"/>
      </w:r>
    </w:p>
    <w:p w14:paraId="48C9A340" w14:textId="163D908E" w:rsidR="001B6FE7" w:rsidRPr="00771CF7" w:rsidRDefault="001B6FE7" w:rsidP="005D15D6">
      <w:pPr>
        <w:rPr>
          <w:rFonts w:cs="Times New Roman"/>
          <w:b/>
          <w:szCs w:val="24"/>
        </w:rPr>
      </w:pPr>
      <w:bookmarkStart w:id="201" w:name="_Toc440443696"/>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52</w:t>
      </w:r>
      <w:r w:rsidR="0056169E" w:rsidRPr="00771CF7">
        <w:rPr>
          <w:rFonts w:cs="Times New Roman"/>
          <w:b/>
          <w:szCs w:val="24"/>
        </w:rPr>
        <w:fldChar w:fldCharType="end"/>
      </w:r>
      <w:bookmarkEnd w:id="198"/>
      <w:r w:rsidR="000D67F3" w:rsidRPr="00771CF7">
        <w:rPr>
          <w:rFonts w:cs="Times New Roman"/>
          <w:b/>
          <w:szCs w:val="24"/>
        </w:rPr>
        <w:t>: Nevada Adults 50+ Wh</w:t>
      </w:r>
      <w:r w:rsidR="009C14A2">
        <w:rPr>
          <w:rFonts w:cs="Times New Roman"/>
          <w:b/>
          <w:szCs w:val="24"/>
        </w:rPr>
        <w:t>o Have Ever Had a Sigmoidoscopy</w:t>
      </w:r>
      <w:r w:rsidR="009E7779" w:rsidRPr="00771CF7">
        <w:rPr>
          <w:rFonts w:cs="Times New Roman"/>
          <w:b/>
          <w:szCs w:val="24"/>
        </w:rPr>
        <w:t xml:space="preserve">/Colonoscopy </w:t>
      </w:r>
      <w:r w:rsidR="003A44EB" w:rsidRPr="00771CF7">
        <w:rPr>
          <w:rFonts w:cs="Times New Roman"/>
          <w:b/>
          <w:szCs w:val="24"/>
        </w:rPr>
        <w:t xml:space="preserve">or Have Had a Blood Stool Test Within the Past Two Years </w:t>
      </w:r>
      <w:r w:rsidR="000D67F3" w:rsidRPr="00771CF7">
        <w:rPr>
          <w:rFonts w:cs="Times New Roman"/>
          <w:b/>
          <w:szCs w:val="24"/>
        </w:rPr>
        <w:t xml:space="preserve">by </w:t>
      </w:r>
      <w:r w:rsidR="00C75E8F">
        <w:rPr>
          <w:rFonts w:cs="Times New Roman"/>
          <w:b/>
          <w:szCs w:val="24"/>
        </w:rPr>
        <w:t xml:space="preserve">Sex With the Nevada Totals </w:t>
      </w:r>
      <w:r w:rsidR="00EF1040" w:rsidRPr="00771CF7">
        <w:rPr>
          <w:rFonts w:cs="Times New Roman"/>
          <w:b/>
          <w:szCs w:val="24"/>
        </w:rPr>
        <w:t>(NV BRFSS, 201</w:t>
      </w:r>
      <w:r w:rsidR="003A44EB" w:rsidRPr="00771CF7">
        <w:rPr>
          <w:rFonts w:cs="Times New Roman"/>
          <w:b/>
          <w:szCs w:val="24"/>
        </w:rPr>
        <w:t>3</w:t>
      </w:r>
      <w:r w:rsidR="00EF1040" w:rsidRPr="00771CF7">
        <w:rPr>
          <w:rFonts w:cs="Times New Roman"/>
          <w:b/>
          <w:szCs w:val="24"/>
        </w:rPr>
        <w:t>)</w:t>
      </w:r>
      <w:r w:rsidR="000D67F3" w:rsidRPr="00771CF7">
        <w:rPr>
          <w:rFonts w:cs="Times New Roman"/>
          <w:b/>
          <w:szCs w:val="24"/>
        </w:rPr>
        <w:t>.</w:t>
      </w:r>
      <w:bookmarkEnd w:id="199"/>
      <w:bookmarkEnd w:id="200"/>
      <w:bookmarkEnd w:id="201"/>
    </w:p>
    <w:p w14:paraId="7A889E1F" w14:textId="77777777" w:rsidR="004C4677" w:rsidRPr="00771CF7" w:rsidRDefault="003A44EB" w:rsidP="005A21D4">
      <w:pPr>
        <w:rPr>
          <w:rFonts w:cs="Times New Roman"/>
          <w:szCs w:val="24"/>
        </w:rPr>
      </w:pPr>
      <w:r w:rsidRPr="00771CF7">
        <w:rPr>
          <w:rFonts w:cs="Times New Roman"/>
          <w:noProof/>
          <w:szCs w:val="24"/>
        </w:rPr>
        <w:drawing>
          <wp:inline distT="0" distB="0" distL="0" distR="0" wp14:anchorId="4A34EBC4" wp14:editId="6B45AA3F">
            <wp:extent cx="5788660" cy="303720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6626FD3A" w14:textId="77777777" w:rsidR="00EF1040" w:rsidRPr="00771CF7" w:rsidRDefault="00EF1040" w:rsidP="00BF2974">
      <w:pPr>
        <w:pStyle w:val="Explanation"/>
      </w:pPr>
      <w:r w:rsidRPr="00771CF7">
        <w:t xml:space="preserve">The prevalence of Nevada adults who have ever had a </w:t>
      </w:r>
      <w:r w:rsidR="00E13DFF" w:rsidRPr="00771CF7">
        <w:t>sigmoidoscopy/colonoscopy is essentially the same among the male and female population</w:t>
      </w:r>
      <w:r w:rsidR="00CF04A1" w:rsidRPr="00771CF7">
        <w:t>s</w:t>
      </w:r>
      <w:r w:rsidR="00E13DFF" w:rsidRPr="00771CF7">
        <w:t xml:space="preserve">.  </w:t>
      </w:r>
    </w:p>
    <w:p w14:paraId="589D504A" w14:textId="1FF6E96A" w:rsidR="005F287F" w:rsidRPr="00771CF7" w:rsidRDefault="001B6FE7" w:rsidP="007C1B21">
      <w:pPr>
        <w:pStyle w:val="Caption"/>
        <w:keepNext/>
        <w:spacing w:after="0"/>
        <w:rPr>
          <w:rFonts w:cs="Times New Roman"/>
          <w:szCs w:val="24"/>
        </w:rPr>
      </w:pPr>
      <w:bookmarkStart w:id="202" w:name="_Toc387755993"/>
      <w:bookmarkStart w:id="203" w:name="_Toc389218097"/>
      <w:bookmarkStart w:id="204" w:name="_Toc389218299"/>
      <w:bookmarkStart w:id="205" w:name="_Toc44044369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53</w:t>
      </w:r>
      <w:r w:rsidR="0056169E" w:rsidRPr="00771CF7">
        <w:rPr>
          <w:rFonts w:cs="Times New Roman"/>
          <w:szCs w:val="24"/>
        </w:rPr>
        <w:fldChar w:fldCharType="end"/>
      </w:r>
      <w:bookmarkEnd w:id="202"/>
      <w:r w:rsidR="009E7779" w:rsidRPr="00771CF7">
        <w:rPr>
          <w:rFonts w:cs="Times New Roman"/>
          <w:szCs w:val="24"/>
        </w:rPr>
        <w:t>: Nevada Adults 50+ Wh</w:t>
      </w:r>
      <w:r w:rsidR="00FD3E66">
        <w:rPr>
          <w:rFonts w:cs="Times New Roman"/>
          <w:szCs w:val="24"/>
        </w:rPr>
        <w:t>o Have Ever Had a Sigmoidoscopy</w:t>
      </w:r>
      <w:r w:rsidR="009E7779" w:rsidRPr="00771CF7">
        <w:rPr>
          <w:rFonts w:cs="Times New Roman"/>
          <w:szCs w:val="24"/>
        </w:rPr>
        <w:t xml:space="preserve">/Colonoscopy by </w:t>
      </w:r>
      <w:r w:rsidR="005F287F" w:rsidRPr="00771CF7">
        <w:rPr>
          <w:rFonts w:cs="Times New Roman"/>
          <w:szCs w:val="24"/>
        </w:rPr>
        <w:t xml:space="preserve">Income </w:t>
      </w:r>
      <w:r w:rsidR="009E7779" w:rsidRPr="00771CF7">
        <w:rPr>
          <w:rFonts w:cs="Times New Roman"/>
          <w:szCs w:val="24"/>
        </w:rPr>
        <w:t>(NV BRFSS, 201</w:t>
      </w:r>
      <w:r w:rsidR="003A44EB" w:rsidRPr="00771CF7">
        <w:rPr>
          <w:rFonts w:cs="Times New Roman"/>
          <w:szCs w:val="24"/>
        </w:rPr>
        <w:t>3</w:t>
      </w:r>
      <w:r w:rsidR="009E7779" w:rsidRPr="00771CF7">
        <w:rPr>
          <w:rFonts w:cs="Times New Roman"/>
          <w:szCs w:val="24"/>
        </w:rPr>
        <w:t>).</w:t>
      </w:r>
      <w:bookmarkEnd w:id="203"/>
      <w:bookmarkEnd w:id="204"/>
      <w:bookmarkEnd w:id="205"/>
    </w:p>
    <w:p w14:paraId="261E0F69" w14:textId="77777777" w:rsidR="00832901" w:rsidRPr="00771CF7" w:rsidRDefault="003A44EB" w:rsidP="005A21D4">
      <w:pPr>
        <w:rPr>
          <w:rFonts w:cs="Times New Roman"/>
          <w:szCs w:val="24"/>
        </w:rPr>
      </w:pPr>
      <w:r w:rsidRPr="00771CF7">
        <w:rPr>
          <w:rFonts w:cs="Times New Roman"/>
          <w:noProof/>
          <w:szCs w:val="24"/>
        </w:rPr>
        <w:drawing>
          <wp:inline distT="0" distB="0" distL="0" distR="0" wp14:anchorId="6AA1303D" wp14:editId="44C49004">
            <wp:extent cx="5788660" cy="303720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70DF073" w14:textId="77777777" w:rsidR="00823A57" w:rsidRDefault="009E7779" w:rsidP="00BF2974">
      <w:pPr>
        <w:pStyle w:val="Explanation"/>
      </w:pPr>
      <w:r w:rsidRPr="00771CF7">
        <w:t>The prevalence of Nevada adults 50+ who have ever had a sigmoidoscopy/colonoscopy is lower among individuals making less than $</w:t>
      </w:r>
      <w:r w:rsidR="003A44EB" w:rsidRPr="00771CF7">
        <w:t>15</w:t>
      </w:r>
      <w:r w:rsidRPr="00771CF7">
        <w:t>,000 a year.</w:t>
      </w:r>
    </w:p>
    <w:p w14:paraId="5DA56ED9" w14:textId="77777777" w:rsidR="00823A57" w:rsidRDefault="00823A57">
      <w:pPr>
        <w:widowControl/>
        <w:rPr>
          <w:bCs/>
          <w:sz w:val="20"/>
          <w:szCs w:val="18"/>
        </w:rPr>
      </w:pPr>
      <w:r>
        <w:br w:type="page"/>
      </w:r>
    </w:p>
    <w:p w14:paraId="7EDBC5B2" w14:textId="38223ACA" w:rsidR="001B6FE7" w:rsidRPr="00771CF7" w:rsidRDefault="001B6FE7" w:rsidP="008678A6">
      <w:pPr>
        <w:pStyle w:val="Caption"/>
        <w:keepNext/>
        <w:rPr>
          <w:rFonts w:cs="Times New Roman"/>
          <w:szCs w:val="24"/>
        </w:rPr>
      </w:pPr>
      <w:bookmarkStart w:id="206" w:name="_Toc387755994"/>
      <w:bookmarkStart w:id="207" w:name="_Toc389218098"/>
      <w:bookmarkStart w:id="208" w:name="_Toc389218300"/>
      <w:bookmarkStart w:id="209" w:name="_Toc44044369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54</w:t>
      </w:r>
      <w:r w:rsidR="0056169E" w:rsidRPr="00771CF7">
        <w:rPr>
          <w:rFonts w:cs="Times New Roman"/>
          <w:szCs w:val="24"/>
        </w:rPr>
        <w:fldChar w:fldCharType="end"/>
      </w:r>
      <w:bookmarkEnd w:id="206"/>
      <w:r w:rsidR="008678A6" w:rsidRPr="00771CF7">
        <w:rPr>
          <w:rFonts w:cs="Times New Roman"/>
          <w:szCs w:val="24"/>
        </w:rPr>
        <w:t>: Nevada Adults 50+ Who Have Ever Had a Sigmoidoscopy /Colonoscopy by Education Level With the Healthy People 2020 Target (NV BRFSS, 201</w:t>
      </w:r>
      <w:r w:rsidR="003A44EB" w:rsidRPr="00771CF7">
        <w:rPr>
          <w:rFonts w:cs="Times New Roman"/>
          <w:szCs w:val="24"/>
        </w:rPr>
        <w:t>3</w:t>
      </w:r>
      <w:r w:rsidR="008678A6" w:rsidRPr="00771CF7">
        <w:rPr>
          <w:rFonts w:cs="Times New Roman"/>
          <w:szCs w:val="24"/>
        </w:rPr>
        <w:t>).</w:t>
      </w:r>
      <w:bookmarkEnd w:id="207"/>
      <w:bookmarkEnd w:id="208"/>
      <w:bookmarkEnd w:id="209"/>
    </w:p>
    <w:p w14:paraId="503C2EF4" w14:textId="77777777" w:rsidR="00832901" w:rsidRPr="00771CF7" w:rsidRDefault="003A44EB" w:rsidP="005A21D4">
      <w:pPr>
        <w:rPr>
          <w:rFonts w:cs="Times New Roman"/>
          <w:szCs w:val="24"/>
        </w:rPr>
      </w:pPr>
      <w:r w:rsidRPr="00771CF7">
        <w:rPr>
          <w:rFonts w:cs="Times New Roman"/>
          <w:noProof/>
          <w:szCs w:val="24"/>
        </w:rPr>
        <w:drawing>
          <wp:inline distT="0" distB="0" distL="0" distR="0" wp14:anchorId="43D5CCF5" wp14:editId="7C24B53B">
            <wp:extent cx="5788660" cy="303720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FE2390F" w14:textId="1B32EAF7" w:rsidR="006A2DC8" w:rsidRPr="00771CF7" w:rsidRDefault="00FC5A98" w:rsidP="00BF2974">
      <w:pPr>
        <w:pStyle w:val="Explanation"/>
      </w:pPr>
      <w:r>
        <w:t>The prevalence of Nevada a</w:t>
      </w:r>
      <w:r w:rsidR="008678A6" w:rsidRPr="00771CF7">
        <w:t xml:space="preserve">dults 50+ who have ever had a sigmoidoscopy/colonoscopy is </w:t>
      </w:r>
      <w:r w:rsidR="00C61639" w:rsidRPr="00771CF7">
        <w:t xml:space="preserve">lowest among individuals with </w:t>
      </w:r>
      <w:r w:rsidR="008678A6" w:rsidRPr="00771CF7">
        <w:t xml:space="preserve">less than high school education. </w:t>
      </w:r>
    </w:p>
    <w:p w14:paraId="14B3B5F1" w14:textId="77777777" w:rsidR="00832901" w:rsidRPr="00771CF7" w:rsidRDefault="008678A6" w:rsidP="005A21D4">
      <w:pPr>
        <w:rPr>
          <w:rFonts w:cs="Times New Roman"/>
          <w:szCs w:val="24"/>
        </w:rPr>
      </w:pPr>
      <w:r w:rsidRPr="00771CF7">
        <w:rPr>
          <w:rFonts w:cs="Times New Roman"/>
          <w:bCs/>
          <w:szCs w:val="24"/>
        </w:rPr>
        <w:t xml:space="preserve"> </w:t>
      </w:r>
    </w:p>
    <w:p w14:paraId="4D578896" w14:textId="0548126C" w:rsidR="001B6FE7" w:rsidRPr="00771CF7" w:rsidRDefault="001B6FE7" w:rsidP="001B6FE7">
      <w:pPr>
        <w:pStyle w:val="Caption"/>
        <w:keepNext/>
        <w:rPr>
          <w:rFonts w:cs="Times New Roman"/>
          <w:szCs w:val="24"/>
        </w:rPr>
      </w:pPr>
      <w:bookmarkStart w:id="210" w:name="_Toc387755995"/>
      <w:bookmarkStart w:id="211" w:name="_Toc389218099"/>
      <w:bookmarkStart w:id="212" w:name="_Toc389218301"/>
      <w:bookmarkStart w:id="213" w:name="_Toc44044369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55</w:t>
      </w:r>
      <w:r w:rsidR="0056169E" w:rsidRPr="00771CF7">
        <w:rPr>
          <w:rFonts w:cs="Times New Roman"/>
          <w:szCs w:val="24"/>
        </w:rPr>
        <w:fldChar w:fldCharType="end"/>
      </w:r>
      <w:bookmarkEnd w:id="210"/>
      <w:r w:rsidR="008678A6" w:rsidRPr="00771CF7">
        <w:rPr>
          <w:rFonts w:cs="Times New Roman"/>
          <w:szCs w:val="24"/>
        </w:rPr>
        <w:t>: Nevada Adults 50+ Who Have Ever Had a Sigmoidoscopy /Colonoscopy by Race/Ethnicity With the Healthy People 2020 Target (NV BRFSS, 201</w:t>
      </w:r>
      <w:r w:rsidR="003A44EB" w:rsidRPr="00771CF7">
        <w:rPr>
          <w:rFonts w:cs="Times New Roman"/>
          <w:szCs w:val="24"/>
        </w:rPr>
        <w:t>3</w:t>
      </w:r>
      <w:r w:rsidR="008678A6" w:rsidRPr="00771CF7">
        <w:rPr>
          <w:rFonts w:cs="Times New Roman"/>
          <w:szCs w:val="24"/>
        </w:rPr>
        <w:t>).</w:t>
      </w:r>
      <w:bookmarkEnd w:id="211"/>
      <w:bookmarkEnd w:id="212"/>
      <w:bookmarkEnd w:id="213"/>
    </w:p>
    <w:p w14:paraId="321FB883" w14:textId="77777777" w:rsidR="00832901" w:rsidRPr="00771CF7" w:rsidRDefault="008665BD" w:rsidP="005A21D4">
      <w:pPr>
        <w:rPr>
          <w:rFonts w:cs="Times New Roman"/>
          <w:szCs w:val="24"/>
        </w:rPr>
      </w:pPr>
      <w:r w:rsidRPr="00771CF7">
        <w:rPr>
          <w:rFonts w:cs="Times New Roman"/>
          <w:noProof/>
          <w:szCs w:val="24"/>
        </w:rPr>
        <w:drawing>
          <wp:inline distT="0" distB="0" distL="0" distR="0" wp14:anchorId="27499DA8" wp14:editId="4E320E5F">
            <wp:extent cx="5788660" cy="303720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5F64126" w14:textId="6651A92E" w:rsidR="00E16564" w:rsidRPr="00771CF7" w:rsidRDefault="00FC5A98" w:rsidP="00BF2974">
      <w:pPr>
        <w:pStyle w:val="Explanation"/>
      </w:pPr>
      <w:r>
        <w:t>The prevalence of Nevada a</w:t>
      </w:r>
      <w:r w:rsidR="008678A6" w:rsidRPr="00771CF7">
        <w:t>dults 50+ who have ever had a sigmoidoscopy/colonoscopy is l</w:t>
      </w:r>
      <w:r w:rsidR="005F287F" w:rsidRPr="00771CF7">
        <w:t>ow</w:t>
      </w:r>
      <w:r w:rsidR="00F308AB">
        <w:t>er</w:t>
      </w:r>
      <w:r w:rsidR="005F287F" w:rsidRPr="00771CF7">
        <w:t xml:space="preserve"> </w:t>
      </w:r>
      <w:r w:rsidR="008678A6" w:rsidRPr="00771CF7">
        <w:t xml:space="preserve">among </w:t>
      </w:r>
      <w:r w:rsidR="00F308AB">
        <w:t>Hispanics and</w:t>
      </w:r>
      <w:r w:rsidR="008678A6" w:rsidRPr="00771CF7">
        <w:t xml:space="preserve"> </w:t>
      </w:r>
      <w:r w:rsidR="008665BD" w:rsidRPr="00771CF7">
        <w:t>Other Race</w:t>
      </w:r>
      <w:r w:rsidR="008678A6" w:rsidRPr="00771CF7">
        <w:t xml:space="preserve"> population.  </w:t>
      </w:r>
      <w:r w:rsidR="00E16564" w:rsidRPr="00771CF7">
        <w:br w:type="page"/>
      </w:r>
    </w:p>
    <w:p w14:paraId="532E1430" w14:textId="4AAB00DF" w:rsidR="001B6FE7" w:rsidRPr="00771CF7" w:rsidRDefault="001B6FE7" w:rsidP="001B6FE7">
      <w:pPr>
        <w:pStyle w:val="Caption"/>
        <w:keepNext/>
        <w:rPr>
          <w:rFonts w:cs="Times New Roman"/>
          <w:szCs w:val="24"/>
        </w:rPr>
      </w:pPr>
      <w:bookmarkStart w:id="214" w:name="_Toc387755997"/>
      <w:bookmarkStart w:id="215" w:name="_Toc389218101"/>
      <w:bookmarkStart w:id="216" w:name="_Toc389218303"/>
      <w:bookmarkStart w:id="217" w:name="_Toc440443700"/>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56</w:t>
      </w:r>
      <w:r w:rsidR="0056169E" w:rsidRPr="00771CF7">
        <w:rPr>
          <w:rFonts w:cs="Times New Roman"/>
          <w:szCs w:val="24"/>
        </w:rPr>
        <w:fldChar w:fldCharType="end"/>
      </w:r>
      <w:bookmarkEnd w:id="214"/>
      <w:r w:rsidR="00E82E45" w:rsidRPr="00771CF7">
        <w:rPr>
          <w:rFonts w:cs="Times New Roman"/>
          <w:szCs w:val="24"/>
        </w:rPr>
        <w:t xml:space="preserve">: Nevada Adults 50+ Who Have Had a Blood Stool Test Within the Past 2 Years by </w:t>
      </w:r>
      <w:r w:rsidR="00F628DA" w:rsidRPr="00771CF7">
        <w:rPr>
          <w:rFonts w:cs="Times New Roman"/>
          <w:szCs w:val="24"/>
        </w:rPr>
        <w:t>Income</w:t>
      </w:r>
      <w:r w:rsidR="00E82E45" w:rsidRPr="00771CF7">
        <w:rPr>
          <w:rFonts w:cs="Times New Roman"/>
          <w:szCs w:val="24"/>
        </w:rPr>
        <w:t xml:space="preserve"> (NV BRFSS, 201</w:t>
      </w:r>
      <w:r w:rsidR="008665BD" w:rsidRPr="00771CF7">
        <w:rPr>
          <w:rFonts w:cs="Times New Roman"/>
          <w:szCs w:val="24"/>
        </w:rPr>
        <w:t>3</w:t>
      </w:r>
      <w:r w:rsidR="00E82E45" w:rsidRPr="00771CF7">
        <w:rPr>
          <w:rFonts w:cs="Times New Roman"/>
          <w:szCs w:val="24"/>
        </w:rPr>
        <w:t>).</w:t>
      </w:r>
      <w:bookmarkEnd w:id="215"/>
      <w:bookmarkEnd w:id="216"/>
      <w:bookmarkEnd w:id="217"/>
    </w:p>
    <w:p w14:paraId="29C956EC" w14:textId="77777777" w:rsidR="00832901" w:rsidRPr="00771CF7" w:rsidRDefault="008665BD" w:rsidP="005A21D4">
      <w:pPr>
        <w:rPr>
          <w:rFonts w:cs="Times New Roman"/>
          <w:szCs w:val="24"/>
        </w:rPr>
      </w:pPr>
      <w:r w:rsidRPr="00771CF7">
        <w:rPr>
          <w:rFonts w:cs="Times New Roman"/>
          <w:noProof/>
          <w:szCs w:val="24"/>
        </w:rPr>
        <w:drawing>
          <wp:inline distT="0" distB="0" distL="0" distR="0" wp14:anchorId="715E3244" wp14:editId="45BB6027">
            <wp:extent cx="5788660" cy="3037205"/>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C185B46" w14:textId="18F0B388" w:rsidR="00832901" w:rsidRPr="00771CF7" w:rsidRDefault="00CB7CA4" w:rsidP="00BF2974">
      <w:pPr>
        <w:pStyle w:val="Explanation"/>
      </w:pPr>
      <w:r w:rsidRPr="00771CF7">
        <w:t>The prevalence of Nevada a</w:t>
      </w:r>
      <w:r w:rsidR="00E82E45" w:rsidRPr="00771CF7">
        <w:t xml:space="preserve">dults 50+ who have had a blood stool test within the past 2 </w:t>
      </w:r>
      <w:r w:rsidR="0063694C">
        <w:t>years varies among income brackets from 10.1% to 21.3%.</w:t>
      </w:r>
    </w:p>
    <w:p w14:paraId="3D726778" w14:textId="5CF87EE8" w:rsidR="001B6FE7" w:rsidRPr="00771CF7" w:rsidRDefault="001B6FE7" w:rsidP="00E82E45">
      <w:pPr>
        <w:pStyle w:val="Caption"/>
        <w:keepNext/>
        <w:rPr>
          <w:rFonts w:cs="Times New Roman"/>
          <w:szCs w:val="24"/>
        </w:rPr>
      </w:pPr>
      <w:bookmarkStart w:id="218" w:name="_Toc387755998"/>
      <w:bookmarkStart w:id="219" w:name="_Toc389218102"/>
      <w:bookmarkStart w:id="220" w:name="_Toc389218304"/>
      <w:bookmarkStart w:id="221" w:name="_Toc44044370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57</w:t>
      </w:r>
      <w:r w:rsidR="0056169E" w:rsidRPr="00771CF7">
        <w:rPr>
          <w:rFonts w:cs="Times New Roman"/>
          <w:szCs w:val="24"/>
        </w:rPr>
        <w:fldChar w:fldCharType="end"/>
      </w:r>
      <w:bookmarkEnd w:id="218"/>
      <w:r w:rsidR="00E82E45" w:rsidRPr="00771CF7">
        <w:rPr>
          <w:rFonts w:cs="Times New Roman"/>
          <w:szCs w:val="24"/>
        </w:rPr>
        <w:t xml:space="preserve">: Nevada Adults 50+ Who Have Had a Blood Stool Test Within the Past 2 Years by </w:t>
      </w:r>
      <w:r w:rsidR="00F628DA" w:rsidRPr="00771CF7">
        <w:rPr>
          <w:rFonts w:cs="Times New Roman"/>
          <w:szCs w:val="24"/>
        </w:rPr>
        <w:t xml:space="preserve">Education Level </w:t>
      </w:r>
      <w:r w:rsidR="00E82E45" w:rsidRPr="00771CF7">
        <w:rPr>
          <w:rFonts w:cs="Times New Roman"/>
          <w:szCs w:val="24"/>
        </w:rPr>
        <w:t>(NV BRFSS, 201</w:t>
      </w:r>
      <w:r w:rsidR="00315DB9" w:rsidRPr="00771CF7">
        <w:rPr>
          <w:rFonts w:cs="Times New Roman"/>
          <w:szCs w:val="24"/>
        </w:rPr>
        <w:t>3</w:t>
      </w:r>
      <w:r w:rsidR="00E82E45" w:rsidRPr="00771CF7">
        <w:rPr>
          <w:rFonts w:cs="Times New Roman"/>
          <w:szCs w:val="24"/>
        </w:rPr>
        <w:t>).</w:t>
      </w:r>
      <w:bookmarkEnd w:id="219"/>
      <w:bookmarkEnd w:id="220"/>
      <w:bookmarkEnd w:id="221"/>
    </w:p>
    <w:p w14:paraId="68F834AB" w14:textId="77777777" w:rsidR="00832901" w:rsidRPr="00771CF7" w:rsidRDefault="00315DB9" w:rsidP="005A21D4">
      <w:pPr>
        <w:rPr>
          <w:rFonts w:cs="Times New Roman"/>
          <w:szCs w:val="24"/>
        </w:rPr>
      </w:pPr>
      <w:r w:rsidRPr="00771CF7">
        <w:rPr>
          <w:rFonts w:cs="Times New Roman"/>
          <w:noProof/>
          <w:szCs w:val="24"/>
        </w:rPr>
        <w:drawing>
          <wp:inline distT="0" distB="0" distL="0" distR="0" wp14:anchorId="40647EFA" wp14:editId="6A68093F">
            <wp:extent cx="5788660" cy="303720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509684E" w14:textId="77777777" w:rsidR="006A2DC8" w:rsidRPr="00771CF7" w:rsidRDefault="00F628DA" w:rsidP="00BF2974">
      <w:pPr>
        <w:pStyle w:val="Explanation"/>
      </w:pPr>
      <w:r w:rsidRPr="00771CF7">
        <w:t>The prevale</w:t>
      </w:r>
      <w:r w:rsidR="00CB7CA4" w:rsidRPr="00771CF7">
        <w:t>nce of Nevada a</w:t>
      </w:r>
      <w:r w:rsidRPr="00771CF7">
        <w:t xml:space="preserve">dults 50+ who have had a blood stool test within the past 2 years is </w:t>
      </w:r>
      <w:bookmarkStart w:id="222" w:name="_Toc387755999"/>
      <w:bookmarkStart w:id="223" w:name="_Toc389218103"/>
      <w:bookmarkStart w:id="224" w:name="_Toc389218305"/>
      <w:r w:rsidR="00315DB9" w:rsidRPr="00771CF7">
        <w:t>similar among all education levels.</w:t>
      </w:r>
    </w:p>
    <w:p w14:paraId="53C43C9F" w14:textId="77777777" w:rsidR="00823A57" w:rsidRDefault="00823A57">
      <w:pPr>
        <w:widowControl/>
        <w:rPr>
          <w:rFonts w:cs="Times New Roman"/>
          <w:b/>
          <w:bCs/>
          <w:szCs w:val="24"/>
        </w:rPr>
      </w:pPr>
      <w:r>
        <w:rPr>
          <w:rFonts w:cs="Times New Roman"/>
          <w:szCs w:val="24"/>
        </w:rPr>
        <w:br w:type="page"/>
      </w:r>
    </w:p>
    <w:p w14:paraId="1F0D05F0" w14:textId="398A2E05" w:rsidR="001B6FE7" w:rsidRPr="00771CF7" w:rsidRDefault="001B6FE7" w:rsidP="001B6FE7">
      <w:pPr>
        <w:pStyle w:val="Caption"/>
        <w:keepNext/>
        <w:rPr>
          <w:rFonts w:cs="Times New Roman"/>
          <w:szCs w:val="24"/>
        </w:rPr>
      </w:pPr>
      <w:bookmarkStart w:id="225" w:name="_Toc44044370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58</w:t>
      </w:r>
      <w:r w:rsidR="0056169E" w:rsidRPr="00771CF7">
        <w:rPr>
          <w:rFonts w:cs="Times New Roman"/>
          <w:szCs w:val="24"/>
        </w:rPr>
        <w:fldChar w:fldCharType="end"/>
      </w:r>
      <w:bookmarkEnd w:id="222"/>
      <w:r w:rsidR="00F628DA" w:rsidRPr="00771CF7">
        <w:rPr>
          <w:rFonts w:cs="Times New Roman"/>
          <w:szCs w:val="24"/>
        </w:rPr>
        <w:t xml:space="preserve">: Nevada Adults 50+ Who Have Had a Blood Stool Test </w:t>
      </w:r>
      <w:r w:rsidR="0063694C" w:rsidRPr="00771CF7">
        <w:rPr>
          <w:rFonts w:cs="Times New Roman"/>
          <w:szCs w:val="24"/>
        </w:rPr>
        <w:t>within</w:t>
      </w:r>
      <w:r w:rsidR="00F628DA" w:rsidRPr="00771CF7">
        <w:rPr>
          <w:rFonts w:cs="Times New Roman"/>
          <w:szCs w:val="24"/>
        </w:rPr>
        <w:t xml:space="preserve"> the Past 2 Years by Race/Ethnicity (NV BRFSS, 201</w:t>
      </w:r>
      <w:r w:rsidR="00315DB9" w:rsidRPr="00771CF7">
        <w:rPr>
          <w:rFonts w:cs="Times New Roman"/>
          <w:szCs w:val="24"/>
        </w:rPr>
        <w:t>3</w:t>
      </w:r>
      <w:r w:rsidR="00F628DA" w:rsidRPr="00771CF7">
        <w:rPr>
          <w:rFonts w:cs="Times New Roman"/>
          <w:szCs w:val="24"/>
        </w:rPr>
        <w:t>).</w:t>
      </w:r>
      <w:bookmarkEnd w:id="223"/>
      <w:bookmarkEnd w:id="224"/>
      <w:bookmarkEnd w:id="225"/>
    </w:p>
    <w:p w14:paraId="51A97D63" w14:textId="77777777" w:rsidR="00FC40AB" w:rsidRPr="00771CF7" w:rsidRDefault="00315DB9" w:rsidP="005A21D4">
      <w:pPr>
        <w:rPr>
          <w:rFonts w:cs="Times New Roman"/>
          <w:szCs w:val="24"/>
        </w:rPr>
      </w:pPr>
      <w:r w:rsidRPr="00771CF7">
        <w:rPr>
          <w:rFonts w:cs="Times New Roman"/>
          <w:noProof/>
          <w:szCs w:val="24"/>
        </w:rPr>
        <w:drawing>
          <wp:inline distT="0" distB="0" distL="0" distR="0" wp14:anchorId="34379A37" wp14:editId="54241223">
            <wp:extent cx="5788660" cy="3037205"/>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6E3C1774" w14:textId="77777777" w:rsidR="00031753" w:rsidRPr="00771CF7" w:rsidRDefault="00CB7CA4" w:rsidP="00BF2974">
      <w:pPr>
        <w:pStyle w:val="Explanation"/>
      </w:pPr>
      <w:r w:rsidRPr="00771CF7">
        <w:t>The prevalence of Nevada a</w:t>
      </w:r>
      <w:r w:rsidR="00F628DA" w:rsidRPr="00771CF7">
        <w:t xml:space="preserve">dults 50+ who have had a blood stool test within the past 2 years is highest among Blacks. </w:t>
      </w:r>
    </w:p>
    <w:p w14:paraId="125CAAD7" w14:textId="77777777" w:rsidR="00315DB9" w:rsidRPr="00771CF7" w:rsidRDefault="00315DB9">
      <w:pPr>
        <w:widowControl/>
        <w:rPr>
          <w:rFonts w:cs="Times New Roman"/>
          <w:szCs w:val="24"/>
        </w:rPr>
      </w:pPr>
      <w:r w:rsidRPr="00771CF7">
        <w:rPr>
          <w:rFonts w:cs="Times New Roman"/>
          <w:szCs w:val="24"/>
        </w:rPr>
        <w:br w:type="page"/>
      </w:r>
    </w:p>
    <w:p w14:paraId="111F30A3" w14:textId="139AFAF9" w:rsidR="0063694C" w:rsidRPr="00716ADC" w:rsidRDefault="0063694C" w:rsidP="00EB2D66">
      <w:pPr>
        <w:pStyle w:val="Heading1"/>
        <w:rPr>
          <w:b/>
          <w:sz w:val="24"/>
          <w:szCs w:val="24"/>
          <w:u w:val="single"/>
        </w:rPr>
      </w:pPr>
      <w:bookmarkStart w:id="226" w:name="SEC9"/>
      <w:bookmarkStart w:id="227" w:name="_Toc440021802"/>
      <w:r w:rsidRPr="00716ADC">
        <w:rPr>
          <w:b/>
          <w:noProof/>
          <w:sz w:val="24"/>
          <w:szCs w:val="24"/>
          <w:u w:val="single"/>
        </w:rPr>
        <mc:AlternateContent>
          <mc:Choice Requires="wps">
            <w:drawing>
              <wp:anchor distT="0" distB="0" distL="114300" distR="114300" simplePos="0" relativeHeight="251679744" behindDoc="1" locked="0" layoutInCell="1" allowOverlap="1" wp14:anchorId="06D8A09C" wp14:editId="596751EB">
                <wp:simplePos x="0" y="0"/>
                <wp:positionH relativeFrom="margin">
                  <wp:align>right</wp:align>
                </wp:positionH>
                <wp:positionV relativeFrom="paragraph">
                  <wp:posOffset>340995</wp:posOffset>
                </wp:positionV>
                <wp:extent cx="5946775" cy="504825"/>
                <wp:effectExtent l="0" t="0" r="15875" b="28575"/>
                <wp:wrapNone/>
                <wp:docPr id="25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504825"/>
                        </a:xfrm>
                        <a:prstGeom prst="rect">
                          <a:avLst/>
                        </a:prstGeom>
                        <a:solidFill>
                          <a:srgbClr val="F2DCDB"/>
                        </a:solidFill>
                        <a:ln w="19050">
                          <a:solidFill>
                            <a:srgbClr val="63252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899D8" id="Rectangle 27" o:spid="_x0000_s1026" style="position:absolute;margin-left:417.05pt;margin-top:26.85pt;width:468.25pt;height:39.7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" fillcolor="#f2dcdb" strokecolor="#632523" strokeweight="1.5pt">
                <w10:wrap anchorx="margin"/>
              </v:rect>
            </w:pict>
          </mc:Fallback>
        </mc:AlternateContent>
      </w:r>
      <w:bookmarkEnd w:id="226"/>
      <w:r w:rsidRPr="00716ADC">
        <w:rPr>
          <w:b/>
          <w:sz w:val="24"/>
          <w:szCs w:val="24"/>
          <w:u w:val="single"/>
        </w:rPr>
        <w:t>Section X: Diabetes</w:t>
      </w:r>
      <w:bookmarkEnd w:id="227"/>
    </w:p>
    <w:p w14:paraId="07F7A210" w14:textId="77777777" w:rsidR="0063694C" w:rsidRDefault="0063694C" w:rsidP="0063694C">
      <w:pPr>
        <w:spacing w:after="0" w:line="240" w:lineRule="auto"/>
        <w:rPr>
          <w:rFonts w:cs="Times New Roman"/>
          <w:szCs w:val="24"/>
        </w:rPr>
      </w:pPr>
    </w:p>
    <w:p w14:paraId="4F2703F9" w14:textId="0F323153" w:rsidR="00C37D87" w:rsidRPr="0063694C" w:rsidRDefault="00C37D87" w:rsidP="0063694C">
      <w:pPr>
        <w:spacing w:after="0" w:line="240" w:lineRule="auto"/>
      </w:pPr>
      <w:r w:rsidRPr="00771CF7">
        <w:rPr>
          <w:rFonts w:cs="Times New Roman"/>
          <w:szCs w:val="24"/>
        </w:rPr>
        <w:t>Have you ever been told by a doctor that you have diabetes?</w:t>
      </w:r>
      <w:r w:rsidR="0063694C">
        <w:rPr>
          <w:rFonts w:cs="Times New Roman"/>
          <w:szCs w:val="24"/>
        </w:rPr>
        <w:tab/>
      </w:r>
    </w:p>
    <w:p w14:paraId="26D04C3D" w14:textId="77777777" w:rsidR="006A2DC8" w:rsidRPr="00771CF7" w:rsidRDefault="006A2DC8" w:rsidP="006A2DC8">
      <w:pPr>
        <w:rPr>
          <w:rFonts w:cs="Times New Roman"/>
          <w:szCs w:val="24"/>
        </w:rPr>
      </w:pPr>
    </w:p>
    <w:p w14:paraId="20097F67" w14:textId="77777777" w:rsidR="006A2DC8" w:rsidRPr="00771CF7" w:rsidRDefault="00031753" w:rsidP="006A2DC8">
      <w:pPr>
        <w:rPr>
          <w:rFonts w:cs="Times New Roman"/>
          <w:szCs w:val="24"/>
        </w:rPr>
      </w:pPr>
      <w:r w:rsidRPr="00771CF7">
        <w:rPr>
          <w:rFonts w:cs="Times New Roman"/>
          <w:szCs w:val="24"/>
        </w:rPr>
        <w:t xml:space="preserve">About 1.9 million people aged 20 years or older were newly diagnosed with diabetes in 2010. In 2005-2008, based on fasting glucose or A1C levels, 35% of U.S. adults aged 20 years or older had prediabetes (50% of adults aged 65 years or older).  Diabetes is the leading cause of kidney failure, non-traumatic lower limb amputations, and new cases of blindness among adults in the United States. </w:t>
      </w:r>
      <w:r w:rsidRPr="00771CF7">
        <w:rPr>
          <w:rFonts w:cs="Times New Roman"/>
          <w:szCs w:val="24"/>
          <w:vertAlign w:val="superscript"/>
        </w:rPr>
        <w:t>1</w:t>
      </w:r>
    </w:p>
    <w:p w14:paraId="27695196" w14:textId="77777777" w:rsidR="00031753" w:rsidRPr="00771CF7" w:rsidRDefault="00031753" w:rsidP="006A2DC8">
      <w:pPr>
        <w:rPr>
          <w:rFonts w:cs="Times New Roman"/>
          <w:szCs w:val="24"/>
        </w:rPr>
      </w:pPr>
      <w:r w:rsidRPr="00771CF7">
        <w:rPr>
          <w:rFonts w:cs="Times New Roman"/>
          <w:szCs w:val="24"/>
        </w:rPr>
        <w:t xml:space="preserve">Type 1 diabetes or insulin dependent diabetes mellitus usually strikes children or young adults who require insulin to survive.  Type 1 diabetes accounts for 5% to 10% of all diagnosed cases of diabetes.  </w:t>
      </w:r>
    </w:p>
    <w:p w14:paraId="0E6B9FB1" w14:textId="77777777" w:rsidR="00C61639" w:rsidRPr="00771CF7" w:rsidRDefault="00031753" w:rsidP="00031753">
      <w:pPr>
        <w:tabs>
          <w:tab w:val="left" w:pos="269"/>
        </w:tabs>
        <w:rPr>
          <w:rFonts w:cs="Times New Roman"/>
          <w:szCs w:val="24"/>
        </w:rPr>
      </w:pPr>
      <w:r w:rsidRPr="00771CF7">
        <w:rPr>
          <w:rFonts w:cs="Times New Roman"/>
          <w:szCs w:val="24"/>
        </w:rPr>
        <w:t xml:space="preserve">Type 2 diabetes or non-insulin dependent diabetes mellitus accounts for about 90% to 95% of all diagnosed cases.  Type 2 diabetes is associated with older age, obesity, family history of diabetes, impaired glucose metabolism, physical activity, and race/ethnicity.        </w:t>
      </w:r>
    </w:p>
    <w:p w14:paraId="51DA059E" w14:textId="77777777" w:rsidR="00031753" w:rsidRPr="00771CF7" w:rsidRDefault="00031753" w:rsidP="00031753">
      <w:pPr>
        <w:tabs>
          <w:tab w:val="left" w:pos="269"/>
        </w:tabs>
        <w:rPr>
          <w:rFonts w:cs="Times New Roman"/>
          <w:szCs w:val="24"/>
          <w:vertAlign w:val="superscript"/>
        </w:rPr>
      </w:pPr>
      <w:r w:rsidRPr="00771CF7">
        <w:rPr>
          <w:rFonts w:cs="Times New Roman"/>
          <w:szCs w:val="24"/>
        </w:rPr>
        <w:t xml:space="preserve">Many people with Type 2 diabetes can control their blood glucose through diet, exercise, losing excessive weight, and taking oral medication.  Gestational diabetes is a form of glucose intolerance diagnosed during pregnancy.  </w:t>
      </w:r>
      <w:r w:rsidR="00CB567E" w:rsidRPr="00771CF7">
        <w:rPr>
          <w:rFonts w:cs="Times New Roman"/>
          <w:szCs w:val="24"/>
        </w:rPr>
        <w:t>Gestational</w:t>
      </w:r>
      <w:r w:rsidRPr="00771CF7">
        <w:rPr>
          <w:rFonts w:cs="Times New Roman"/>
          <w:szCs w:val="24"/>
        </w:rPr>
        <w:t xml:space="preserve"> diabetes requires treatment to normalize blood glucose levels. </w:t>
      </w:r>
      <w:r w:rsidRPr="00771CF7">
        <w:rPr>
          <w:rFonts w:cs="Times New Roman"/>
          <w:szCs w:val="24"/>
          <w:vertAlign w:val="superscript"/>
        </w:rPr>
        <w:t>2</w:t>
      </w:r>
    </w:p>
    <w:p w14:paraId="341660B5" w14:textId="77777777" w:rsidR="002E0E0F" w:rsidRPr="00771CF7" w:rsidRDefault="00A65FBD" w:rsidP="00C61639">
      <w:pPr>
        <w:spacing w:line="240" w:lineRule="auto"/>
        <w:jc w:val="center"/>
        <w:rPr>
          <w:rFonts w:cs="Times New Roman"/>
          <w:b/>
          <w:szCs w:val="24"/>
        </w:rPr>
      </w:pPr>
      <w:bookmarkStart w:id="228" w:name="_Toc391464202"/>
      <w:bookmarkStart w:id="229" w:name="_Toc440021721"/>
      <w:r w:rsidRPr="00771CF7">
        <w:rPr>
          <w:rFonts w:cs="Times New Roman"/>
          <w:b/>
          <w:noProof/>
          <w:szCs w:val="24"/>
        </w:rPr>
        <mc:AlternateContent>
          <mc:Choice Requires="wps">
            <w:drawing>
              <wp:anchor distT="36576" distB="36576" distL="36576" distR="36576" simplePos="0" relativeHeight="251678720" behindDoc="0" locked="0" layoutInCell="1" allowOverlap="1" wp14:anchorId="00BA4337" wp14:editId="04B1331B">
                <wp:simplePos x="0" y="0"/>
                <wp:positionH relativeFrom="column">
                  <wp:posOffset>3543300</wp:posOffset>
                </wp:positionH>
                <wp:positionV relativeFrom="paragraph">
                  <wp:posOffset>5257800</wp:posOffset>
                </wp:positionV>
                <wp:extent cx="3086100" cy="2286000"/>
                <wp:effectExtent l="0" t="0" r="0" b="0"/>
                <wp:wrapNone/>
                <wp:docPr id="249" name="Contro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86100" cy="2286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5DC32" id="Control 26" o:spid="_x0000_s1026" style="position:absolute;margin-left:279pt;margin-top:414pt;width:243pt;height:180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" filled="f" stroked="f" insetpen="t">
                <v:shadow color="#ccc"/>
                <o:lock v:ext="edit" shapetype="t"/>
                <v:textbox inset="0,0,0,0"/>
              </v:rect>
            </w:pict>
          </mc:Fallback>
        </mc:AlternateContent>
      </w:r>
      <w:bookmarkStart w:id="230" w:name="_Toc389218424"/>
      <w:r w:rsidR="002E0E0F" w:rsidRPr="00771CF7">
        <w:rPr>
          <w:rFonts w:cs="Times New Roman"/>
          <w:b/>
          <w:szCs w:val="24"/>
        </w:rPr>
        <w:t xml:space="preserve">Table </w:t>
      </w:r>
      <w:r w:rsidR="00FE4006" w:rsidRPr="00771CF7">
        <w:rPr>
          <w:rFonts w:cs="Times New Roman"/>
          <w:b/>
          <w:szCs w:val="24"/>
        </w:rPr>
        <w:fldChar w:fldCharType="begin"/>
      </w:r>
      <w:r w:rsidR="00FE4006" w:rsidRPr="00771CF7">
        <w:rPr>
          <w:rFonts w:cs="Times New Roman"/>
          <w:b/>
          <w:szCs w:val="24"/>
        </w:rPr>
        <w:instrText xml:space="preserve"> SEQ Table \* ARABIC </w:instrText>
      </w:r>
      <w:r w:rsidR="00FE4006" w:rsidRPr="00771CF7">
        <w:rPr>
          <w:rFonts w:cs="Times New Roman"/>
          <w:b/>
          <w:szCs w:val="24"/>
        </w:rPr>
        <w:fldChar w:fldCharType="separate"/>
      </w:r>
      <w:r w:rsidR="008B356B">
        <w:rPr>
          <w:rFonts w:cs="Times New Roman"/>
          <w:b/>
          <w:noProof/>
          <w:szCs w:val="24"/>
        </w:rPr>
        <w:t>7</w:t>
      </w:r>
      <w:r w:rsidR="00FE4006" w:rsidRPr="00771CF7">
        <w:rPr>
          <w:rFonts w:cs="Times New Roman"/>
          <w:b/>
          <w:noProof/>
          <w:szCs w:val="24"/>
        </w:rPr>
        <w:fldChar w:fldCharType="end"/>
      </w:r>
      <w:r w:rsidR="002E0E0F" w:rsidRPr="00771CF7">
        <w:rPr>
          <w:rFonts w:cs="Times New Roman"/>
          <w:b/>
          <w:szCs w:val="24"/>
        </w:rPr>
        <w:t>:  Selected Diabetes Indicators for Nevada and the United States</w:t>
      </w:r>
      <w:bookmarkEnd w:id="228"/>
      <w:bookmarkEnd w:id="230"/>
      <w:r w:rsidR="00C61639" w:rsidRPr="00771CF7">
        <w:rPr>
          <w:rFonts w:cs="Times New Roman"/>
          <w:b/>
          <w:szCs w:val="24"/>
        </w:rPr>
        <w:t xml:space="preserve"> </w:t>
      </w:r>
      <w:r w:rsidR="00CB567E" w:rsidRPr="00771CF7">
        <w:rPr>
          <w:rFonts w:cs="Times New Roman"/>
          <w:b/>
          <w:szCs w:val="24"/>
        </w:rPr>
        <w:t>(BRFSS 2013</w:t>
      </w:r>
      <w:r w:rsidR="002E0E0F" w:rsidRPr="00771CF7">
        <w:rPr>
          <w:rFonts w:cs="Times New Roman"/>
          <w:b/>
          <w:szCs w:val="24"/>
        </w:rPr>
        <w:t>)</w:t>
      </w:r>
      <w:bookmarkEnd w:id="229"/>
    </w:p>
    <w:tbl>
      <w:tblPr>
        <w:tblStyle w:val="TableGrid"/>
        <w:tblW w:w="7200" w:type="dxa"/>
        <w:tblInd w:w="118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firstRow="1" w:lastRow="0" w:firstColumn="1" w:lastColumn="0" w:noHBand="0" w:noVBand="1"/>
      </w:tblPr>
      <w:tblGrid>
        <w:gridCol w:w="4959"/>
        <w:gridCol w:w="1078"/>
        <w:gridCol w:w="1163"/>
      </w:tblGrid>
      <w:tr w:rsidR="00CB567E" w:rsidRPr="00771CF7" w14:paraId="6A74D9C6" w14:textId="77777777" w:rsidTr="0020781D">
        <w:trPr>
          <w:trHeight w:val="465"/>
        </w:trPr>
        <w:tc>
          <w:tcPr>
            <w:tcW w:w="5040" w:type="dxa"/>
            <w:shd w:val="clear" w:color="auto" w:fill="F2DCDB"/>
            <w:vAlign w:val="center"/>
            <w:hideMark/>
          </w:tcPr>
          <w:p w14:paraId="5988BF38" w14:textId="77777777" w:rsidR="00031753" w:rsidRPr="00771CF7" w:rsidRDefault="00031753" w:rsidP="00031753">
            <w:pPr>
              <w:jc w:val="center"/>
              <w:rPr>
                <w:rFonts w:cs="Times New Roman"/>
                <w:b/>
                <w:bCs/>
                <w:kern w:val="28"/>
                <w:szCs w:val="24"/>
              </w:rPr>
            </w:pPr>
            <w:r w:rsidRPr="00771CF7">
              <w:rPr>
                <w:rFonts w:cs="Times New Roman"/>
                <w:b/>
                <w:bCs/>
                <w:szCs w:val="24"/>
              </w:rPr>
              <w:t>Health Indicator</w:t>
            </w:r>
          </w:p>
        </w:tc>
        <w:tc>
          <w:tcPr>
            <w:tcW w:w="1080" w:type="dxa"/>
            <w:shd w:val="clear" w:color="auto" w:fill="F2DCDB"/>
            <w:vAlign w:val="center"/>
            <w:hideMark/>
          </w:tcPr>
          <w:p w14:paraId="6E1C9B69" w14:textId="77777777" w:rsidR="00031753" w:rsidRPr="00771CF7" w:rsidRDefault="00031753" w:rsidP="00031753">
            <w:pPr>
              <w:jc w:val="center"/>
              <w:rPr>
                <w:rFonts w:cs="Times New Roman"/>
                <w:b/>
                <w:bCs/>
                <w:kern w:val="28"/>
                <w:szCs w:val="24"/>
              </w:rPr>
            </w:pPr>
            <w:r w:rsidRPr="00771CF7">
              <w:rPr>
                <w:rFonts w:cs="Times New Roman"/>
                <w:b/>
                <w:bCs/>
                <w:szCs w:val="24"/>
              </w:rPr>
              <w:t>Nevada</w:t>
            </w:r>
          </w:p>
        </w:tc>
        <w:tc>
          <w:tcPr>
            <w:tcW w:w="1080" w:type="dxa"/>
            <w:shd w:val="clear" w:color="auto" w:fill="F2DCDB"/>
            <w:vAlign w:val="center"/>
            <w:hideMark/>
          </w:tcPr>
          <w:p w14:paraId="5A8303B4" w14:textId="77777777" w:rsidR="00031753" w:rsidRPr="00771CF7" w:rsidRDefault="00031753" w:rsidP="00031753">
            <w:pPr>
              <w:jc w:val="center"/>
              <w:rPr>
                <w:rFonts w:cs="Times New Roman"/>
                <w:b/>
                <w:bCs/>
                <w:szCs w:val="24"/>
              </w:rPr>
            </w:pPr>
            <w:r w:rsidRPr="00771CF7">
              <w:rPr>
                <w:rFonts w:cs="Times New Roman"/>
                <w:b/>
                <w:bCs/>
                <w:szCs w:val="24"/>
              </w:rPr>
              <w:t>United States</w:t>
            </w:r>
          </w:p>
          <w:p w14:paraId="6F31F444" w14:textId="77777777" w:rsidR="00BC0504" w:rsidRPr="00771CF7" w:rsidRDefault="00BC0504" w:rsidP="00031753">
            <w:pPr>
              <w:jc w:val="center"/>
              <w:rPr>
                <w:rFonts w:cs="Times New Roman"/>
                <w:b/>
                <w:bCs/>
                <w:kern w:val="28"/>
                <w:szCs w:val="24"/>
              </w:rPr>
            </w:pPr>
            <w:r w:rsidRPr="00771CF7">
              <w:rPr>
                <w:rFonts w:cs="Times New Roman"/>
                <w:b/>
                <w:bCs/>
                <w:szCs w:val="24"/>
              </w:rPr>
              <w:t>(Median)</w:t>
            </w:r>
          </w:p>
        </w:tc>
      </w:tr>
      <w:tr w:rsidR="00CB567E" w:rsidRPr="00771CF7" w14:paraId="0DB7E1ED" w14:textId="77777777" w:rsidTr="0020781D">
        <w:trPr>
          <w:trHeight w:val="510"/>
        </w:trPr>
        <w:tc>
          <w:tcPr>
            <w:tcW w:w="7200" w:type="dxa"/>
            <w:gridSpan w:val="3"/>
            <w:shd w:val="clear" w:color="auto" w:fill="F2DCDB"/>
            <w:vAlign w:val="center"/>
            <w:hideMark/>
          </w:tcPr>
          <w:p w14:paraId="1FD3718D" w14:textId="77777777" w:rsidR="00031753" w:rsidRPr="00771CF7" w:rsidRDefault="00031753" w:rsidP="00031753">
            <w:pPr>
              <w:rPr>
                <w:rFonts w:cs="Times New Roman"/>
                <w:kern w:val="28"/>
                <w:szCs w:val="24"/>
              </w:rPr>
            </w:pPr>
            <w:r w:rsidRPr="00771CF7">
              <w:rPr>
                <w:rFonts w:cs="Times New Roman"/>
                <w:szCs w:val="24"/>
              </w:rPr>
              <w:t>Have you ever been told by a doctor that you have diabetes?</w:t>
            </w:r>
          </w:p>
        </w:tc>
      </w:tr>
      <w:tr w:rsidR="00CB567E" w:rsidRPr="00771CF7" w14:paraId="3B051CF1" w14:textId="77777777" w:rsidTr="0020781D">
        <w:trPr>
          <w:trHeight w:val="420"/>
        </w:trPr>
        <w:tc>
          <w:tcPr>
            <w:tcW w:w="5040" w:type="dxa"/>
            <w:shd w:val="clear" w:color="auto" w:fill="F2DCDB"/>
            <w:vAlign w:val="center"/>
            <w:hideMark/>
          </w:tcPr>
          <w:p w14:paraId="6263014F" w14:textId="77777777" w:rsidR="00031753" w:rsidRPr="00771CF7" w:rsidRDefault="00031753" w:rsidP="00031753">
            <w:pPr>
              <w:ind w:left="270" w:hanging="270"/>
              <w:jc w:val="center"/>
              <w:rPr>
                <w:rFonts w:cs="Times New Roman"/>
                <w:kern w:val="28"/>
                <w:szCs w:val="24"/>
              </w:rPr>
            </w:pPr>
            <w:r w:rsidRPr="00771CF7">
              <w:rPr>
                <w:rFonts w:cs="Times New Roman"/>
                <w:szCs w:val="24"/>
              </w:rPr>
              <w:t>Yes</w:t>
            </w:r>
          </w:p>
        </w:tc>
        <w:tc>
          <w:tcPr>
            <w:tcW w:w="1080" w:type="dxa"/>
            <w:shd w:val="clear" w:color="auto" w:fill="F2DCDB"/>
            <w:vAlign w:val="center"/>
            <w:hideMark/>
          </w:tcPr>
          <w:p w14:paraId="0B362718" w14:textId="77777777" w:rsidR="00031753" w:rsidRPr="00771CF7" w:rsidRDefault="0033370B" w:rsidP="00B1010F">
            <w:pPr>
              <w:jc w:val="right"/>
              <w:rPr>
                <w:rFonts w:cs="Times New Roman"/>
                <w:kern w:val="28"/>
                <w:szCs w:val="24"/>
              </w:rPr>
            </w:pPr>
            <w:r w:rsidRPr="00771CF7">
              <w:rPr>
                <w:rFonts w:cs="Times New Roman"/>
                <w:szCs w:val="24"/>
              </w:rPr>
              <w:t>9.6</w:t>
            </w:r>
            <w:r w:rsidR="00BC0504" w:rsidRPr="00771CF7">
              <w:rPr>
                <w:rFonts w:cs="Times New Roman"/>
                <w:szCs w:val="24"/>
              </w:rPr>
              <w:t>%</w:t>
            </w:r>
          </w:p>
        </w:tc>
        <w:tc>
          <w:tcPr>
            <w:tcW w:w="1080" w:type="dxa"/>
            <w:shd w:val="clear" w:color="auto" w:fill="F2DCDB"/>
            <w:vAlign w:val="center"/>
            <w:hideMark/>
          </w:tcPr>
          <w:p w14:paraId="37866CB5" w14:textId="77777777" w:rsidR="00031753" w:rsidRPr="00771CF7" w:rsidRDefault="00BC0504" w:rsidP="0033370B">
            <w:pPr>
              <w:jc w:val="right"/>
              <w:rPr>
                <w:rFonts w:cs="Times New Roman"/>
                <w:kern w:val="28"/>
                <w:szCs w:val="24"/>
              </w:rPr>
            </w:pPr>
            <w:r w:rsidRPr="00771CF7">
              <w:rPr>
                <w:rFonts w:cs="Times New Roman"/>
                <w:szCs w:val="24"/>
              </w:rPr>
              <w:t>9.</w:t>
            </w:r>
            <w:r w:rsidR="007C0064" w:rsidRPr="00771CF7">
              <w:rPr>
                <w:rFonts w:cs="Times New Roman"/>
                <w:szCs w:val="24"/>
              </w:rPr>
              <w:t>7</w:t>
            </w:r>
            <w:r w:rsidRPr="00771CF7">
              <w:rPr>
                <w:rFonts w:cs="Times New Roman"/>
                <w:szCs w:val="24"/>
              </w:rPr>
              <w:t>%</w:t>
            </w:r>
          </w:p>
        </w:tc>
      </w:tr>
      <w:tr w:rsidR="00CB567E" w:rsidRPr="00771CF7" w14:paraId="22706F65" w14:textId="77777777" w:rsidTr="0020781D">
        <w:trPr>
          <w:trHeight w:val="420"/>
        </w:trPr>
        <w:tc>
          <w:tcPr>
            <w:tcW w:w="5040" w:type="dxa"/>
            <w:shd w:val="clear" w:color="auto" w:fill="F2DCDB"/>
            <w:vAlign w:val="center"/>
            <w:hideMark/>
          </w:tcPr>
          <w:p w14:paraId="4E342470" w14:textId="77777777" w:rsidR="00BC0504" w:rsidRPr="00771CF7" w:rsidRDefault="00BC0504" w:rsidP="00031753">
            <w:pPr>
              <w:ind w:left="270" w:hanging="270"/>
              <w:jc w:val="center"/>
              <w:rPr>
                <w:rFonts w:cs="Times New Roman"/>
                <w:szCs w:val="24"/>
              </w:rPr>
            </w:pPr>
            <w:r w:rsidRPr="00771CF7">
              <w:rPr>
                <w:rFonts w:cs="Times New Roman"/>
                <w:szCs w:val="24"/>
              </w:rPr>
              <w:t>Gestational Diabetes</w:t>
            </w:r>
          </w:p>
        </w:tc>
        <w:tc>
          <w:tcPr>
            <w:tcW w:w="1080" w:type="dxa"/>
            <w:shd w:val="clear" w:color="auto" w:fill="F2DCDB"/>
            <w:vAlign w:val="center"/>
            <w:hideMark/>
          </w:tcPr>
          <w:p w14:paraId="4166C331" w14:textId="77777777" w:rsidR="00BC0504" w:rsidRPr="00771CF7" w:rsidRDefault="00BC0504" w:rsidP="0033370B">
            <w:pPr>
              <w:jc w:val="right"/>
              <w:rPr>
                <w:rFonts w:cs="Times New Roman"/>
                <w:szCs w:val="24"/>
              </w:rPr>
            </w:pPr>
            <w:r w:rsidRPr="00771CF7">
              <w:rPr>
                <w:rFonts w:cs="Times New Roman"/>
                <w:szCs w:val="24"/>
              </w:rPr>
              <w:t>0.</w:t>
            </w:r>
            <w:r w:rsidR="0033370B" w:rsidRPr="00771CF7">
              <w:rPr>
                <w:rFonts w:cs="Times New Roman"/>
                <w:szCs w:val="24"/>
              </w:rPr>
              <w:t>7</w:t>
            </w:r>
            <w:r w:rsidRPr="00771CF7">
              <w:rPr>
                <w:rFonts w:cs="Times New Roman"/>
                <w:szCs w:val="24"/>
              </w:rPr>
              <w:t>%</w:t>
            </w:r>
          </w:p>
        </w:tc>
        <w:tc>
          <w:tcPr>
            <w:tcW w:w="1080" w:type="dxa"/>
            <w:shd w:val="clear" w:color="auto" w:fill="F2DCDB"/>
            <w:vAlign w:val="center"/>
            <w:hideMark/>
          </w:tcPr>
          <w:p w14:paraId="1E5AF4DC" w14:textId="77777777" w:rsidR="00BC0504" w:rsidRPr="00771CF7" w:rsidRDefault="00BC0504" w:rsidP="0033370B">
            <w:pPr>
              <w:jc w:val="right"/>
              <w:rPr>
                <w:rFonts w:cs="Times New Roman"/>
                <w:szCs w:val="24"/>
              </w:rPr>
            </w:pPr>
            <w:r w:rsidRPr="00771CF7">
              <w:rPr>
                <w:rFonts w:cs="Times New Roman"/>
                <w:szCs w:val="24"/>
              </w:rPr>
              <w:t>0.</w:t>
            </w:r>
            <w:r w:rsidR="0033370B" w:rsidRPr="00771CF7">
              <w:rPr>
                <w:rFonts w:cs="Times New Roman"/>
                <w:szCs w:val="24"/>
              </w:rPr>
              <w:t>9</w:t>
            </w:r>
            <w:r w:rsidRPr="00771CF7">
              <w:rPr>
                <w:rFonts w:cs="Times New Roman"/>
                <w:szCs w:val="24"/>
              </w:rPr>
              <w:t>%</w:t>
            </w:r>
          </w:p>
        </w:tc>
      </w:tr>
      <w:tr w:rsidR="00CB567E" w:rsidRPr="00771CF7" w14:paraId="2BFE659C" w14:textId="77777777" w:rsidTr="0020781D">
        <w:trPr>
          <w:trHeight w:val="330"/>
        </w:trPr>
        <w:tc>
          <w:tcPr>
            <w:tcW w:w="5040" w:type="dxa"/>
            <w:shd w:val="clear" w:color="auto" w:fill="F2DCDB"/>
            <w:vAlign w:val="center"/>
            <w:hideMark/>
          </w:tcPr>
          <w:p w14:paraId="4E6E3681" w14:textId="77777777" w:rsidR="00031753" w:rsidRPr="00771CF7" w:rsidRDefault="00031753" w:rsidP="00031753">
            <w:pPr>
              <w:tabs>
                <w:tab w:val="left" w:pos="0"/>
              </w:tabs>
              <w:jc w:val="center"/>
              <w:rPr>
                <w:rFonts w:cs="Times New Roman"/>
                <w:kern w:val="28"/>
                <w:szCs w:val="24"/>
              </w:rPr>
            </w:pPr>
            <w:r w:rsidRPr="00771CF7">
              <w:rPr>
                <w:rFonts w:cs="Times New Roman"/>
                <w:szCs w:val="24"/>
              </w:rPr>
              <w:t>No</w:t>
            </w:r>
          </w:p>
        </w:tc>
        <w:tc>
          <w:tcPr>
            <w:tcW w:w="1080" w:type="dxa"/>
            <w:shd w:val="clear" w:color="auto" w:fill="F2DCDB"/>
            <w:vAlign w:val="center"/>
            <w:hideMark/>
          </w:tcPr>
          <w:p w14:paraId="752DD145" w14:textId="77777777" w:rsidR="00031753" w:rsidRPr="00771CF7" w:rsidRDefault="0033370B" w:rsidP="00B1010F">
            <w:pPr>
              <w:jc w:val="right"/>
              <w:rPr>
                <w:rFonts w:cs="Times New Roman"/>
                <w:kern w:val="28"/>
                <w:szCs w:val="24"/>
              </w:rPr>
            </w:pPr>
            <w:r w:rsidRPr="00771CF7">
              <w:rPr>
                <w:rFonts w:cs="Times New Roman"/>
                <w:szCs w:val="24"/>
              </w:rPr>
              <w:t>88.5</w:t>
            </w:r>
            <w:r w:rsidR="00BC0504" w:rsidRPr="00771CF7">
              <w:rPr>
                <w:rFonts w:cs="Times New Roman"/>
                <w:szCs w:val="24"/>
              </w:rPr>
              <w:t>%</w:t>
            </w:r>
          </w:p>
        </w:tc>
        <w:tc>
          <w:tcPr>
            <w:tcW w:w="1080" w:type="dxa"/>
            <w:shd w:val="clear" w:color="auto" w:fill="F2DCDB"/>
            <w:vAlign w:val="center"/>
            <w:hideMark/>
          </w:tcPr>
          <w:p w14:paraId="79C23F2C" w14:textId="77777777" w:rsidR="00031753" w:rsidRPr="00771CF7" w:rsidRDefault="00BC0504" w:rsidP="0033370B">
            <w:pPr>
              <w:jc w:val="right"/>
              <w:rPr>
                <w:rFonts w:cs="Times New Roman"/>
                <w:kern w:val="28"/>
                <w:szCs w:val="24"/>
              </w:rPr>
            </w:pPr>
            <w:r w:rsidRPr="00771CF7">
              <w:rPr>
                <w:rFonts w:cs="Times New Roman"/>
                <w:szCs w:val="24"/>
              </w:rPr>
              <w:t>8</w:t>
            </w:r>
            <w:r w:rsidR="0033370B" w:rsidRPr="00771CF7">
              <w:rPr>
                <w:rFonts w:cs="Times New Roman"/>
                <w:szCs w:val="24"/>
              </w:rPr>
              <w:t>7</w:t>
            </w:r>
            <w:r w:rsidRPr="00771CF7">
              <w:rPr>
                <w:rFonts w:cs="Times New Roman"/>
                <w:szCs w:val="24"/>
              </w:rPr>
              <w:t>.</w:t>
            </w:r>
            <w:r w:rsidR="0033370B" w:rsidRPr="00771CF7">
              <w:rPr>
                <w:rFonts w:cs="Times New Roman"/>
                <w:szCs w:val="24"/>
              </w:rPr>
              <w:t>8</w:t>
            </w:r>
            <w:r w:rsidRPr="00771CF7">
              <w:rPr>
                <w:rFonts w:cs="Times New Roman"/>
                <w:szCs w:val="24"/>
              </w:rPr>
              <w:t>%</w:t>
            </w:r>
          </w:p>
        </w:tc>
      </w:tr>
      <w:tr w:rsidR="00CB567E" w:rsidRPr="00771CF7" w14:paraId="7B0136D0" w14:textId="77777777" w:rsidTr="0020781D">
        <w:trPr>
          <w:trHeight w:val="501"/>
        </w:trPr>
        <w:tc>
          <w:tcPr>
            <w:tcW w:w="5040" w:type="dxa"/>
            <w:shd w:val="clear" w:color="auto" w:fill="F2DCDB"/>
            <w:hideMark/>
          </w:tcPr>
          <w:p w14:paraId="598CD76E" w14:textId="77777777" w:rsidR="00031753" w:rsidRPr="00771CF7" w:rsidRDefault="00031753">
            <w:pPr>
              <w:rPr>
                <w:rFonts w:cs="Times New Roman"/>
                <w:kern w:val="28"/>
                <w:szCs w:val="24"/>
              </w:rPr>
            </w:pPr>
            <w:r w:rsidRPr="00771CF7">
              <w:rPr>
                <w:rFonts w:cs="Times New Roman"/>
                <w:szCs w:val="24"/>
              </w:rPr>
              <w:t>No, pre-diabetes or borderline diabetes</w:t>
            </w:r>
          </w:p>
        </w:tc>
        <w:tc>
          <w:tcPr>
            <w:tcW w:w="1080" w:type="dxa"/>
            <w:shd w:val="clear" w:color="auto" w:fill="F2DCDB"/>
            <w:hideMark/>
          </w:tcPr>
          <w:p w14:paraId="0B3174ED" w14:textId="77777777" w:rsidR="00031753" w:rsidRPr="00771CF7" w:rsidRDefault="0033370B" w:rsidP="00B1010F">
            <w:pPr>
              <w:jc w:val="right"/>
              <w:rPr>
                <w:rFonts w:cs="Times New Roman"/>
                <w:kern w:val="28"/>
                <w:szCs w:val="24"/>
              </w:rPr>
            </w:pPr>
            <w:r w:rsidRPr="00771CF7">
              <w:rPr>
                <w:rFonts w:cs="Times New Roman"/>
                <w:szCs w:val="24"/>
              </w:rPr>
              <w:t>1.2</w:t>
            </w:r>
            <w:r w:rsidR="00BC0504" w:rsidRPr="00771CF7">
              <w:rPr>
                <w:rFonts w:cs="Times New Roman"/>
                <w:szCs w:val="24"/>
              </w:rPr>
              <w:t>%</w:t>
            </w:r>
          </w:p>
        </w:tc>
        <w:tc>
          <w:tcPr>
            <w:tcW w:w="1080" w:type="dxa"/>
            <w:shd w:val="clear" w:color="auto" w:fill="F2DCDB"/>
            <w:hideMark/>
          </w:tcPr>
          <w:p w14:paraId="035F5309" w14:textId="77777777" w:rsidR="00031753" w:rsidRPr="00771CF7" w:rsidRDefault="00031753" w:rsidP="00B1010F">
            <w:pPr>
              <w:jc w:val="right"/>
              <w:rPr>
                <w:rFonts w:cs="Times New Roman"/>
                <w:kern w:val="28"/>
                <w:szCs w:val="24"/>
              </w:rPr>
            </w:pPr>
            <w:r w:rsidRPr="00771CF7">
              <w:rPr>
                <w:rFonts w:cs="Times New Roman"/>
                <w:szCs w:val="24"/>
              </w:rPr>
              <w:t>1.2%</w:t>
            </w:r>
          </w:p>
        </w:tc>
      </w:tr>
    </w:tbl>
    <w:p w14:paraId="78A0D2C1" w14:textId="77777777" w:rsidR="00031753" w:rsidRPr="00771CF7" w:rsidRDefault="00031753" w:rsidP="005A21D4">
      <w:pPr>
        <w:rPr>
          <w:rFonts w:cs="Times New Roman"/>
          <w:szCs w:val="24"/>
        </w:rPr>
      </w:pPr>
    </w:p>
    <w:p w14:paraId="4CC2266E" w14:textId="77777777" w:rsidR="00E16564" w:rsidRPr="00771CF7" w:rsidRDefault="00E16564" w:rsidP="00E16564">
      <w:pPr>
        <w:widowControl/>
        <w:rPr>
          <w:rFonts w:cs="Times New Roman"/>
          <w:szCs w:val="24"/>
        </w:rPr>
      </w:pPr>
      <w:r w:rsidRPr="00771CF7">
        <w:rPr>
          <w:rFonts w:cs="Times New Roman"/>
          <w:szCs w:val="24"/>
        </w:rPr>
        <w:br w:type="page"/>
      </w:r>
    </w:p>
    <w:p w14:paraId="4F492E97" w14:textId="77777777" w:rsidR="002E0E0F" w:rsidRPr="00771CF7" w:rsidRDefault="002E0E0F" w:rsidP="002E0E0F">
      <w:pPr>
        <w:pStyle w:val="Caption"/>
        <w:keepNext/>
        <w:rPr>
          <w:rFonts w:cs="Times New Roman"/>
          <w:szCs w:val="24"/>
        </w:rPr>
      </w:pPr>
      <w:bookmarkStart w:id="231" w:name="_Toc387756000"/>
      <w:r w:rsidRPr="00771CF7">
        <w:rPr>
          <w:rFonts w:cs="Times New Roman"/>
          <w:szCs w:val="24"/>
        </w:rPr>
        <w:t>Figure</w:t>
      </w:r>
      <w:bookmarkEnd w:id="231"/>
      <w:r w:rsidR="00FD631E" w:rsidRPr="00771CF7">
        <w:rPr>
          <w:rFonts w:cs="Times New Roman"/>
          <w:szCs w:val="24"/>
        </w:rPr>
        <w:t xml:space="preserve">: Diabetes Prevalence Among Nevada Adults by Year (NV BRFSS, </w:t>
      </w:r>
      <w:r w:rsidR="00B1010F" w:rsidRPr="00771CF7">
        <w:rPr>
          <w:rFonts w:cs="Times New Roman"/>
          <w:szCs w:val="24"/>
        </w:rPr>
        <w:t>2011-</w:t>
      </w:r>
      <w:r w:rsidR="00FD631E" w:rsidRPr="00771CF7">
        <w:rPr>
          <w:rFonts w:cs="Times New Roman"/>
          <w:szCs w:val="24"/>
        </w:rPr>
        <w:t>201</w:t>
      </w:r>
      <w:r w:rsidR="00EB7100" w:rsidRPr="00771CF7">
        <w:rPr>
          <w:rFonts w:cs="Times New Roman"/>
          <w:szCs w:val="24"/>
        </w:rPr>
        <w:t>3</w:t>
      </w:r>
      <w:r w:rsidR="00FD631E" w:rsidRPr="00771CF7">
        <w:rPr>
          <w:rFonts w:cs="Times New Roman"/>
          <w:szCs w:val="24"/>
        </w:rPr>
        <w:t>).</w:t>
      </w:r>
    </w:p>
    <w:p w14:paraId="458D2E86" w14:textId="77777777" w:rsidR="00F05630" w:rsidRPr="00771CF7" w:rsidRDefault="00EB7100" w:rsidP="005A21D4">
      <w:pPr>
        <w:rPr>
          <w:rFonts w:cs="Times New Roman"/>
          <w:szCs w:val="24"/>
        </w:rPr>
      </w:pPr>
      <w:r w:rsidRPr="00771CF7">
        <w:rPr>
          <w:rFonts w:cs="Times New Roman"/>
          <w:noProof/>
          <w:szCs w:val="24"/>
        </w:rPr>
        <w:drawing>
          <wp:inline distT="0" distB="0" distL="0" distR="0" wp14:anchorId="1D02470A" wp14:editId="7B6BFA64">
            <wp:extent cx="5788660" cy="3037205"/>
            <wp:effectExtent l="0" t="0" r="254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543E9216" w14:textId="77777777" w:rsidR="00F05630" w:rsidRPr="00771CF7" w:rsidRDefault="00EB7100" w:rsidP="00BF2974">
      <w:pPr>
        <w:pStyle w:val="Explanation"/>
      </w:pPr>
      <w:r w:rsidRPr="00771CF7">
        <w:t>Diabetes prevalence among Nevada adults has been around 10% for the past three years.</w:t>
      </w:r>
      <w:r w:rsidR="00FD631E" w:rsidRPr="00771CF7">
        <w:t xml:space="preserve">  </w:t>
      </w:r>
    </w:p>
    <w:p w14:paraId="7F7733CD" w14:textId="77777777" w:rsidR="006A2DC8" w:rsidRPr="00771CF7" w:rsidRDefault="006A2DC8" w:rsidP="002E0E0F">
      <w:pPr>
        <w:pStyle w:val="Caption"/>
        <w:keepNext/>
        <w:rPr>
          <w:rFonts w:cs="Times New Roman"/>
          <w:color w:val="006699"/>
          <w:szCs w:val="24"/>
        </w:rPr>
      </w:pPr>
      <w:bookmarkStart w:id="232" w:name="_Toc387756001"/>
      <w:bookmarkStart w:id="233" w:name="_Toc389218104"/>
      <w:bookmarkStart w:id="234" w:name="_Toc389218306"/>
    </w:p>
    <w:p w14:paraId="1B0B2933" w14:textId="0C711B36" w:rsidR="002E0E0F" w:rsidRPr="00771CF7" w:rsidRDefault="002E0E0F" w:rsidP="002E0E0F">
      <w:pPr>
        <w:pStyle w:val="Caption"/>
        <w:keepNext/>
        <w:rPr>
          <w:rFonts w:cs="Times New Roman"/>
          <w:szCs w:val="24"/>
        </w:rPr>
      </w:pPr>
      <w:bookmarkStart w:id="235" w:name="_Toc44044370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59</w:t>
      </w:r>
      <w:r w:rsidR="0056169E" w:rsidRPr="00771CF7">
        <w:rPr>
          <w:rFonts w:cs="Times New Roman"/>
          <w:szCs w:val="24"/>
        </w:rPr>
        <w:fldChar w:fldCharType="end"/>
      </w:r>
      <w:bookmarkEnd w:id="232"/>
      <w:r w:rsidR="00FD631E" w:rsidRPr="00771CF7">
        <w:rPr>
          <w:rFonts w:cs="Times New Roman"/>
          <w:szCs w:val="24"/>
        </w:rPr>
        <w:t>: Diabetes Prevalence Among Nevada Adults by Region With the Nevada Total (NV BRFSS, 201</w:t>
      </w:r>
      <w:r w:rsidR="003B04C3" w:rsidRPr="00771CF7">
        <w:rPr>
          <w:rFonts w:cs="Times New Roman"/>
          <w:szCs w:val="24"/>
        </w:rPr>
        <w:t>3</w:t>
      </w:r>
      <w:r w:rsidR="00FD631E" w:rsidRPr="00771CF7">
        <w:rPr>
          <w:rFonts w:cs="Times New Roman"/>
          <w:szCs w:val="24"/>
        </w:rPr>
        <w:t>).</w:t>
      </w:r>
      <w:bookmarkEnd w:id="233"/>
      <w:bookmarkEnd w:id="234"/>
      <w:bookmarkEnd w:id="235"/>
    </w:p>
    <w:p w14:paraId="16384865" w14:textId="2E5E8ED9" w:rsidR="00F05630" w:rsidRPr="00771CF7" w:rsidRDefault="00BD0218" w:rsidP="005A21D4">
      <w:pPr>
        <w:rPr>
          <w:rFonts w:cs="Times New Roman"/>
          <w:szCs w:val="24"/>
        </w:rPr>
      </w:pPr>
      <w:r w:rsidRPr="00BD0218">
        <w:rPr>
          <w:noProof/>
        </w:rPr>
        <w:drawing>
          <wp:inline distT="0" distB="0" distL="0" distR="0" wp14:anchorId="0CA5CAF7" wp14:editId="24355DDC">
            <wp:extent cx="5787390" cy="3044190"/>
            <wp:effectExtent l="0" t="0" r="381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7390" cy="3044190"/>
                    </a:xfrm>
                    <a:prstGeom prst="rect">
                      <a:avLst/>
                    </a:prstGeom>
                    <a:noFill/>
                    <a:ln>
                      <a:noFill/>
                    </a:ln>
                  </pic:spPr>
                </pic:pic>
              </a:graphicData>
            </a:graphic>
          </wp:inline>
        </w:drawing>
      </w:r>
    </w:p>
    <w:p w14:paraId="083E0D62" w14:textId="1AA8F8C1" w:rsidR="00014951" w:rsidRPr="00771CF7" w:rsidRDefault="00FD631E" w:rsidP="00BF2974">
      <w:pPr>
        <w:pStyle w:val="Explanation"/>
      </w:pPr>
      <w:r w:rsidRPr="00771CF7">
        <w:t>Di</w:t>
      </w:r>
      <w:r w:rsidR="00FC5A98">
        <w:t>abetes prevalence among Nevada a</w:t>
      </w:r>
      <w:r w:rsidRPr="00771CF7">
        <w:t>dults is</w:t>
      </w:r>
      <w:r w:rsidR="003B04C3" w:rsidRPr="00771CF7">
        <w:t xml:space="preserve"> slightly</w:t>
      </w:r>
      <w:r w:rsidRPr="00771CF7">
        <w:t xml:space="preserve"> </w:t>
      </w:r>
      <w:r w:rsidR="003B04C3" w:rsidRPr="00771CF7">
        <w:t xml:space="preserve">higher in </w:t>
      </w:r>
      <w:r w:rsidRPr="00771CF7">
        <w:t xml:space="preserve">Clark County </w:t>
      </w:r>
      <w:r w:rsidR="003B04C3" w:rsidRPr="00771CF7">
        <w:t xml:space="preserve">than other regions of the state.  </w:t>
      </w:r>
    </w:p>
    <w:p w14:paraId="0F0462E4" w14:textId="77777777" w:rsidR="00B8364E" w:rsidRPr="00771CF7" w:rsidRDefault="00E16564" w:rsidP="00394961">
      <w:pPr>
        <w:widowControl/>
        <w:rPr>
          <w:rFonts w:cs="Times New Roman"/>
          <w:b/>
          <w:szCs w:val="24"/>
        </w:rPr>
      </w:pPr>
      <w:r w:rsidRPr="00771CF7">
        <w:rPr>
          <w:rFonts w:cs="Times New Roman"/>
          <w:szCs w:val="24"/>
        </w:rPr>
        <w:br w:type="page"/>
      </w:r>
      <w:bookmarkStart w:id="236" w:name="_Toc387756002"/>
      <w:bookmarkStart w:id="237" w:name="_Toc440443704"/>
      <w:bookmarkStart w:id="238" w:name="_Toc389218105"/>
      <w:bookmarkStart w:id="239" w:name="_Toc389218307"/>
      <w:r w:rsidR="002E0E0F"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60</w:t>
      </w:r>
      <w:r w:rsidR="0056169E" w:rsidRPr="00771CF7">
        <w:rPr>
          <w:rFonts w:cs="Times New Roman"/>
          <w:b/>
          <w:szCs w:val="24"/>
        </w:rPr>
        <w:fldChar w:fldCharType="end"/>
      </w:r>
      <w:bookmarkEnd w:id="236"/>
      <w:r w:rsidR="00FD631E" w:rsidRPr="00771CF7">
        <w:rPr>
          <w:rFonts w:cs="Times New Roman"/>
          <w:b/>
          <w:szCs w:val="24"/>
        </w:rPr>
        <w:t xml:space="preserve">: Diabetes Prevalence Among Nevada Adults by Sex With Statewide Totals and National Medians </w:t>
      </w:r>
      <w:r w:rsidR="00394961" w:rsidRPr="00771CF7">
        <w:rPr>
          <w:rFonts w:cs="Times New Roman"/>
          <w:b/>
          <w:szCs w:val="24"/>
        </w:rPr>
        <w:t>(NV BRFSS, 2013).</w:t>
      </w:r>
      <w:bookmarkEnd w:id="237"/>
    </w:p>
    <w:p w14:paraId="4F940F0A" w14:textId="579EE0C6" w:rsidR="002E0E0F" w:rsidRPr="00771CF7" w:rsidRDefault="00394961" w:rsidP="00394961">
      <w:pPr>
        <w:widowControl/>
        <w:rPr>
          <w:rFonts w:cs="Times New Roman"/>
          <w:b/>
          <w:szCs w:val="24"/>
        </w:rPr>
      </w:pPr>
      <w:r w:rsidRPr="00771CF7">
        <w:rPr>
          <w:rFonts w:cs="Times New Roman"/>
          <w:b/>
          <w:noProof/>
          <w:szCs w:val="24"/>
        </w:rPr>
        <w:drawing>
          <wp:inline distT="0" distB="0" distL="0" distR="0" wp14:anchorId="7EC3E71F" wp14:editId="3C868500">
            <wp:extent cx="5788660" cy="3037205"/>
            <wp:effectExtent l="0" t="0" r="254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bookmarkEnd w:id="238"/>
      <w:bookmarkEnd w:id="239"/>
    </w:p>
    <w:p w14:paraId="7E11D370" w14:textId="77777777" w:rsidR="00014951" w:rsidRPr="00771CF7" w:rsidRDefault="00394961" w:rsidP="00BF2974">
      <w:pPr>
        <w:pStyle w:val="Explanation"/>
      </w:pPr>
      <w:r w:rsidRPr="00771CF7">
        <w:t>Prevalence rate</w:t>
      </w:r>
      <w:r w:rsidR="00FD631E" w:rsidRPr="00771CF7">
        <w:t xml:space="preserve"> of diabetes </w:t>
      </w:r>
      <w:r w:rsidR="00DC7BC7" w:rsidRPr="00771CF7">
        <w:t>among Nevada’s male</w:t>
      </w:r>
      <w:r w:rsidRPr="00771CF7">
        <w:t xml:space="preserve">s is slightly higher than among the female population.  </w:t>
      </w:r>
    </w:p>
    <w:p w14:paraId="0CE9639B" w14:textId="77777777" w:rsidR="006A2DC8" w:rsidRPr="00771CF7" w:rsidRDefault="006A2DC8" w:rsidP="005A21D4">
      <w:pPr>
        <w:rPr>
          <w:rFonts w:cs="Times New Roman"/>
          <w:szCs w:val="24"/>
        </w:rPr>
      </w:pPr>
    </w:p>
    <w:p w14:paraId="709EE4C8" w14:textId="479088CD" w:rsidR="002E0E0F" w:rsidRPr="00771CF7" w:rsidRDefault="002E0E0F" w:rsidP="00DC7BC7">
      <w:pPr>
        <w:widowControl/>
        <w:rPr>
          <w:rFonts w:cs="Times New Roman"/>
          <w:b/>
          <w:szCs w:val="24"/>
        </w:rPr>
      </w:pPr>
      <w:bookmarkStart w:id="240" w:name="_Toc387756003"/>
      <w:bookmarkStart w:id="241" w:name="_Toc389218106"/>
      <w:bookmarkStart w:id="242" w:name="_Toc389218308"/>
      <w:bookmarkStart w:id="243" w:name="_Toc440443705"/>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61</w:t>
      </w:r>
      <w:r w:rsidR="0056169E" w:rsidRPr="00771CF7">
        <w:rPr>
          <w:rFonts w:cs="Times New Roman"/>
          <w:b/>
          <w:szCs w:val="24"/>
        </w:rPr>
        <w:fldChar w:fldCharType="end"/>
      </w:r>
      <w:bookmarkEnd w:id="240"/>
      <w:r w:rsidR="00DC7BC7" w:rsidRPr="00771CF7">
        <w:rPr>
          <w:rFonts w:cs="Times New Roman"/>
          <w:b/>
          <w:szCs w:val="24"/>
        </w:rPr>
        <w:t>: Diabetes Prevalence Among Nevada Adults by Income (NV BRFSS, 201</w:t>
      </w:r>
      <w:r w:rsidR="00394961" w:rsidRPr="00771CF7">
        <w:rPr>
          <w:rFonts w:cs="Times New Roman"/>
          <w:b/>
          <w:szCs w:val="24"/>
        </w:rPr>
        <w:t>3</w:t>
      </w:r>
      <w:r w:rsidR="00DC7BC7" w:rsidRPr="00771CF7">
        <w:rPr>
          <w:rFonts w:cs="Times New Roman"/>
          <w:b/>
          <w:szCs w:val="24"/>
        </w:rPr>
        <w:t>).</w:t>
      </w:r>
      <w:bookmarkEnd w:id="241"/>
      <w:bookmarkEnd w:id="242"/>
      <w:bookmarkEnd w:id="243"/>
    </w:p>
    <w:p w14:paraId="1ABBC4B2" w14:textId="77777777" w:rsidR="00832901" w:rsidRPr="00771CF7" w:rsidRDefault="00394961" w:rsidP="005A21D4">
      <w:pPr>
        <w:rPr>
          <w:rFonts w:cs="Times New Roman"/>
          <w:szCs w:val="24"/>
        </w:rPr>
      </w:pPr>
      <w:r w:rsidRPr="00771CF7">
        <w:rPr>
          <w:rFonts w:cs="Times New Roman"/>
          <w:noProof/>
          <w:szCs w:val="24"/>
        </w:rPr>
        <w:drawing>
          <wp:inline distT="0" distB="0" distL="0" distR="0" wp14:anchorId="0FA92AD8" wp14:editId="67DD4BC6">
            <wp:extent cx="5788660" cy="3037205"/>
            <wp:effectExtent l="0" t="0" r="254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F155586" w14:textId="77777777" w:rsidR="00D23FC9" w:rsidRPr="00771CF7" w:rsidRDefault="004719E6" w:rsidP="00BF2974">
      <w:pPr>
        <w:pStyle w:val="Explanation"/>
      </w:pPr>
      <w:r w:rsidRPr="00771CF7">
        <w:t>Diabetes prevalence is lowest among Nevada adults with an ann</w:t>
      </w:r>
      <w:r w:rsidR="00D23FC9" w:rsidRPr="00771CF7">
        <w:t>ual income of $75,000 or more.</w:t>
      </w:r>
    </w:p>
    <w:p w14:paraId="307593D7" w14:textId="607ECF24" w:rsidR="00E16564" w:rsidRPr="00771CF7" w:rsidRDefault="00E16564" w:rsidP="006A2DC8">
      <w:pPr>
        <w:rPr>
          <w:rFonts w:cs="Times New Roman"/>
          <w:szCs w:val="24"/>
        </w:rPr>
      </w:pPr>
      <w:r w:rsidRPr="00771CF7">
        <w:rPr>
          <w:rFonts w:cs="Times New Roman"/>
          <w:szCs w:val="24"/>
        </w:rPr>
        <w:br w:type="page"/>
      </w:r>
    </w:p>
    <w:p w14:paraId="29B57B45" w14:textId="3A754AE0" w:rsidR="002E0E0F" w:rsidRPr="00771CF7" w:rsidRDefault="002E0E0F" w:rsidP="002E0E0F">
      <w:pPr>
        <w:pStyle w:val="Caption"/>
        <w:keepNext/>
        <w:rPr>
          <w:rFonts w:cs="Times New Roman"/>
          <w:szCs w:val="24"/>
        </w:rPr>
      </w:pPr>
      <w:bookmarkStart w:id="244" w:name="_Toc387756004"/>
      <w:bookmarkStart w:id="245" w:name="_Toc389218107"/>
      <w:bookmarkStart w:id="246" w:name="_Toc389218309"/>
      <w:bookmarkStart w:id="247" w:name="_Toc44044370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62</w:t>
      </w:r>
      <w:r w:rsidR="0056169E" w:rsidRPr="00771CF7">
        <w:rPr>
          <w:rFonts w:cs="Times New Roman"/>
          <w:szCs w:val="24"/>
        </w:rPr>
        <w:fldChar w:fldCharType="end"/>
      </w:r>
      <w:bookmarkEnd w:id="244"/>
      <w:r w:rsidR="004719E6" w:rsidRPr="00771CF7">
        <w:rPr>
          <w:rFonts w:cs="Times New Roman"/>
          <w:szCs w:val="24"/>
        </w:rPr>
        <w:t>: Diabetes Prevalence Among Nevada Adults by Education Level (NV BRFSS, 201</w:t>
      </w:r>
      <w:r w:rsidR="00394961" w:rsidRPr="00771CF7">
        <w:rPr>
          <w:rFonts w:cs="Times New Roman"/>
          <w:szCs w:val="24"/>
        </w:rPr>
        <w:t>3</w:t>
      </w:r>
      <w:r w:rsidR="004719E6" w:rsidRPr="00771CF7">
        <w:rPr>
          <w:rFonts w:cs="Times New Roman"/>
          <w:szCs w:val="24"/>
        </w:rPr>
        <w:t>).</w:t>
      </w:r>
      <w:bookmarkEnd w:id="245"/>
      <w:bookmarkEnd w:id="246"/>
      <w:bookmarkEnd w:id="247"/>
    </w:p>
    <w:p w14:paraId="3246C994" w14:textId="77777777" w:rsidR="002E4167" w:rsidRPr="00771CF7" w:rsidRDefault="00394961" w:rsidP="005A21D4">
      <w:pPr>
        <w:rPr>
          <w:rFonts w:cs="Times New Roman"/>
          <w:szCs w:val="24"/>
        </w:rPr>
      </w:pPr>
      <w:r w:rsidRPr="00771CF7">
        <w:rPr>
          <w:rFonts w:cs="Times New Roman"/>
          <w:noProof/>
          <w:szCs w:val="24"/>
        </w:rPr>
        <w:drawing>
          <wp:inline distT="0" distB="0" distL="0" distR="0" wp14:anchorId="2FB0EAAF" wp14:editId="312809CD">
            <wp:extent cx="5943600" cy="2990328"/>
            <wp:effectExtent l="0" t="0" r="0" b="63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2990328"/>
                    </a:xfrm>
                    <a:prstGeom prst="rect">
                      <a:avLst/>
                    </a:prstGeom>
                    <a:noFill/>
                    <a:ln>
                      <a:noFill/>
                    </a:ln>
                  </pic:spPr>
                </pic:pic>
              </a:graphicData>
            </a:graphic>
          </wp:inline>
        </w:drawing>
      </w:r>
    </w:p>
    <w:p w14:paraId="60AFFF7E" w14:textId="77777777" w:rsidR="004719E6" w:rsidRPr="00771CF7" w:rsidRDefault="004719E6" w:rsidP="00BF2974">
      <w:pPr>
        <w:pStyle w:val="Explanation"/>
      </w:pPr>
      <w:r w:rsidRPr="00771CF7">
        <w:t xml:space="preserve">Diabetes prevalence among Nevada adults </w:t>
      </w:r>
      <w:r w:rsidR="00834240" w:rsidRPr="00771CF7">
        <w:t>is</w:t>
      </w:r>
      <w:r w:rsidR="00507845" w:rsidRPr="00771CF7">
        <w:t xml:space="preserve"> highest among individuals with less than a high school education.</w:t>
      </w:r>
      <w:r w:rsidRPr="00771CF7">
        <w:t xml:space="preserve"> </w:t>
      </w:r>
    </w:p>
    <w:p w14:paraId="5AE95E9C" w14:textId="77777777" w:rsidR="006A2DC8" w:rsidRPr="00771CF7" w:rsidRDefault="006A2DC8" w:rsidP="004719E6">
      <w:pPr>
        <w:rPr>
          <w:rFonts w:cs="Times New Roman"/>
          <w:szCs w:val="24"/>
        </w:rPr>
      </w:pPr>
    </w:p>
    <w:p w14:paraId="45DF7EB5" w14:textId="4E02FAA6" w:rsidR="002E0E0F" w:rsidRPr="00771CF7" w:rsidRDefault="002E0E0F" w:rsidP="002E0E0F">
      <w:pPr>
        <w:pStyle w:val="Caption"/>
        <w:keepNext/>
        <w:rPr>
          <w:rFonts w:cs="Times New Roman"/>
          <w:szCs w:val="24"/>
        </w:rPr>
      </w:pPr>
      <w:bookmarkStart w:id="248" w:name="_Toc387756005"/>
      <w:bookmarkStart w:id="249" w:name="_Toc389218108"/>
      <w:bookmarkStart w:id="250" w:name="_Toc389218310"/>
      <w:bookmarkStart w:id="251" w:name="_Toc44044370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63</w:t>
      </w:r>
      <w:r w:rsidR="0056169E" w:rsidRPr="00771CF7">
        <w:rPr>
          <w:rFonts w:cs="Times New Roman"/>
          <w:szCs w:val="24"/>
        </w:rPr>
        <w:fldChar w:fldCharType="end"/>
      </w:r>
      <w:bookmarkEnd w:id="248"/>
      <w:r w:rsidR="004719E6" w:rsidRPr="00771CF7">
        <w:rPr>
          <w:rFonts w:cs="Times New Roman"/>
          <w:szCs w:val="24"/>
        </w:rPr>
        <w:t>: Diabetes Prevalence Among Nevada Adults by Race/Ethnicity (NV BRFSS, 201</w:t>
      </w:r>
      <w:r w:rsidR="00507845" w:rsidRPr="00771CF7">
        <w:rPr>
          <w:rFonts w:cs="Times New Roman"/>
          <w:szCs w:val="24"/>
        </w:rPr>
        <w:t>3</w:t>
      </w:r>
      <w:r w:rsidR="004719E6" w:rsidRPr="00771CF7">
        <w:rPr>
          <w:rFonts w:cs="Times New Roman"/>
          <w:szCs w:val="24"/>
        </w:rPr>
        <w:t>).</w:t>
      </w:r>
      <w:bookmarkEnd w:id="249"/>
      <w:bookmarkEnd w:id="250"/>
      <w:bookmarkEnd w:id="251"/>
    </w:p>
    <w:p w14:paraId="2A0CBF25" w14:textId="779BA860" w:rsidR="00FC40AB" w:rsidRPr="00771CF7" w:rsidRDefault="00BD0A29" w:rsidP="005A21D4">
      <w:pPr>
        <w:rPr>
          <w:rFonts w:cs="Times New Roman"/>
          <w:szCs w:val="24"/>
        </w:rPr>
      </w:pPr>
      <w:r w:rsidRPr="00BD0A29">
        <w:rPr>
          <w:noProof/>
        </w:rPr>
        <w:drawing>
          <wp:inline distT="0" distB="0" distL="0" distR="0" wp14:anchorId="1F42A4F3" wp14:editId="2BEE7F70">
            <wp:extent cx="579120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180BB7E0" w14:textId="5D962267" w:rsidR="005E4BD2" w:rsidRPr="002E4935" w:rsidRDefault="00531F19" w:rsidP="00BF2974">
      <w:pPr>
        <w:pStyle w:val="Explanation"/>
      </w:pPr>
      <w:r w:rsidRPr="00771CF7">
        <w:t>Data</w:t>
      </w:r>
      <w:r w:rsidR="004719E6" w:rsidRPr="00771CF7">
        <w:t xml:space="preserve"> indicates that di</w:t>
      </w:r>
      <w:r w:rsidR="00FC5A98">
        <w:t>abetes prevalence among Nevada a</w:t>
      </w:r>
      <w:r w:rsidRPr="00771CF7">
        <w:t xml:space="preserve">dults is higher among Hispanics </w:t>
      </w:r>
      <w:r w:rsidR="00D23FC9" w:rsidRPr="00771CF7">
        <w:t>and</w:t>
      </w:r>
      <w:r w:rsidRPr="00771CF7">
        <w:t xml:space="preserve"> </w:t>
      </w:r>
      <w:r w:rsidR="00834240" w:rsidRPr="00771CF7">
        <w:t>Blacks than whites and other races.</w:t>
      </w:r>
      <w:r w:rsidR="00E16564" w:rsidRPr="00771CF7">
        <w:rPr>
          <w:rFonts w:cs="Times New Roman"/>
          <w:b/>
          <w:szCs w:val="24"/>
        </w:rPr>
        <w:br w:type="page"/>
      </w:r>
    </w:p>
    <w:p w14:paraId="62969C99" w14:textId="3BEFA302" w:rsidR="00771CF7" w:rsidRPr="00771CF7" w:rsidRDefault="005E4BD2" w:rsidP="00771CF7">
      <w:pPr>
        <w:pStyle w:val="Heading1"/>
        <w:rPr>
          <w:rFonts w:cs="Times New Roman"/>
          <w:b/>
          <w:color w:val="632523"/>
          <w:sz w:val="24"/>
          <w:szCs w:val="24"/>
          <w:u w:val="single"/>
        </w:rPr>
      </w:pPr>
      <w:bookmarkStart w:id="252" w:name="SEC10"/>
      <w:bookmarkStart w:id="253" w:name="_Toc440021803"/>
      <w:r w:rsidRPr="00771CF7">
        <w:rPr>
          <w:rFonts w:cs="Times New Roman"/>
          <w:b/>
          <w:color w:val="632523"/>
          <w:sz w:val="24"/>
          <w:szCs w:val="24"/>
          <w:u w:val="single"/>
        </w:rPr>
        <w:t xml:space="preserve">Section </w:t>
      </w:r>
      <w:r w:rsidR="0088485B" w:rsidRPr="00771CF7">
        <w:rPr>
          <w:rFonts w:cs="Times New Roman"/>
          <w:b/>
          <w:color w:val="632523"/>
          <w:sz w:val="24"/>
          <w:szCs w:val="24"/>
          <w:u w:val="single"/>
        </w:rPr>
        <w:t>X</w:t>
      </w:r>
      <w:r w:rsidR="00421F8C" w:rsidRPr="00771CF7">
        <w:rPr>
          <w:rFonts w:cs="Times New Roman"/>
          <w:b/>
          <w:color w:val="632523"/>
          <w:sz w:val="24"/>
          <w:szCs w:val="24"/>
          <w:u w:val="single"/>
        </w:rPr>
        <w:t>I</w:t>
      </w:r>
      <w:r w:rsidRPr="00771CF7">
        <w:rPr>
          <w:rFonts w:cs="Times New Roman"/>
          <w:b/>
          <w:color w:val="632523"/>
          <w:sz w:val="24"/>
          <w:szCs w:val="24"/>
          <w:u w:val="single"/>
        </w:rPr>
        <w:t>: Disability</w:t>
      </w:r>
      <w:bookmarkEnd w:id="252"/>
      <w:bookmarkEnd w:id="253"/>
    </w:p>
    <w:p w14:paraId="141703E7" w14:textId="734D50E6" w:rsidR="005265EA" w:rsidRDefault="005265EA" w:rsidP="005E4BD2">
      <w:pPr>
        <w:spacing w:after="0"/>
        <w:rPr>
          <w:rFonts w:cs="Times New Roman"/>
          <w:b/>
          <w:color w:val="632523"/>
          <w:szCs w:val="24"/>
        </w:rPr>
      </w:pPr>
      <w:r w:rsidRPr="00771CF7">
        <w:rPr>
          <w:rFonts w:cs="Times New Roman"/>
          <w:b/>
          <w:noProof/>
          <w:color w:val="632523"/>
          <w:szCs w:val="24"/>
          <w:u w:val="single"/>
        </w:rPr>
        <mc:AlternateContent>
          <mc:Choice Requires="wps">
            <w:drawing>
              <wp:anchor distT="0" distB="0" distL="114300" distR="114300" simplePos="0" relativeHeight="251672576" behindDoc="1" locked="0" layoutInCell="1" allowOverlap="1" wp14:anchorId="3BD9E73E" wp14:editId="4C669B13">
                <wp:simplePos x="0" y="0"/>
                <wp:positionH relativeFrom="column">
                  <wp:posOffset>-66675</wp:posOffset>
                </wp:positionH>
                <wp:positionV relativeFrom="paragraph">
                  <wp:posOffset>150495</wp:posOffset>
                </wp:positionV>
                <wp:extent cx="6018530" cy="952500"/>
                <wp:effectExtent l="0" t="0" r="20320" b="19050"/>
                <wp:wrapNone/>
                <wp:docPr id="2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952500"/>
                        </a:xfrm>
                        <a:prstGeom prst="rect">
                          <a:avLst/>
                        </a:prstGeom>
                        <a:solidFill>
                          <a:srgbClr val="F2DCDB"/>
                        </a:solidFill>
                        <a:ln w="19050">
                          <a:solidFill>
                            <a:srgbClr val="63252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133CF" id="Rectangle 30" o:spid="_x0000_s1026" style="position:absolute;margin-left:-5.25pt;margin-top:11.85pt;width:473.9pt;height: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" fillcolor="#f2dcdb" strokecolor="#632523" strokeweight="1.5pt"/>
            </w:pict>
          </mc:Fallback>
        </mc:AlternateContent>
      </w:r>
    </w:p>
    <w:p w14:paraId="6D0DD593" w14:textId="6AAD331B" w:rsidR="005E4BD2" w:rsidRPr="00771CF7" w:rsidRDefault="005E4BD2" w:rsidP="005E4BD2">
      <w:pPr>
        <w:spacing w:after="0"/>
        <w:rPr>
          <w:rFonts w:cs="Times New Roman"/>
          <w:color w:val="632523"/>
          <w:szCs w:val="24"/>
        </w:rPr>
      </w:pPr>
      <w:r w:rsidRPr="00771CF7">
        <w:rPr>
          <w:rFonts w:cs="Times New Roman"/>
          <w:b/>
          <w:color w:val="632523"/>
          <w:szCs w:val="24"/>
        </w:rPr>
        <w:t>Limited Activity:</w:t>
      </w:r>
      <w:r w:rsidRPr="00771CF7">
        <w:rPr>
          <w:rFonts w:cs="Times New Roman"/>
          <w:color w:val="632523"/>
          <w:szCs w:val="24"/>
        </w:rPr>
        <w:t xml:space="preserve"> Nevada </w:t>
      </w:r>
      <w:r w:rsidR="006A2DC8" w:rsidRPr="00771CF7">
        <w:rPr>
          <w:rFonts w:cs="Times New Roman"/>
          <w:color w:val="632523"/>
          <w:szCs w:val="24"/>
        </w:rPr>
        <w:t>a</w:t>
      </w:r>
      <w:r w:rsidRPr="00771CF7">
        <w:rPr>
          <w:rFonts w:cs="Times New Roman"/>
          <w:color w:val="632523"/>
          <w:szCs w:val="24"/>
        </w:rPr>
        <w:t>du</w:t>
      </w:r>
      <w:r w:rsidR="00531F19" w:rsidRPr="00771CF7">
        <w:rPr>
          <w:rFonts w:cs="Times New Roman"/>
          <w:color w:val="632523"/>
          <w:szCs w:val="24"/>
        </w:rPr>
        <w:t xml:space="preserve">lts </w:t>
      </w:r>
      <w:r w:rsidR="006A2DC8" w:rsidRPr="00771CF7">
        <w:rPr>
          <w:rFonts w:cs="Times New Roman"/>
          <w:color w:val="632523"/>
          <w:szCs w:val="24"/>
        </w:rPr>
        <w:t>w</w:t>
      </w:r>
      <w:r w:rsidR="00531F19" w:rsidRPr="00771CF7">
        <w:rPr>
          <w:rFonts w:cs="Times New Roman"/>
          <w:color w:val="632523"/>
          <w:szCs w:val="24"/>
        </w:rPr>
        <w:t xml:space="preserve">ho </w:t>
      </w:r>
      <w:r w:rsidR="006A2DC8" w:rsidRPr="00771CF7">
        <w:rPr>
          <w:rFonts w:cs="Times New Roman"/>
          <w:color w:val="632523"/>
          <w:szCs w:val="24"/>
        </w:rPr>
        <w:t>a</w:t>
      </w:r>
      <w:r w:rsidR="00531F19" w:rsidRPr="00771CF7">
        <w:rPr>
          <w:rFonts w:cs="Times New Roman"/>
          <w:color w:val="632523"/>
          <w:szCs w:val="24"/>
        </w:rPr>
        <w:t xml:space="preserve">re </w:t>
      </w:r>
      <w:r w:rsidR="006A2DC8" w:rsidRPr="00771CF7">
        <w:rPr>
          <w:rFonts w:cs="Times New Roman"/>
          <w:color w:val="632523"/>
          <w:szCs w:val="24"/>
        </w:rPr>
        <w:t>l</w:t>
      </w:r>
      <w:r w:rsidR="00531F19" w:rsidRPr="00771CF7">
        <w:rPr>
          <w:rFonts w:cs="Times New Roman"/>
          <w:color w:val="632523"/>
          <w:szCs w:val="24"/>
        </w:rPr>
        <w:t>imited,</w:t>
      </w:r>
      <w:r w:rsidRPr="00771CF7">
        <w:rPr>
          <w:rFonts w:cs="Times New Roman"/>
          <w:color w:val="632523"/>
          <w:szCs w:val="24"/>
        </w:rPr>
        <w:t xml:space="preserve"> in any way</w:t>
      </w:r>
      <w:r w:rsidR="00531F19" w:rsidRPr="00771CF7">
        <w:rPr>
          <w:rFonts w:cs="Times New Roman"/>
          <w:color w:val="632523"/>
          <w:szCs w:val="24"/>
        </w:rPr>
        <w:t xml:space="preserve"> </w:t>
      </w:r>
      <w:r w:rsidRPr="00771CF7">
        <w:rPr>
          <w:rFonts w:cs="Times New Roman"/>
          <w:color w:val="632523"/>
          <w:szCs w:val="24"/>
        </w:rPr>
        <w:t>in any activities</w:t>
      </w:r>
      <w:r w:rsidR="00531F19" w:rsidRPr="00771CF7">
        <w:rPr>
          <w:rFonts w:cs="Times New Roman"/>
          <w:color w:val="632523"/>
          <w:szCs w:val="24"/>
        </w:rPr>
        <w:t>,</w:t>
      </w:r>
      <w:r w:rsidRPr="00771CF7">
        <w:rPr>
          <w:rFonts w:cs="Times New Roman"/>
          <w:color w:val="632523"/>
          <w:szCs w:val="24"/>
        </w:rPr>
        <w:t xml:space="preserve"> because of physical, mental</w:t>
      </w:r>
      <w:r w:rsidR="00531F19" w:rsidRPr="00771CF7">
        <w:rPr>
          <w:rFonts w:cs="Times New Roman"/>
          <w:color w:val="632523"/>
          <w:szCs w:val="24"/>
        </w:rPr>
        <w:t>,</w:t>
      </w:r>
      <w:r w:rsidRPr="00771CF7">
        <w:rPr>
          <w:rFonts w:cs="Times New Roman"/>
          <w:color w:val="632523"/>
          <w:szCs w:val="24"/>
        </w:rPr>
        <w:t xml:space="preserve"> or emotional problems.</w:t>
      </w:r>
    </w:p>
    <w:p w14:paraId="46C76349" w14:textId="77777777" w:rsidR="005E4BD2" w:rsidRPr="00771CF7" w:rsidRDefault="005E4BD2" w:rsidP="005E4BD2">
      <w:pPr>
        <w:rPr>
          <w:rFonts w:cs="Times New Roman"/>
          <w:b/>
          <w:bCs/>
          <w:color w:val="632523"/>
          <w:szCs w:val="24"/>
        </w:rPr>
      </w:pPr>
      <w:r w:rsidRPr="00771CF7">
        <w:rPr>
          <w:rFonts w:cs="Times New Roman"/>
          <w:b/>
          <w:color w:val="632523"/>
          <w:szCs w:val="24"/>
        </w:rPr>
        <w:t>Special Equipment:</w:t>
      </w:r>
      <w:r w:rsidRPr="00771CF7">
        <w:rPr>
          <w:rFonts w:cs="Times New Roman"/>
          <w:color w:val="632523"/>
          <w:szCs w:val="24"/>
        </w:rPr>
        <w:t xml:space="preserve"> Nevada adults who have health problems that require the use of special equipment, such as a cane, a wheelchair, a special bed, or a special telephone.</w:t>
      </w:r>
    </w:p>
    <w:p w14:paraId="6A38BD29" w14:textId="77777777" w:rsidR="00C52ECC" w:rsidRPr="00771CF7" w:rsidRDefault="00C52ECC" w:rsidP="005E4BD2">
      <w:pPr>
        <w:rPr>
          <w:rFonts w:cs="Times New Roman"/>
          <w:color w:val="632523"/>
          <w:szCs w:val="24"/>
        </w:rPr>
      </w:pPr>
    </w:p>
    <w:p w14:paraId="1DBDBF57" w14:textId="721449C0" w:rsidR="005E4BD2" w:rsidRPr="00771CF7" w:rsidRDefault="00E95BDB" w:rsidP="005E4BD2">
      <w:pPr>
        <w:rPr>
          <w:rFonts w:cs="Times New Roman"/>
          <w:color w:val="632523"/>
          <w:szCs w:val="24"/>
        </w:rPr>
      </w:pPr>
      <w:r>
        <w:rPr>
          <w:rFonts w:cs="Times New Roman"/>
          <w:color w:val="632523"/>
          <w:szCs w:val="24"/>
        </w:rPr>
        <w:t>According to a new study published by the Centers for Disease Control and Prevention, one out of every five adults in the United States has a disability.  The highest percentages of people with</w:t>
      </w:r>
      <w:r w:rsidR="00FC5A98">
        <w:rPr>
          <w:rFonts w:cs="Times New Roman"/>
          <w:color w:val="632523"/>
          <w:szCs w:val="24"/>
        </w:rPr>
        <w:t xml:space="preserve"> disabilities are generally in s</w:t>
      </w:r>
      <w:r>
        <w:rPr>
          <w:rFonts w:cs="Times New Roman"/>
          <w:color w:val="632523"/>
          <w:szCs w:val="24"/>
        </w:rPr>
        <w:t xml:space="preserve">outhern </w:t>
      </w:r>
      <w:r w:rsidR="00FC5A98">
        <w:rPr>
          <w:rFonts w:cs="Times New Roman"/>
          <w:color w:val="632523"/>
          <w:szCs w:val="24"/>
        </w:rPr>
        <w:t>s</w:t>
      </w:r>
      <w:r>
        <w:rPr>
          <w:rFonts w:cs="Times New Roman"/>
          <w:color w:val="632523"/>
          <w:szCs w:val="24"/>
        </w:rPr>
        <w:t>tates.</w:t>
      </w:r>
      <w:r w:rsidR="005265EA">
        <w:rPr>
          <w:rFonts w:cs="Times New Roman"/>
          <w:color w:val="632523"/>
          <w:szCs w:val="24"/>
          <w:vertAlign w:val="superscript"/>
        </w:rPr>
        <w:t>3</w:t>
      </w:r>
      <w:r>
        <w:rPr>
          <w:rFonts w:cs="Times New Roman"/>
          <w:color w:val="632523"/>
          <w:szCs w:val="24"/>
        </w:rPr>
        <w:t xml:space="preserve">  </w:t>
      </w:r>
    </w:p>
    <w:p w14:paraId="1362203C" w14:textId="3A915079" w:rsidR="005E4BD2" w:rsidRPr="00771CF7" w:rsidRDefault="005E4BD2" w:rsidP="005E4BD2">
      <w:pPr>
        <w:rPr>
          <w:rFonts w:cs="Times New Roman"/>
          <w:color w:val="632523"/>
          <w:szCs w:val="24"/>
        </w:rPr>
      </w:pPr>
      <w:r w:rsidRPr="00771CF7">
        <w:rPr>
          <w:rFonts w:cs="Times New Roman"/>
          <w:color w:val="632523"/>
          <w:szCs w:val="24"/>
        </w:rPr>
        <w:t>Disability can be viewed as representing a minority of the population, in that many people with disabilities may be less visible, u</w:t>
      </w:r>
      <w:r w:rsidR="00D23FC9" w:rsidRPr="00771CF7">
        <w:rPr>
          <w:rFonts w:cs="Times New Roman"/>
          <w:color w:val="632523"/>
          <w:szCs w:val="24"/>
        </w:rPr>
        <w:t xml:space="preserve">ndercounted, and underserved. </w:t>
      </w:r>
      <w:r w:rsidRPr="00771CF7">
        <w:rPr>
          <w:rFonts w:cs="Times New Roman"/>
          <w:color w:val="632523"/>
          <w:szCs w:val="24"/>
        </w:rPr>
        <w:t xml:space="preserve">People with disabilities may experience lack of access to health services and may be considered at increased risk of secondary medical, social, and emotional conditions. </w:t>
      </w:r>
    </w:p>
    <w:p w14:paraId="367B570B" w14:textId="0399D9FE" w:rsidR="004B6C76" w:rsidRPr="00771CF7" w:rsidRDefault="005E4BD2" w:rsidP="005E4BD2">
      <w:pPr>
        <w:rPr>
          <w:rFonts w:cs="Times New Roman"/>
          <w:color w:val="632523"/>
          <w:szCs w:val="24"/>
          <w:vertAlign w:val="superscript"/>
        </w:rPr>
      </w:pPr>
      <w:r w:rsidRPr="00771CF7">
        <w:rPr>
          <w:rFonts w:cs="Times New Roman"/>
          <w:color w:val="632523"/>
          <w:szCs w:val="24"/>
        </w:rPr>
        <w:t>Few data systems identify people with disa</w:t>
      </w:r>
      <w:r w:rsidR="00D23FC9" w:rsidRPr="00771CF7">
        <w:rPr>
          <w:rFonts w:cs="Times New Roman"/>
          <w:color w:val="632523"/>
          <w:szCs w:val="24"/>
        </w:rPr>
        <w:t xml:space="preserve">bilities as a subpopulation. </w:t>
      </w:r>
      <w:r w:rsidRPr="00771CF7">
        <w:rPr>
          <w:rFonts w:cs="Times New Roman"/>
          <w:color w:val="632523"/>
          <w:szCs w:val="24"/>
        </w:rPr>
        <w:t xml:space="preserve">Disparities that have been noted between people with and without disabilities are excess weight, reduced physical activity, increased stress, and less frequent mammograms for </w:t>
      </w:r>
      <w:r w:rsidR="00C23C56" w:rsidRPr="00771CF7">
        <w:rPr>
          <w:rFonts w:cs="Times New Roman"/>
          <w:color w:val="632523"/>
          <w:szCs w:val="24"/>
        </w:rPr>
        <w:t>females</w:t>
      </w:r>
      <w:r w:rsidRPr="00771CF7">
        <w:rPr>
          <w:rFonts w:cs="Times New Roman"/>
          <w:color w:val="632523"/>
          <w:szCs w:val="24"/>
        </w:rPr>
        <w:t xml:space="preserve"> over the age of 55. </w:t>
      </w:r>
      <w:r w:rsidRPr="00771CF7">
        <w:rPr>
          <w:rFonts w:cs="Times New Roman"/>
          <w:color w:val="632523"/>
          <w:szCs w:val="24"/>
          <w:vertAlign w:val="superscript"/>
        </w:rPr>
        <w:t>1, 2</w:t>
      </w:r>
    </w:p>
    <w:p w14:paraId="34C71225" w14:textId="77777777" w:rsidR="005E4BD2" w:rsidRPr="00771CF7" w:rsidRDefault="00A65FBD" w:rsidP="005E4BD2">
      <w:pPr>
        <w:rPr>
          <w:rFonts w:cs="Times New Roman"/>
          <w:color w:val="632523"/>
          <w:szCs w:val="24"/>
          <w:vertAlign w:val="superscript"/>
        </w:rPr>
      </w:pPr>
      <w:r w:rsidRPr="00771CF7">
        <w:rPr>
          <w:rFonts w:cs="Times New Roman"/>
          <w:noProof/>
          <w:color w:val="632523"/>
          <w:szCs w:val="24"/>
        </w:rPr>
        <mc:AlternateContent>
          <mc:Choice Requires="wps">
            <w:drawing>
              <wp:anchor distT="36576" distB="36576" distL="36576" distR="36576" simplePos="0" relativeHeight="251674624" behindDoc="0" locked="0" layoutInCell="1" allowOverlap="1" wp14:anchorId="71531DA3" wp14:editId="1CA4E7A9">
                <wp:simplePos x="0" y="0"/>
                <wp:positionH relativeFrom="column">
                  <wp:posOffset>3486150</wp:posOffset>
                </wp:positionH>
                <wp:positionV relativeFrom="paragraph">
                  <wp:posOffset>6400800</wp:posOffset>
                </wp:positionV>
                <wp:extent cx="3204845" cy="2263775"/>
                <wp:effectExtent l="0" t="0" r="0" b="3175"/>
                <wp:wrapNone/>
                <wp:docPr id="242" name="Contro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04845" cy="22637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EC81C" id="Control 31" o:spid="_x0000_s1026" style="position:absolute;margin-left:274.5pt;margin-top:7in;width:252.35pt;height:178.2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" filled="f" stroked="f" insetpen="t">
                <v:shadow color="#ccc"/>
                <o:lock v:ext="edit" shapetype="t"/>
                <v:textbox inset="0,0,0,0"/>
              </v:rect>
            </w:pict>
          </mc:Fallback>
        </mc:AlternateContent>
      </w:r>
    </w:p>
    <w:p w14:paraId="540FE46A" w14:textId="039F59EC" w:rsidR="00EC5EBF" w:rsidRPr="00771CF7" w:rsidRDefault="00EC5EBF" w:rsidP="004B6C76">
      <w:pPr>
        <w:pStyle w:val="Caption"/>
        <w:keepNext/>
        <w:jc w:val="center"/>
        <w:rPr>
          <w:rFonts w:cs="Times New Roman"/>
          <w:color w:val="632523"/>
          <w:szCs w:val="24"/>
        </w:rPr>
      </w:pPr>
      <w:bookmarkStart w:id="254" w:name="_Toc389218425"/>
      <w:bookmarkStart w:id="255" w:name="_Toc391464203"/>
      <w:bookmarkStart w:id="256" w:name="_Toc440021722"/>
      <w:r w:rsidRPr="00771CF7">
        <w:rPr>
          <w:rFonts w:cs="Times New Roman"/>
          <w:color w:val="632523"/>
          <w:szCs w:val="24"/>
        </w:rPr>
        <w:t xml:space="preserve">Table </w:t>
      </w:r>
      <w:r w:rsidR="001C3BF0" w:rsidRPr="00771CF7">
        <w:rPr>
          <w:rFonts w:cs="Times New Roman"/>
          <w:color w:val="632523"/>
          <w:szCs w:val="24"/>
        </w:rPr>
        <w:fldChar w:fldCharType="begin"/>
      </w:r>
      <w:r w:rsidRPr="00771CF7">
        <w:rPr>
          <w:rFonts w:cs="Times New Roman"/>
          <w:color w:val="632523"/>
          <w:szCs w:val="24"/>
        </w:rPr>
        <w:instrText xml:space="preserve"> SEQ Table \* ARABIC </w:instrText>
      </w:r>
      <w:r w:rsidR="001C3BF0" w:rsidRPr="00771CF7">
        <w:rPr>
          <w:rFonts w:cs="Times New Roman"/>
          <w:color w:val="632523"/>
          <w:szCs w:val="24"/>
        </w:rPr>
        <w:fldChar w:fldCharType="separate"/>
      </w:r>
      <w:r w:rsidR="008B356B">
        <w:rPr>
          <w:rFonts w:cs="Times New Roman"/>
          <w:noProof/>
          <w:color w:val="632523"/>
          <w:szCs w:val="24"/>
        </w:rPr>
        <w:t>8</w:t>
      </w:r>
      <w:r w:rsidR="001C3BF0" w:rsidRPr="00771CF7">
        <w:rPr>
          <w:rFonts w:cs="Times New Roman"/>
          <w:color w:val="632523"/>
          <w:szCs w:val="24"/>
        </w:rPr>
        <w:fldChar w:fldCharType="end"/>
      </w:r>
      <w:r w:rsidRPr="00771CF7">
        <w:rPr>
          <w:rFonts w:cs="Times New Roman"/>
          <w:color w:val="632523"/>
          <w:szCs w:val="24"/>
        </w:rPr>
        <w:t>: Selected Disability Indicators f</w:t>
      </w:r>
      <w:r w:rsidR="004B6C76" w:rsidRPr="00771CF7">
        <w:rPr>
          <w:rFonts w:cs="Times New Roman"/>
          <w:color w:val="632523"/>
          <w:szCs w:val="24"/>
        </w:rPr>
        <w:t>or Nevada and t</w:t>
      </w:r>
      <w:r w:rsidRPr="00771CF7">
        <w:rPr>
          <w:rFonts w:cs="Times New Roman"/>
          <w:color w:val="632523"/>
          <w:szCs w:val="24"/>
        </w:rPr>
        <w:t>he United States (BRFSS 201</w:t>
      </w:r>
      <w:r w:rsidR="009B6638">
        <w:rPr>
          <w:rFonts w:cs="Times New Roman"/>
          <w:color w:val="632523"/>
          <w:szCs w:val="24"/>
        </w:rPr>
        <w:t>3</w:t>
      </w:r>
      <w:r w:rsidRPr="00771CF7">
        <w:rPr>
          <w:rFonts w:cs="Times New Roman"/>
          <w:color w:val="632523"/>
          <w:szCs w:val="24"/>
        </w:rPr>
        <w:t>)</w:t>
      </w:r>
      <w:bookmarkEnd w:id="254"/>
      <w:bookmarkEnd w:id="255"/>
      <w:bookmarkEnd w:id="256"/>
    </w:p>
    <w:tbl>
      <w:tblPr>
        <w:tblStyle w:val="TableGrid"/>
        <w:tblW w:w="7110" w:type="dxa"/>
        <w:tblInd w:w="1278" w:type="dxa"/>
        <w:tblBorders>
          <w:top w:val="single" w:sz="12" w:space="0" w:color="632523"/>
          <w:left w:val="single" w:sz="12" w:space="0" w:color="632523"/>
          <w:bottom w:val="single" w:sz="12" w:space="0" w:color="632523"/>
          <w:right w:val="single" w:sz="12" w:space="0" w:color="632523"/>
          <w:insideH w:val="single" w:sz="12" w:space="0" w:color="632523"/>
          <w:insideV w:val="single" w:sz="12" w:space="0" w:color="632523"/>
        </w:tblBorders>
        <w:tblLook w:val="04A0" w:firstRow="1" w:lastRow="0" w:firstColumn="1" w:lastColumn="0" w:noHBand="0" w:noVBand="1"/>
      </w:tblPr>
      <w:tblGrid>
        <w:gridCol w:w="4320"/>
        <w:gridCol w:w="1395"/>
        <w:gridCol w:w="1395"/>
      </w:tblGrid>
      <w:tr w:rsidR="0020781D" w:rsidRPr="00771CF7" w14:paraId="3682AF7A" w14:textId="77777777" w:rsidTr="0020781D">
        <w:trPr>
          <w:trHeight w:val="1080"/>
        </w:trPr>
        <w:tc>
          <w:tcPr>
            <w:tcW w:w="4320" w:type="dxa"/>
            <w:shd w:val="clear" w:color="auto" w:fill="F2DCDB"/>
            <w:vAlign w:val="center"/>
            <w:hideMark/>
          </w:tcPr>
          <w:p w14:paraId="00BAA196" w14:textId="77777777" w:rsidR="005E4BD2" w:rsidRPr="00771CF7" w:rsidRDefault="005E4BD2" w:rsidP="00EC5EBF">
            <w:pPr>
              <w:jc w:val="center"/>
              <w:rPr>
                <w:rFonts w:cs="Times New Roman"/>
                <w:b/>
                <w:bCs/>
                <w:color w:val="632523"/>
                <w:kern w:val="28"/>
                <w:szCs w:val="24"/>
              </w:rPr>
            </w:pPr>
            <w:r w:rsidRPr="00771CF7">
              <w:rPr>
                <w:rFonts w:cs="Times New Roman"/>
                <w:b/>
                <w:bCs/>
                <w:color w:val="632523"/>
                <w:szCs w:val="24"/>
              </w:rPr>
              <w:t>Health Indicator</w:t>
            </w:r>
          </w:p>
        </w:tc>
        <w:tc>
          <w:tcPr>
            <w:tcW w:w="1395" w:type="dxa"/>
            <w:shd w:val="clear" w:color="auto" w:fill="F2DCDB"/>
            <w:vAlign w:val="center"/>
            <w:hideMark/>
          </w:tcPr>
          <w:p w14:paraId="12D59A43" w14:textId="77777777" w:rsidR="005E4BD2" w:rsidRPr="00771CF7" w:rsidRDefault="005E4BD2" w:rsidP="00EC5EBF">
            <w:pPr>
              <w:jc w:val="center"/>
              <w:rPr>
                <w:rFonts w:cs="Times New Roman"/>
                <w:b/>
                <w:bCs/>
                <w:color w:val="632523"/>
                <w:kern w:val="28"/>
                <w:szCs w:val="24"/>
              </w:rPr>
            </w:pPr>
            <w:r w:rsidRPr="00771CF7">
              <w:rPr>
                <w:rFonts w:cs="Times New Roman"/>
                <w:b/>
                <w:bCs/>
                <w:color w:val="632523"/>
                <w:szCs w:val="24"/>
              </w:rPr>
              <w:t>Nevada</w:t>
            </w:r>
          </w:p>
        </w:tc>
        <w:tc>
          <w:tcPr>
            <w:tcW w:w="1395" w:type="dxa"/>
            <w:shd w:val="clear" w:color="auto" w:fill="F2DCDB"/>
            <w:vAlign w:val="center"/>
            <w:hideMark/>
          </w:tcPr>
          <w:p w14:paraId="278BBA9C" w14:textId="77777777" w:rsidR="005E4BD2" w:rsidRPr="00771CF7" w:rsidRDefault="005E4BD2" w:rsidP="00EC5EBF">
            <w:pPr>
              <w:jc w:val="center"/>
              <w:rPr>
                <w:rFonts w:cs="Times New Roman"/>
                <w:b/>
                <w:bCs/>
                <w:color w:val="632523"/>
                <w:kern w:val="28"/>
                <w:szCs w:val="24"/>
              </w:rPr>
            </w:pPr>
            <w:r w:rsidRPr="00771CF7">
              <w:rPr>
                <w:rFonts w:cs="Times New Roman"/>
                <w:b/>
                <w:bCs/>
                <w:color w:val="632523"/>
                <w:szCs w:val="24"/>
              </w:rPr>
              <w:t>United States</w:t>
            </w:r>
          </w:p>
        </w:tc>
      </w:tr>
      <w:tr w:rsidR="0020781D" w:rsidRPr="00771CF7" w14:paraId="09F3302F" w14:textId="77777777" w:rsidTr="0020781D">
        <w:trPr>
          <w:trHeight w:val="1170"/>
        </w:trPr>
        <w:tc>
          <w:tcPr>
            <w:tcW w:w="4320" w:type="dxa"/>
            <w:shd w:val="clear" w:color="auto" w:fill="F2DCDB"/>
            <w:vAlign w:val="center"/>
            <w:hideMark/>
          </w:tcPr>
          <w:p w14:paraId="4E92B160" w14:textId="77777777" w:rsidR="005E4BD2" w:rsidRPr="00771CF7" w:rsidRDefault="005E4BD2" w:rsidP="00EC5EBF">
            <w:pPr>
              <w:ind w:left="360" w:hanging="360"/>
              <w:rPr>
                <w:rFonts w:cs="Times New Roman"/>
                <w:color w:val="632523"/>
                <w:kern w:val="28"/>
                <w:szCs w:val="24"/>
              </w:rPr>
            </w:pPr>
            <w:r w:rsidRPr="00771CF7">
              <w:rPr>
                <w:rFonts w:cs="Times New Roman"/>
                <w:color w:val="632523"/>
                <w:szCs w:val="24"/>
              </w:rPr>
              <w:t>1.    Adult respondents who are limited in any way in any activities because of physical, mental, or emotional problems.</w:t>
            </w:r>
          </w:p>
        </w:tc>
        <w:tc>
          <w:tcPr>
            <w:tcW w:w="1395" w:type="dxa"/>
            <w:shd w:val="clear" w:color="auto" w:fill="F2DCDB"/>
            <w:vAlign w:val="center"/>
            <w:hideMark/>
          </w:tcPr>
          <w:p w14:paraId="6CAB8E22" w14:textId="77777777" w:rsidR="005E4BD2" w:rsidRPr="00771CF7" w:rsidRDefault="004C1B4E" w:rsidP="00EC5EBF">
            <w:pPr>
              <w:jc w:val="center"/>
              <w:rPr>
                <w:rFonts w:cs="Times New Roman"/>
                <w:color w:val="632523"/>
                <w:kern w:val="28"/>
                <w:szCs w:val="24"/>
              </w:rPr>
            </w:pPr>
            <w:r w:rsidRPr="00771CF7">
              <w:rPr>
                <w:rFonts w:cs="Times New Roman"/>
                <w:color w:val="632523"/>
                <w:szCs w:val="24"/>
              </w:rPr>
              <w:t>18.8</w:t>
            </w:r>
            <w:r w:rsidR="005E4BD2" w:rsidRPr="00771CF7">
              <w:rPr>
                <w:rFonts w:cs="Times New Roman"/>
                <w:color w:val="632523"/>
                <w:szCs w:val="24"/>
              </w:rPr>
              <w:t>%</w:t>
            </w:r>
          </w:p>
        </w:tc>
        <w:tc>
          <w:tcPr>
            <w:tcW w:w="1395" w:type="dxa"/>
            <w:shd w:val="clear" w:color="auto" w:fill="F2DCDB"/>
            <w:vAlign w:val="center"/>
            <w:hideMark/>
          </w:tcPr>
          <w:p w14:paraId="0C789B87" w14:textId="77777777" w:rsidR="005E4BD2" w:rsidRPr="00771CF7" w:rsidRDefault="004C1B4E" w:rsidP="00EC5EBF">
            <w:pPr>
              <w:jc w:val="center"/>
              <w:rPr>
                <w:rFonts w:cs="Times New Roman"/>
                <w:color w:val="632523"/>
                <w:kern w:val="28"/>
                <w:szCs w:val="24"/>
              </w:rPr>
            </w:pPr>
            <w:r w:rsidRPr="00771CF7">
              <w:rPr>
                <w:rFonts w:cs="Times New Roman"/>
                <w:color w:val="632523"/>
                <w:szCs w:val="24"/>
              </w:rPr>
              <w:t>19.7</w:t>
            </w:r>
            <w:r w:rsidR="005E4BD2" w:rsidRPr="00771CF7">
              <w:rPr>
                <w:rFonts w:cs="Times New Roman"/>
                <w:color w:val="632523"/>
                <w:szCs w:val="24"/>
              </w:rPr>
              <w:t>%</w:t>
            </w:r>
          </w:p>
        </w:tc>
      </w:tr>
      <w:tr w:rsidR="0020781D" w:rsidRPr="00771CF7" w14:paraId="6CF44B99" w14:textId="77777777" w:rsidTr="0020781D">
        <w:trPr>
          <w:trHeight w:val="1315"/>
        </w:trPr>
        <w:tc>
          <w:tcPr>
            <w:tcW w:w="4320" w:type="dxa"/>
            <w:shd w:val="clear" w:color="auto" w:fill="F2DCDB"/>
            <w:vAlign w:val="center"/>
            <w:hideMark/>
          </w:tcPr>
          <w:p w14:paraId="518C4002" w14:textId="77777777" w:rsidR="005E4BD2" w:rsidRPr="00771CF7" w:rsidRDefault="005E4BD2" w:rsidP="00EC5EBF">
            <w:pPr>
              <w:ind w:left="360" w:hanging="360"/>
              <w:rPr>
                <w:rFonts w:cs="Times New Roman"/>
                <w:color w:val="632523"/>
                <w:kern w:val="28"/>
                <w:szCs w:val="24"/>
              </w:rPr>
            </w:pPr>
            <w:r w:rsidRPr="00771CF7">
              <w:rPr>
                <w:rFonts w:cs="Times New Roman"/>
                <w:color w:val="632523"/>
                <w:szCs w:val="24"/>
              </w:rPr>
              <w:t>2.    Adult respondents with health problems that require the use special equipment, such as a cane, wheelchair, a special bed, or special telephone.</w:t>
            </w:r>
          </w:p>
        </w:tc>
        <w:tc>
          <w:tcPr>
            <w:tcW w:w="1395" w:type="dxa"/>
            <w:shd w:val="clear" w:color="auto" w:fill="F2DCDB"/>
            <w:vAlign w:val="center"/>
            <w:hideMark/>
          </w:tcPr>
          <w:p w14:paraId="0C806AC4" w14:textId="77777777" w:rsidR="005E4BD2" w:rsidRPr="00771CF7" w:rsidRDefault="004B6C76" w:rsidP="004C1B4E">
            <w:pPr>
              <w:jc w:val="center"/>
              <w:rPr>
                <w:rFonts w:cs="Times New Roman"/>
                <w:color w:val="632523"/>
                <w:kern w:val="28"/>
                <w:szCs w:val="24"/>
              </w:rPr>
            </w:pPr>
            <w:r w:rsidRPr="00771CF7">
              <w:rPr>
                <w:rFonts w:cs="Times New Roman"/>
                <w:color w:val="632523"/>
                <w:szCs w:val="24"/>
              </w:rPr>
              <w:t>7.</w:t>
            </w:r>
            <w:r w:rsidR="004C1B4E" w:rsidRPr="00771CF7">
              <w:rPr>
                <w:rFonts w:cs="Times New Roman"/>
                <w:color w:val="632523"/>
                <w:szCs w:val="24"/>
              </w:rPr>
              <w:t>9</w:t>
            </w:r>
            <w:r w:rsidR="005E4BD2" w:rsidRPr="00771CF7">
              <w:rPr>
                <w:rFonts w:cs="Times New Roman"/>
                <w:color w:val="632523"/>
                <w:szCs w:val="24"/>
              </w:rPr>
              <w:t>%</w:t>
            </w:r>
          </w:p>
        </w:tc>
        <w:tc>
          <w:tcPr>
            <w:tcW w:w="1395" w:type="dxa"/>
            <w:shd w:val="clear" w:color="auto" w:fill="F2DCDB"/>
            <w:vAlign w:val="center"/>
            <w:hideMark/>
          </w:tcPr>
          <w:p w14:paraId="358C931B" w14:textId="77777777" w:rsidR="005E4BD2" w:rsidRPr="00771CF7" w:rsidRDefault="004B6C76" w:rsidP="00CA7B48">
            <w:pPr>
              <w:jc w:val="center"/>
              <w:rPr>
                <w:rFonts w:cs="Times New Roman"/>
                <w:color w:val="632523"/>
                <w:kern w:val="28"/>
                <w:szCs w:val="24"/>
              </w:rPr>
            </w:pPr>
            <w:r w:rsidRPr="00771CF7">
              <w:rPr>
                <w:rFonts w:cs="Times New Roman"/>
                <w:color w:val="632523"/>
                <w:szCs w:val="24"/>
              </w:rPr>
              <w:t>8</w:t>
            </w:r>
            <w:r w:rsidR="004C1B4E" w:rsidRPr="00771CF7">
              <w:rPr>
                <w:rFonts w:cs="Times New Roman"/>
                <w:color w:val="632523"/>
                <w:szCs w:val="24"/>
              </w:rPr>
              <w:t>.</w:t>
            </w:r>
            <w:r w:rsidR="00CA7B48" w:rsidRPr="00771CF7">
              <w:rPr>
                <w:rFonts w:cs="Times New Roman"/>
                <w:color w:val="632523"/>
                <w:szCs w:val="24"/>
              </w:rPr>
              <w:t>0</w:t>
            </w:r>
            <w:r w:rsidR="005E4BD2" w:rsidRPr="00771CF7">
              <w:rPr>
                <w:rFonts w:cs="Times New Roman"/>
                <w:color w:val="632523"/>
                <w:szCs w:val="24"/>
              </w:rPr>
              <w:t>%</w:t>
            </w:r>
          </w:p>
        </w:tc>
      </w:tr>
    </w:tbl>
    <w:p w14:paraId="73050FC9" w14:textId="77777777" w:rsidR="00386A60" w:rsidRPr="00771CF7" w:rsidRDefault="00386A60" w:rsidP="00CA7A68">
      <w:pPr>
        <w:keepNext/>
        <w:rPr>
          <w:rFonts w:cs="Times New Roman"/>
          <w:color w:val="632523"/>
          <w:szCs w:val="24"/>
        </w:rPr>
      </w:pPr>
    </w:p>
    <w:p w14:paraId="243B7EBE" w14:textId="77777777" w:rsidR="004B6C76" w:rsidRPr="00771CF7" w:rsidRDefault="00386A60" w:rsidP="00386A60">
      <w:pPr>
        <w:widowControl/>
        <w:rPr>
          <w:rFonts w:cs="Times New Roman"/>
          <w:szCs w:val="24"/>
        </w:rPr>
      </w:pPr>
      <w:r w:rsidRPr="00771CF7">
        <w:rPr>
          <w:rFonts w:cs="Times New Roman"/>
          <w:color w:val="632523"/>
          <w:szCs w:val="24"/>
        </w:rPr>
        <w:br w:type="page"/>
      </w:r>
    </w:p>
    <w:p w14:paraId="197A0815" w14:textId="7B947F67" w:rsidR="00B64314" w:rsidRPr="00771CF7" w:rsidRDefault="00B64314" w:rsidP="00B64314">
      <w:pPr>
        <w:pStyle w:val="Caption"/>
        <w:keepNext/>
        <w:rPr>
          <w:rFonts w:cs="Times New Roman"/>
          <w:szCs w:val="24"/>
        </w:rPr>
      </w:pPr>
      <w:bookmarkStart w:id="257" w:name="_Toc387756006"/>
      <w:bookmarkStart w:id="258" w:name="_Toc389218109"/>
      <w:bookmarkStart w:id="259" w:name="_Toc389218311"/>
      <w:bookmarkStart w:id="260" w:name="_Toc44044370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64</w:t>
      </w:r>
      <w:r w:rsidR="0056169E" w:rsidRPr="00771CF7">
        <w:rPr>
          <w:rFonts w:cs="Times New Roman"/>
          <w:szCs w:val="24"/>
        </w:rPr>
        <w:fldChar w:fldCharType="end"/>
      </w:r>
      <w:bookmarkEnd w:id="257"/>
      <w:r w:rsidR="00697F35" w:rsidRPr="00771CF7">
        <w:rPr>
          <w:rFonts w:cs="Times New Roman"/>
          <w:szCs w:val="24"/>
        </w:rPr>
        <w:t>: Nevada Adults Who are Limited in Any Way Because of Physical, Mental, or Emotional Problems or Need Special Equipment by Year (NV BRFSS 2011-201</w:t>
      </w:r>
      <w:r w:rsidR="004C1B4E" w:rsidRPr="00771CF7">
        <w:rPr>
          <w:rFonts w:cs="Times New Roman"/>
          <w:szCs w:val="24"/>
        </w:rPr>
        <w:t>3</w:t>
      </w:r>
      <w:r w:rsidR="00697F35" w:rsidRPr="00771CF7">
        <w:rPr>
          <w:rFonts w:cs="Times New Roman"/>
          <w:szCs w:val="24"/>
        </w:rPr>
        <w:t>).</w:t>
      </w:r>
      <w:bookmarkEnd w:id="258"/>
      <w:bookmarkEnd w:id="259"/>
      <w:bookmarkEnd w:id="260"/>
    </w:p>
    <w:p w14:paraId="7994C4EC" w14:textId="10DDB682" w:rsidR="004B6C76" w:rsidRPr="00771CF7" w:rsidRDefault="00B51795" w:rsidP="00CA7A68">
      <w:pPr>
        <w:keepNext/>
        <w:rPr>
          <w:rFonts w:cs="Times New Roman"/>
          <w:szCs w:val="24"/>
        </w:rPr>
      </w:pPr>
      <w:r w:rsidRPr="00B51795">
        <w:rPr>
          <w:noProof/>
        </w:rPr>
        <w:drawing>
          <wp:inline distT="0" distB="0" distL="0" distR="0" wp14:anchorId="3F4850D7" wp14:editId="32520D87">
            <wp:extent cx="5791200" cy="32289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91200" cy="3228975"/>
                    </a:xfrm>
                    <a:prstGeom prst="rect">
                      <a:avLst/>
                    </a:prstGeom>
                    <a:noFill/>
                    <a:ln>
                      <a:noFill/>
                    </a:ln>
                  </pic:spPr>
                </pic:pic>
              </a:graphicData>
            </a:graphic>
          </wp:inline>
        </w:drawing>
      </w:r>
    </w:p>
    <w:p w14:paraId="5B5393E2" w14:textId="77777777" w:rsidR="006A2DC8" w:rsidRPr="00771CF7" w:rsidRDefault="004C1B4E" w:rsidP="00BF2974">
      <w:pPr>
        <w:pStyle w:val="Explanation"/>
      </w:pPr>
      <w:r w:rsidRPr="00771CF7">
        <w:t xml:space="preserve">In 2011, 2012, and 2013 </w:t>
      </w:r>
      <w:r w:rsidR="00FD5140" w:rsidRPr="00771CF7">
        <w:t>about 20% of Nevada adults</w:t>
      </w:r>
      <w:r w:rsidR="00EF008A" w:rsidRPr="00771CF7">
        <w:t xml:space="preserve"> </w:t>
      </w:r>
      <w:r w:rsidR="00FD5140" w:rsidRPr="00771CF7">
        <w:t xml:space="preserve">had limitations due to physical, mental, or emotional problems and about 7.5% required </w:t>
      </w:r>
      <w:r w:rsidR="00531F19" w:rsidRPr="00771CF7">
        <w:t>special equipment.</w:t>
      </w:r>
      <w:bookmarkStart w:id="261" w:name="_Toc387756007"/>
      <w:bookmarkStart w:id="262" w:name="_Toc389218110"/>
      <w:bookmarkStart w:id="263" w:name="_Toc389218312"/>
    </w:p>
    <w:p w14:paraId="305D3293" w14:textId="2802F9FD" w:rsidR="00B64314" w:rsidRPr="00771CF7" w:rsidRDefault="00B64314" w:rsidP="00B64314">
      <w:pPr>
        <w:pStyle w:val="Caption"/>
        <w:keepNext/>
        <w:rPr>
          <w:rFonts w:cs="Times New Roman"/>
          <w:szCs w:val="24"/>
        </w:rPr>
      </w:pPr>
      <w:bookmarkStart w:id="264" w:name="_Toc44044370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65</w:t>
      </w:r>
      <w:r w:rsidR="0056169E" w:rsidRPr="00771CF7">
        <w:rPr>
          <w:rFonts w:cs="Times New Roman"/>
          <w:szCs w:val="24"/>
        </w:rPr>
        <w:fldChar w:fldCharType="end"/>
      </w:r>
      <w:bookmarkEnd w:id="261"/>
      <w:r w:rsidR="00FD5140" w:rsidRPr="00771CF7">
        <w:rPr>
          <w:rFonts w:cs="Times New Roman"/>
          <w:szCs w:val="24"/>
        </w:rPr>
        <w:t>: Nevada Adults Who are Limited in Any W</w:t>
      </w:r>
      <w:r w:rsidR="00EF008A" w:rsidRPr="00771CF7">
        <w:rPr>
          <w:rFonts w:cs="Times New Roman"/>
          <w:szCs w:val="24"/>
        </w:rPr>
        <w:t xml:space="preserve">ay Because </w:t>
      </w:r>
      <w:r w:rsidR="00C34326" w:rsidRPr="00771CF7">
        <w:rPr>
          <w:rFonts w:cs="Times New Roman"/>
          <w:szCs w:val="24"/>
        </w:rPr>
        <w:t xml:space="preserve">of Physical, Mental, or </w:t>
      </w:r>
      <w:r w:rsidR="006A2DC8" w:rsidRPr="00771CF7">
        <w:rPr>
          <w:rFonts w:cs="Times New Roman"/>
          <w:szCs w:val="24"/>
        </w:rPr>
        <w:t>E</w:t>
      </w:r>
      <w:r w:rsidR="00C34326" w:rsidRPr="00771CF7">
        <w:rPr>
          <w:rFonts w:cs="Times New Roman"/>
          <w:szCs w:val="24"/>
        </w:rPr>
        <w:t xml:space="preserve">motional </w:t>
      </w:r>
      <w:r w:rsidR="006A2DC8" w:rsidRPr="00771CF7">
        <w:rPr>
          <w:rFonts w:cs="Times New Roman"/>
          <w:szCs w:val="24"/>
        </w:rPr>
        <w:t>P</w:t>
      </w:r>
      <w:r w:rsidR="00C34326" w:rsidRPr="00771CF7">
        <w:rPr>
          <w:rFonts w:cs="Times New Roman"/>
          <w:szCs w:val="24"/>
        </w:rPr>
        <w:t xml:space="preserve">roblems </w:t>
      </w:r>
      <w:r w:rsidR="00FD5140" w:rsidRPr="00771CF7">
        <w:rPr>
          <w:rFonts w:cs="Times New Roman"/>
          <w:szCs w:val="24"/>
        </w:rPr>
        <w:t xml:space="preserve">by Region </w:t>
      </w:r>
      <w:r w:rsidR="00EF008A" w:rsidRPr="00771CF7">
        <w:rPr>
          <w:rFonts w:cs="Times New Roman"/>
          <w:szCs w:val="24"/>
        </w:rPr>
        <w:t xml:space="preserve">With the Nevada Total </w:t>
      </w:r>
      <w:r w:rsidR="00FD5140" w:rsidRPr="00771CF7">
        <w:rPr>
          <w:rFonts w:cs="Times New Roman"/>
          <w:szCs w:val="24"/>
        </w:rPr>
        <w:t xml:space="preserve">(NV BRFSS </w:t>
      </w:r>
      <w:r w:rsidR="00C123E8" w:rsidRPr="00771CF7">
        <w:rPr>
          <w:rFonts w:cs="Times New Roman"/>
          <w:szCs w:val="24"/>
        </w:rPr>
        <w:t>2013</w:t>
      </w:r>
      <w:r w:rsidR="00FD5140" w:rsidRPr="00771CF7">
        <w:rPr>
          <w:rFonts w:cs="Times New Roman"/>
          <w:szCs w:val="24"/>
        </w:rPr>
        <w:t>).</w:t>
      </w:r>
      <w:bookmarkEnd w:id="262"/>
      <w:bookmarkEnd w:id="263"/>
      <w:bookmarkEnd w:id="264"/>
    </w:p>
    <w:p w14:paraId="0269F358" w14:textId="77777777" w:rsidR="004B6C76" w:rsidRPr="00771CF7" w:rsidRDefault="00C123E8" w:rsidP="00CA7A68">
      <w:pPr>
        <w:keepNext/>
        <w:rPr>
          <w:rFonts w:cs="Times New Roman"/>
          <w:szCs w:val="24"/>
        </w:rPr>
      </w:pPr>
      <w:r w:rsidRPr="00771CF7">
        <w:rPr>
          <w:rFonts w:cs="Times New Roman"/>
          <w:noProof/>
          <w:szCs w:val="24"/>
        </w:rPr>
        <w:drawing>
          <wp:inline distT="0" distB="0" distL="0" distR="0" wp14:anchorId="36EDBFAD" wp14:editId="59DF2D82">
            <wp:extent cx="5788660" cy="3037205"/>
            <wp:effectExtent l="0" t="0" r="254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35A92474" w14:textId="2BE1F8CB" w:rsidR="004B6C76" w:rsidRPr="00771CF7" w:rsidRDefault="00FC5A98" w:rsidP="00BF2974">
      <w:pPr>
        <w:pStyle w:val="Explanation"/>
      </w:pPr>
      <w:r>
        <w:t>About 20% of Nevada a</w:t>
      </w:r>
      <w:r w:rsidR="00EF008A" w:rsidRPr="00771CF7">
        <w:t>dults are limited in any way because of physical, mental or emotional problems.</w:t>
      </w:r>
    </w:p>
    <w:p w14:paraId="34E8336F" w14:textId="2D55B0F5" w:rsidR="00B64314" w:rsidRPr="00771CF7" w:rsidRDefault="00386A60" w:rsidP="00EF008A">
      <w:pPr>
        <w:pStyle w:val="Caption"/>
        <w:keepNext/>
        <w:rPr>
          <w:rFonts w:cs="Times New Roman"/>
          <w:szCs w:val="24"/>
        </w:rPr>
      </w:pPr>
      <w:r w:rsidRPr="00771CF7">
        <w:rPr>
          <w:rFonts w:cs="Times New Roman"/>
          <w:szCs w:val="24"/>
        </w:rPr>
        <w:br w:type="page"/>
      </w:r>
      <w:bookmarkStart w:id="265" w:name="_Toc387756008"/>
      <w:bookmarkStart w:id="266" w:name="_Toc389218111"/>
      <w:bookmarkStart w:id="267" w:name="_Toc389218313"/>
      <w:bookmarkStart w:id="268" w:name="_Toc440443710"/>
      <w:r w:rsidR="00B64314"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66</w:t>
      </w:r>
      <w:r w:rsidR="0056169E" w:rsidRPr="00771CF7">
        <w:rPr>
          <w:rFonts w:cs="Times New Roman"/>
          <w:szCs w:val="24"/>
        </w:rPr>
        <w:fldChar w:fldCharType="end"/>
      </w:r>
      <w:bookmarkEnd w:id="265"/>
      <w:r w:rsidR="00EF008A" w:rsidRPr="00771CF7">
        <w:rPr>
          <w:rFonts w:cs="Times New Roman"/>
          <w:szCs w:val="24"/>
        </w:rPr>
        <w:t>: Nevada Adults Who a</w:t>
      </w:r>
      <w:r w:rsidR="00C34326" w:rsidRPr="00771CF7">
        <w:rPr>
          <w:rFonts w:cs="Times New Roman"/>
          <w:szCs w:val="24"/>
        </w:rPr>
        <w:t>re Limited in Any Way Because of</w:t>
      </w:r>
      <w:r w:rsidR="00EF008A" w:rsidRPr="00771CF7">
        <w:rPr>
          <w:rFonts w:cs="Times New Roman"/>
          <w:szCs w:val="24"/>
        </w:rPr>
        <w:t xml:space="preserve"> Physical, Mental</w:t>
      </w:r>
      <w:r w:rsidR="00C34326" w:rsidRPr="00771CF7">
        <w:rPr>
          <w:rFonts w:cs="Times New Roman"/>
          <w:szCs w:val="24"/>
        </w:rPr>
        <w:t xml:space="preserve">, or </w:t>
      </w:r>
      <w:r w:rsidR="006A2DC8" w:rsidRPr="00771CF7">
        <w:rPr>
          <w:rFonts w:cs="Times New Roman"/>
          <w:szCs w:val="24"/>
        </w:rPr>
        <w:t>E</w:t>
      </w:r>
      <w:r w:rsidR="00C34326" w:rsidRPr="00771CF7">
        <w:rPr>
          <w:rFonts w:cs="Times New Roman"/>
          <w:szCs w:val="24"/>
        </w:rPr>
        <w:t xml:space="preserve">motional </w:t>
      </w:r>
      <w:r w:rsidR="006A2DC8" w:rsidRPr="00771CF7">
        <w:rPr>
          <w:rFonts w:cs="Times New Roman"/>
          <w:szCs w:val="24"/>
        </w:rPr>
        <w:t>P</w:t>
      </w:r>
      <w:r w:rsidR="00C34326" w:rsidRPr="00771CF7">
        <w:rPr>
          <w:rFonts w:cs="Times New Roman"/>
          <w:szCs w:val="24"/>
        </w:rPr>
        <w:t>roblems</w:t>
      </w:r>
      <w:r w:rsidR="00EF008A" w:rsidRPr="00771CF7">
        <w:rPr>
          <w:rFonts w:cs="Times New Roman"/>
          <w:szCs w:val="24"/>
        </w:rPr>
        <w:t xml:space="preserve"> by Age Group (NV BRFSS </w:t>
      </w:r>
      <w:r w:rsidR="00C9568C" w:rsidRPr="00771CF7">
        <w:rPr>
          <w:rFonts w:cs="Times New Roman"/>
          <w:szCs w:val="24"/>
        </w:rPr>
        <w:t>2013</w:t>
      </w:r>
      <w:r w:rsidR="00EF008A" w:rsidRPr="00771CF7">
        <w:rPr>
          <w:rFonts w:cs="Times New Roman"/>
          <w:szCs w:val="24"/>
        </w:rPr>
        <w:t>).</w:t>
      </w:r>
      <w:bookmarkEnd w:id="266"/>
      <w:bookmarkEnd w:id="267"/>
      <w:bookmarkEnd w:id="268"/>
    </w:p>
    <w:p w14:paraId="4B0A0A22" w14:textId="77777777" w:rsidR="004B6C76" w:rsidRPr="00771CF7" w:rsidRDefault="00C9568C" w:rsidP="00CA7A68">
      <w:pPr>
        <w:keepNext/>
        <w:rPr>
          <w:rFonts w:cs="Times New Roman"/>
          <w:szCs w:val="24"/>
        </w:rPr>
      </w:pPr>
      <w:r w:rsidRPr="00771CF7">
        <w:rPr>
          <w:rFonts w:cs="Times New Roman"/>
          <w:noProof/>
          <w:szCs w:val="24"/>
        </w:rPr>
        <w:drawing>
          <wp:inline distT="0" distB="0" distL="0" distR="0" wp14:anchorId="61E1B003" wp14:editId="2A2A507D">
            <wp:extent cx="5788660" cy="3037205"/>
            <wp:effectExtent l="0" t="0" r="254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5B3387E7" w14:textId="77777777" w:rsidR="004B6C76" w:rsidRPr="00771CF7" w:rsidRDefault="00EF008A" w:rsidP="00BF2974">
      <w:pPr>
        <w:pStyle w:val="Explanation"/>
      </w:pPr>
      <w:r w:rsidRPr="00771CF7">
        <w:t>As would be expected, the prevalence of Nevada adults who are limited in any way because of physical, mental, or emotional problems is highest among the older age groups.</w:t>
      </w:r>
    </w:p>
    <w:p w14:paraId="662F3E47" w14:textId="18129A39" w:rsidR="00B64314" w:rsidRPr="00771CF7" w:rsidRDefault="00B64314" w:rsidP="00B64314">
      <w:pPr>
        <w:pStyle w:val="Caption"/>
        <w:keepNext/>
        <w:rPr>
          <w:rFonts w:cs="Times New Roman"/>
          <w:szCs w:val="24"/>
        </w:rPr>
      </w:pPr>
      <w:bookmarkStart w:id="269" w:name="_Toc387756009"/>
      <w:bookmarkStart w:id="270" w:name="_Toc389218112"/>
      <w:bookmarkStart w:id="271" w:name="_Toc389218314"/>
      <w:bookmarkStart w:id="272" w:name="_Toc44044371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67</w:t>
      </w:r>
      <w:r w:rsidR="0056169E" w:rsidRPr="00771CF7">
        <w:rPr>
          <w:rFonts w:cs="Times New Roman"/>
          <w:szCs w:val="24"/>
        </w:rPr>
        <w:fldChar w:fldCharType="end"/>
      </w:r>
      <w:bookmarkEnd w:id="269"/>
      <w:r w:rsidR="00EF008A" w:rsidRPr="00771CF7">
        <w:rPr>
          <w:rFonts w:cs="Times New Roman"/>
          <w:szCs w:val="24"/>
        </w:rPr>
        <w:t xml:space="preserve">: Nevada Adults Who are Limited in Any Way Because </w:t>
      </w:r>
      <w:r w:rsidR="00C34326" w:rsidRPr="00771CF7">
        <w:rPr>
          <w:rFonts w:cs="Times New Roman"/>
          <w:szCs w:val="24"/>
        </w:rPr>
        <w:t>of</w:t>
      </w:r>
      <w:r w:rsidR="00EF008A" w:rsidRPr="00771CF7">
        <w:rPr>
          <w:rFonts w:cs="Times New Roman"/>
          <w:szCs w:val="24"/>
        </w:rPr>
        <w:t xml:space="preserve"> Physical, Mental</w:t>
      </w:r>
      <w:r w:rsidR="00C34326" w:rsidRPr="00771CF7">
        <w:rPr>
          <w:rFonts w:cs="Times New Roman"/>
          <w:szCs w:val="24"/>
        </w:rPr>
        <w:t xml:space="preserve">, or </w:t>
      </w:r>
      <w:r w:rsidR="00943725" w:rsidRPr="00771CF7">
        <w:rPr>
          <w:rFonts w:cs="Times New Roman"/>
          <w:szCs w:val="24"/>
        </w:rPr>
        <w:t>E</w:t>
      </w:r>
      <w:r w:rsidR="00C34326" w:rsidRPr="00771CF7">
        <w:rPr>
          <w:rFonts w:cs="Times New Roman"/>
          <w:szCs w:val="24"/>
        </w:rPr>
        <w:t xml:space="preserve">motional </w:t>
      </w:r>
      <w:r w:rsidR="00943725" w:rsidRPr="00771CF7">
        <w:rPr>
          <w:rFonts w:cs="Times New Roman"/>
          <w:szCs w:val="24"/>
        </w:rPr>
        <w:t>P</w:t>
      </w:r>
      <w:r w:rsidR="00C34326" w:rsidRPr="00771CF7">
        <w:rPr>
          <w:rFonts w:cs="Times New Roman"/>
          <w:szCs w:val="24"/>
        </w:rPr>
        <w:t>roblems</w:t>
      </w:r>
      <w:r w:rsidR="00EF008A" w:rsidRPr="00771CF7">
        <w:rPr>
          <w:rFonts w:cs="Times New Roman"/>
          <w:szCs w:val="24"/>
        </w:rPr>
        <w:t xml:space="preserve"> by Sex With Statewide Totals and</w:t>
      </w:r>
      <w:r w:rsidR="00C9568C" w:rsidRPr="00771CF7">
        <w:rPr>
          <w:rFonts w:cs="Times New Roman"/>
          <w:szCs w:val="24"/>
        </w:rPr>
        <w:t xml:space="preserve"> National Medians (NV BRFSS 2013</w:t>
      </w:r>
      <w:r w:rsidR="00EF008A" w:rsidRPr="00771CF7">
        <w:rPr>
          <w:rFonts w:cs="Times New Roman"/>
          <w:szCs w:val="24"/>
        </w:rPr>
        <w:t>).</w:t>
      </w:r>
      <w:bookmarkEnd w:id="270"/>
      <w:bookmarkEnd w:id="271"/>
      <w:bookmarkEnd w:id="272"/>
    </w:p>
    <w:p w14:paraId="3D75074E" w14:textId="77777777" w:rsidR="004B6C76" w:rsidRPr="00771CF7" w:rsidRDefault="00C9568C" w:rsidP="00CA7A68">
      <w:pPr>
        <w:keepNext/>
        <w:rPr>
          <w:rFonts w:cs="Times New Roman"/>
          <w:szCs w:val="24"/>
        </w:rPr>
      </w:pPr>
      <w:r w:rsidRPr="00771CF7">
        <w:rPr>
          <w:rFonts w:cs="Times New Roman"/>
          <w:noProof/>
          <w:szCs w:val="24"/>
        </w:rPr>
        <w:drawing>
          <wp:inline distT="0" distB="0" distL="0" distR="0" wp14:anchorId="345E8661" wp14:editId="29560F35">
            <wp:extent cx="5788660" cy="3037205"/>
            <wp:effectExtent l="0" t="0" r="254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54A2FD81" w14:textId="2D337764" w:rsidR="00943725" w:rsidRPr="00771CF7" w:rsidRDefault="00EF008A" w:rsidP="00BF2974">
      <w:pPr>
        <w:pStyle w:val="Explanation"/>
        <w:rPr>
          <w:rFonts w:cs="Times New Roman"/>
          <w:szCs w:val="24"/>
        </w:rPr>
      </w:pPr>
      <w:r w:rsidRPr="00771CF7">
        <w:t xml:space="preserve">The prevalence of Nevada adults who are limited in any way because of physical, mental, or emotional problems is </w:t>
      </w:r>
      <w:r w:rsidR="00D43E36" w:rsidRPr="00771CF7">
        <w:t xml:space="preserve">slightly </w:t>
      </w:r>
      <w:r w:rsidRPr="00771CF7">
        <w:t>higher among females than males.</w:t>
      </w:r>
      <w:r w:rsidR="00943725" w:rsidRPr="00771CF7">
        <w:rPr>
          <w:rFonts w:cs="Times New Roman"/>
          <w:szCs w:val="24"/>
        </w:rPr>
        <w:br w:type="page"/>
      </w:r>
    </w:p>
    <w:p w14:paraId="75BB45B5" w14:textId="7C9AF112" w:rsidR="00B64314" w:rsidRPr="00771CF7" w:rsidRDefault="00B64314" w:rsidP="006C1C56">
      <w:pPr>
        <w:pStyle w:val="Caption"/>
        <w:keepNext/>
        <w:rPr>
          <w:rFonts w:cs="Times New Roman"/>
          <w:szCs w:val="24"/>
        </w:rPr>
      </w:pPr>
      <w:bookmarkStart w:id="273" w:name="_Toc387756010"/>
      <w:bookmarkStart w:id="274" w:name="_Toc389218113"/>
      <w:bookmarkStart w:id="275" w:name="_Toc389218315"/>
      <w:bookmarkStart w:id="276" w:name="_Toc44044371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68</w:t>
      </w:r>
      <w:r w:rsidR="0056169E" w:rsidRPr="00771CF7">
        <w:rPr>
          <w:rFonts w:cs="Times New Roman"/>
          <w:szCs w:val="24"/>
        </w:rPr>
        <w:fldChar w:fldCharType="end"/>
      </w:r>
      <w:bookmarkEnd w:id="273"/>
      <w:r w:rsidR="006C1C56" w:rsidRPr="00771CF7">
        <w:rPr>
          <w:rFonts w:cs="Times New Roman"/>
          <w:szCs w:val="24"/>
        </w:rPr>
        <w:t>: Nevada Adults Who are Limited in Any Way Because of Physical, Mental</w:t>
      </w:r>
      <w:r w:rsidR="00600DEA" w:rsidRPr="00771CF7">
        <w:rPr>
          <w:rFonts w:cs="Times New Roman"/>
          <w:szCs w:val="24"/>
        </w:rPr>
        <w:t xml:space="preserve">, </w:t>
      </w:r>
      <w:r w:rsidR="00C34326" w:rsidRPr="00771CF7">
        <w:rPr>
          <w:rFonts w:cs="Times New Roman"/>
          <w:szCs w:val="24"/>
        </w:rPr>
        <w:t>or</w:t>
      </w:r>
      <w:r w:rsidR="00600DEA" w:rsidRPr="00771CF7">
        <w:rPr>
          <w:rFonts w:cs="Times New Roman"/>
          <w:szCs w:val="24"/>
        </w:rPr>
        <w:t xml:space="preserve"> Emotional Problems</w:t>
      </w:r>
      <w:r w:rsidR="006C1C56" w:rsidRPr="00771CF7">
        <w:rPr>
          <w:rFonts w:cs="Times New Roman"/>
          <w:szCs w:val="24"/>
        </w:rPr>
        <w:t xml:space="preserve"> by </w:t>
      </w:r>
      <w:r w:rsidR="00600DEA" w:rsidRPr="00771CF7">
        <w:rPr>
          <w:rFonts w:cs="Times New Roman"/>
          <w:szCs w:val="24"/>
        </w:rPr>
        <w:t>Income (</w:t>
      </w:r>
      <w:r w:rsidR="00BD0218">
        <w:rPr>
          <w:rFonts w:cs="Times New Roman"/>
          <w:szCs w:val="24"/>
        </w:rPr>
        <w:t xml:space="preserve">NV </w:t>
      </w:r>
      <w:r w:rsidR="006C1C56" w:rsidRPr="00771CF7">
        <w:rPr>
          <w:rFonts w:cs="Times New Roman"/>
          <w:szCs w:val="24"/>
        </w:rPr>
        <w:t>BRFSS 201</w:t>
      </w:r>
      <w:r w:rsidR="00C9568C" w:rsidRPr="00771CF7">
        <w:rPr>
          <w:rFonts w:cs="Times New Roman"/>
          <w:szCs w:val="24"/>
        </w:rPr>
        <w:t>3</w:t>
      </w:r>
      <w:r w:rsidR="006C1C56" w:rsidRPr="00771CF7">
        <w:rPr>
          <w:rFonts w:cs="Times New Roman"/>
          <w:szCs w:val="24"/>
        </w:rPr>
        <w:t>).</w:t>
      </w:r>
      <w:bookmarkEnd w:id="274"/>
      <w:bookmarkEnd w:id="275"/>
      <w:bookmarkEnd w:id="276"/>
    </w:p>
    <w:p w14:paraId="2C6E37B4" w14:textId="77777777" w:rsidR="004B6C76" w:rsidRPr="00771CF7" w:rsidRDefault="00C9568C" w:rsidP="00BF2974">
      <w:pPr>
        <w:pStyle w:val="Explanation"/>
      </w:pPr>
      <w:r w:rsidRPr="00771CF7">
        <w:rPr>
          <w:noProof/>
        </w:rPr>
        <w:drawing>
          <wp:inline distT="0" distB="0" distL="0" distR="0" wp14:anchorId="6592212B" wp14:editId="320F6250">
            <wp:extent cx="5788660" cy="3037205"/>
            <wp:effectExtent l="0" t="0" r="254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r w:rsidR="00600DEA" w:rsidRPr="00771CF7">
        <w:t>The prevalence of Nevada adults who are limited in any way because of physical, mental, or emotional problems is highest among individuals with an annual income of less than $15,000.</w:t>
      </w:r>
    </w:p>
    <w:p w14:paraId="270CF845" w14:textId="5F1F425D" w:rsidR="00B64314" w:rsidRPr="00771CF7" w:rsidRDefault="00B64314" w:rsidP="00B64314">
      <w:pPr>
        <w:pStyle w:val="Caption"/>
        <w:keepNext/>
        <w:rPr>
          <w:rFonts w:cs="Times New Roman"/>
          <w:szCs w:val="24"/>
        </w:rPr>
      </w:pPr>
      <w:bookmarkStart w:id="277" w:name="_Toc387756011"/>
      <w:bookmarkStart w:id="278" w:name="_Toc389218114"/>
      <w:bookmarkStart w:id="279" w:name="_Toc389218316"/>
      <w:bookmarkStart w:id="280" w:name="_Toc44044371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69</w:t>
      </w:r>
      <w:r w:rsidR="0056169E" w:rsidRPr="00771CF7">
        <w:rPr>
          <w:rFonts w:cs="Times New Roman"/>
          <w:szCs w:val="24"/>
        </w:rPr>
        <w:fldChar w:fldCharType="end"/>
      </w:r>
      <w:bookmarkEnd w:id="277"/>
      <w:r w:rsidR="00600DEA" w:rsidRPr="00771CF7">
        <w:rPr>
          <w:rFonts w:cs="Times New Roman"/>
          <w:szCs w:val="24"/>
        </w:rPr>
        <w:t xml:space="preserve">: Nevada Adults Who are Limited in Any Way Because of Physical, Mental, </w:t>
      </w:r>
      <w:r w:rsidR="00C34326" w:rsidRPr="00771CF7">
        <w:rPr>
          <w:rFonts w:cs="Times New Roman"/>
          <w:szCs w:val="24"/>
        </w:rPr>
        <w:t>or</w:t>
      </w:r>
      <w:r w:rsidR="00600DEA" w:rsidRPr="00771CF7">
        <w:rPr>
          <w:rFonts w:cs="Times New Roman"/>
          <w:szCs w:val="24"/>
        </w:rPr>
        <w:t xml:space="preserve"> Emotional Problems by Education Level (</w:t>
      </w:r>
      <w:r w:rsidR="00BD0218">
        <w:rPr>
          <w:rFonts w:cs="Times New Roman"/>
          <w:szCs w:val="24"/>
        </w:rPr>
        <w:t xml:space="preserve">NV </w:t>
      </w:r>
      <w:r w:rsidR="00600DEA" w:rsidRPr="00771CF7">
        <w:rPr>
          <w:rFonts w:cs="Times New Roman"/>
          <w:szCs w:val="24"/>
        </w:rPr>
        <w:t xml:space="preserve">BRFSS </w:t>
      </w:r>
      <w:r w:rsidR="00C9568C" w:rsidRPr="00771CF7">
        <w:rPr>
          <w:rFonts w:cs="Times New Roman"/>
          <w:szCs w:val="24"/>
        </w:rPr>
        <w:t>2013</w:t>
      </w:r>
      <w:r w:rsidR="00600DEA" w:rsidRPr="00771CF7">
        <w:rPr>
          <w:rFonts w:cs="Times New Roman"/>
          <w:szCs w:val="24"/>
        </w:rPr>
        <w:t>).</w:t>
      </w:r>
      <w:bookmarkEnd w:id="278"/>
      <w:bookmarkEnd w:id="279"/>
      <w:bookmarkEnd w:id="280"/>
    </w:p>
    <w:p w14:paraId="379D3487" w14:textId="77777777" w:rsidR="004B6C76" w:rsidRPr="00771CF7" w:rsidRDefault="00C9568C" w:rsidP="00CA7A68">
      <w:pPr>
        <w:keepNext/>
        <w:rPr>
          <w:rFonts w:cs="Times New Roman"/>
          <w:szCs w:val="24"/>
        </w:rPr>
      </w:pPr>
      <w:r w:rsidRPr="00771CF7">
        <w:rPr>
          <w:rFonts w:cs="Times New Roman"/>
          <w:noProof/>
          <w:szCs w:val="24"/>
        </w:rPr>
        <w:drawing>
          <wp:inline distT="0" distB="0" distL="0" distR="0" wp14:anchorId="133B5BED" wp14:editId="674243CD">
            <wp:extent cx="5788660" cy="3084830"/>
            <wp:effectExtent l="0" t="0" r="2540" b="127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88660" cy="3084830"/>
                    </a:xfrm>
                    <a:prstGeom prst="rect">
                      <a:avLst/>
                    </a:prstGeom>
                    <a:noFill/>
                    <a:ln>
                      <a:noFill/>
                    </a:ln>
                  </pic:spPr>
                </pic:pic>
              </a:graphicData>
            </a:graphic>
          </wp:inline>
        </w:drawing>
      </w:r>
    </w:p>
    <w:p w14:paraId="24F4E122" w14:textId="0917EDAF" w:rsidR="004A4E56" w:rsidRPr="00771CF7" w:rsidRDefault="00600DEA" w:rsidP="00BF2974">
      <w:pPr>
        <w:pStyle w:val="Explanation"/>
      </w:pPr>
      <w:r w:rsidRPr="00771CF7">
        <w:t>The prevalence of Nevada adults who are limited in any way because of physical, mental, or emotional problems is lowest among college graduates.</w:t>
      </w:r>
    </w:p>
    <w:p w14:paraId="7605FA35" w14:textId="77777777" w:rsidR="004A4E56" w:rsidRPr="00771CF7" w:rsidRDefault="004A4E56">
      <w:pPr>
        <w:widowControl/>
        <w:rPr>
          <w:rFonts w:cs="Times New Roman"/>
          <w:szCs w:val="24"/>
        </w:rPr>
      </w:pPr>
      <w:r w:rsidRPr="00771CF7">
        <w:rPr>
          <w:rFonts w:cs="Times New Roman"/>
          <w:szCs w:val="24"/>
        </w:rPr>
        <w:br w:type="page"/>
      </w:r>
    </w:p>
    <w:p w14:paraId="616D90C5" w14:textId="4D41C951" w:rsidR="00B64314" w:rsidRPr="00771CF7" w:rsidRDefault="00B64314" w:rsidP="00600DEA">
      <w:pPr>
        <w:pStyle w:val="Caption"/>
        <w:keepNext/>
        <w:rPr>
          <w:rFonts w:cs="Times New Roman"/>
          <w:szCs w:val="24"/>
        </w:rPr>
      </w:pPr>
      <w:bookmarkStart w:id="281" w:name="_Toc387756012"/>
      <w:bookmarkStart w:id="282" w:name="_Toc389218115"/>
      <w:bookmarkStart w:id="283" w:name="_Toc389218317"/>
      <w:bookmarkStart w:id="284" w:name="_Toc44044371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70</w:t>
      </w:r>
      <w:r w:rsidR="0056169E" w:rsidRPr="00771CF7">
        <w:rPr>
          <w:rFonts w:cs="Times New Roman"/>
          <w:szCs w:val="24"/>
        </w:rPr>
        <w:fldChar w:fldCharType="end"/>
      </w:r>
      <w:bookmarkEnd w:id="281"/>
      <w:r w:rsidR="00600DEA" w:rsidRPr="00771CF7">
        <w:rPr>
          <w:rFonts w:cs="Times New Roman"/>
          <w:szCs w:val="24"/>
        </w:rPr>
        <w:t xml:space="preserve">: Nevada Adults Who are Limited in Any Way Because of Physical, Mental, </w:t>
      </w:r>
      <w:r w:rsidR="00C34326" w:rsidRPr="00771CF7">
        <w:rPr>
          <w:rFonts w:cs="Times New Roman"/>
          <w:szCs w:val="24"/>
        </w:rPr>
        <w:t>or</w:t>
      </w:r>
      <w:r w:rsidR="00600DEA" w:rsidRPr="00771CF7">
        <w:rPr>
          <w:rFonts w:cs="Times New Roman"/>
          <w:szCs w:val="24"/>
        </w:rPr>
        <w:t xml:space="preserve"> Emotional Pr</w:t>
      </w:r>
      <w:r w:rsidR="00C34326" w:rsidRPr="00771CF7">
        <w:rPr>
          <w:rFonts w:cs="Times New Roman"/>
          <w:szCs w:val="24"/>
        </w:rPr>
        <w:t>oblems by Race/Ethnicity (</w:t>
      </w:r>
      <w:r w:rsidR="00BD0218">
        <w:rPr>
          <w:rFonts w:cs="Times New Roman"/>
          <w:szCs w:val="24"/>
        </w:rPr>
        <w:t xml:space="preserve">NV </w:t>
      </w:r>
      <w:r w:rsidR="00C34326" w:rsidRPr="00771CF7">
        <w:rPr>
          <w:rFonts w:cs="Times New Roman"/>
          <w:szCs w:val="24"/>
        </w:rPr>
        <w:t xml:space="preserve">BRFSS </w:t>
      </w:r>
      <w:r w:rsidR="00B265D7" w:rsidRPr="00771CF7">
        <w:rPr>
          <w:rFonts w:cs="Times New Roman"/>
          <w:szCs w:val="24"/>
        </w:rPr>
        <w:t>2013</w:t>
      </w:r>
      <w:r w:rsidR="00600DEA" w:rsidRPr="00771CF7">
        <w:rPr>
          <w:rFonts w:cs="Times New Roman"/>
          <w:szCs w:val="24"/>
        </w:rPr>
        <w:t>).</w:t>
      </w:r>
      <w:bookmarkEnd w:id="282"/>
      <w:bookmarkEnd w:id="283"/>
      <w:bookmarkEnd w:id="284"/>
    </w:p>
    <w:p w14:paraId="4357B0FB" w14:textId="77777777" w:rsidR="00B64314" w:rsidRPr="00771CF7" w:rsidRDefault="00B265D7" w:rsidP="00BF2974">
      <w:pPr>
        <w:pStyle w:val="Explanation"/>
      </w:pPr>
      <w:r w:rsidRPr="00771CF7">
        <w:rPr>
          <w:noProof/>
        </w:rPr>
        <w:drawing>
          <wp:inline distT="0" distB="0" distL="0" distR="0" wp14:anchorId="742FEBDB" wp14:editId="6D782F56">
            <wp:extent cx="5788660" cy="3037205"/>
            <wp:effectExtent l="0" t="0" r="254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r w:rsidR="00600DEA" w:rsidRPr="00771CF7">
        <w:t xml:space="preserve">The prevalence of Nevada adults who are limited in any way because of physical, mental, or emotional problems is </w:t>
      </w:r>
      <w:bookmarkStart w:id="285" w:name="_Toc387756013"/>
      <w:bookmarkStart w:id="286" w:name="_Toc389218116"/>
      <w:bookmarkStart w:id="287" w:name="_Toc389218318"/>
      <w:r w:rsidRPr="00771CF7">
        <w:t xml:space="preserve">highest among Whites. </w:t>
      </w:r>
      <w:bookmarkEnd w:id="285"/>
      <w:bookmarkEnd w:id="286"/>
      <w:bookmarkEnd w:id="287"/>
    </w:p>
    <w:p w14:paraId="648BBD3B" w14:textId="5BB00219" w:rsidR="00B64314" w:rsidRPr="00771CF7" w:rsidRDefault="00B64314" w:rsidP="00B64314">
      <w:pPr>
        <w:pStyle w:val="Caption"/>
        <w:keepNext/>
        <w:rPr>
          <w:rFonts w:cs="Times New Roman"/>
          <w:szCs w:val="24"/>
        </w:rPr>
      </w:pPr>
      <w:bookmarkStart w:id="288" w:name="_Toc387756014"/>
      <w:bookmarkStart w:id="289" w:name="_Toc389218117"/>
      <w:bookmarkStart w:id="290" w:name="_Toc389218319"/>
      <w:bookmarkStart w:id="291" w:name="_Toc44044371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71</w:t>
      </w:r>
      <w:r w:rsidR="0056169E" w:rsidRPr="00771CF7">
        <w:rPr>
          <w:rFonts w:cs="Times New Roman"/>
          <w:szCs w:val="24"/>
        </w:rPr>
        <w:fldChar w:fldCharType="end"/>
      </w:r>
      <w:bookmarkEnd w:id="288"/>
      <w:r w:rsidR="00B80687" w:rsidRPr="00771CF7">
        <w:rPr>
          <w:rFonts w:cs="Times New Roman"/>
          <w:szCs w:val="24"/>
        </w:rPr>
        <w:t xml:space="preserve">: </w:t>
      </w:r>
      <w:r w:rsidR="00522F4B" w:rsidRPr="00771CF7">
        <w:rPr>
          <w:rFonts w:cs="Times New Roman"/>
          <w:szCs w:val="24"/>
        </w:rPr>
        <w:t xml:space="preserve">Nevada </w:t>
      </w:r>
      <w:r w:rsidR="00B80687" w:rsidRPr="00771CF7">
        <w:rPr>
          <w:rFonts w:cs="Times New Roman"/>
          <w:szCs w:val="24"/>
        </w:rPr>
        <w:t>Adults Who Need Special Equipment by Age Group (NV BRFSS, 201</w:t>
      </w:r>
      <w:r w:rsidR="00F8198F" w:rsidRPr="00771CF7">
        <w:rPr>
          <w:rFonts w:cs="Times New Roman"/>
          <w:szCs w:val="24"/>
        </w:rPr>
        <w:t>3</w:t>
      </w:r>
      <w:r w:rsidR="00B80687" w:rsidRPr="00771CF7">
        <w:rPr>
          <w:rFonts w:cs="Times New Roman"/>
          <w:szCs w:val="24"/>
        </w:rPr>
        <w:t>).</w:t>
      </w:r>
      <w:bookmarkEnd w:id="289"/>
      <w:bookmarkEnd w:id="290"/>
      <w:bookmarkEnd w:id="291"/>
    </w:p>
    <w:p w14:paraId="5FE77CE3" w14:textId="77777777" w:rsidR="004B6C76" w:rsidRPr="00771CF7" w:rsidRDefault="00B265D7" w:rsidP="00CA7A68">
      <w:pPr>
        <w:keepNext/>
        <w:rPr>
          <w:rFonts w:cs="Times New Roman"/>
          <w:szCs w:val="24"/>
        </w:rPr>
      </w:pPr>
      <w:r w:rsidRPr="00771CF7">
        <w:rPr>
          <w:rFonts w:cs="Times New Roman"/>
          <w:noProof/>
          <w:szCs w:val="24"/>
        </w:rPr>
        <w:drawing>
          <wp:inline distT="0" distB="0" distL="0" distR="0" wp14:anchorId="36BCDCF8" wp14:editId="0675F123">
            <wp:extent cx="5788660" cy="3037205"/>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EAF055A" w14:textId="50898E02" w:rsidR="004A4E56" w:rsidRPr="00771CF7" w:rsidRDefault="00B80687" w:rsidP="00BF2974">
      <w:pPr>
        <w:pStyle w:val="Explanation"/>
      </w:pPr>
      <w:r w:rsidRPr="00771CF7">
        <w:t>As would be expected, the prevalence of Nevada adults who need special equipment increase</w:t>
      </w:r>
      <w:r w:rsidR="004A4E56" w:rsidRPr="00771CF7">
        <w:t>s</w:t>
      </w:r>
      <w:r w:rsidRPr="00771CF7">
        <w:t xml:space="preserve"> with age groups.  </w:t>
      </w:r>
    </w:p>
    <w:p w14:paraId="4819CFD2" w14:textId="77777777" w:rsidR="004A4E56" w:rsidRPr="00771CF7" w:rsidRDefault="004A4E56">
      <w:pPr>
        <w:widowControl/>
        <w:rPr>
          <w:rFonts w:cs="Times New Roman"/>
          <w:szCs w:val="24"/>
        </w:rPr>
      </w:pPr>
      <w:r w:rsidRPr="00771CF7">
        <w:rPr>
          <w:rFonts w:cs="Times New Roman"/>
          <w:szCs w:val="24"/>
        </w:rPr>
        <w:br w:type="page"/>
      </w:r>
    </w:p>
    <w:p w14:paraId="17A36CA6" w14:textId="275C54B5" w:rsidR="00B64314" w:rsidRPr="00771CF7" w:rsidRDefault="00B64314" w:rsidP="00B64314">
      <w:pPr>
        <w:pStyle w:val="Caption"/>
        <w:keepNext/>
        <w:rPr>
          <w:rFonts w:cs="Times New Roman"/>
          <w:szCs w:val="24"/>
        </w:rPr>
      </w:pPr>
      <w:bookmarkStart w:id="292" w:name="_Toc387756015"/>
      <w:bookmarkStart w:id="293" w:name="_Toc389218118"/>
      <w:bookmarkStart w:id="294" w:name="_Toc389218320"/>
      <w:bookmarkStart w:id="295" w:name="_Toc44044371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72</w:t>
      </w:r>
      <w:r w:rsidR="0056169E" w:rsidRPr="00771CF7">
        <w:rPr>
          <w:rFonts w:cs="Times New Roman"/>
          <w:szCs w:val="24"/>
        </w:rPr>
        <w:fldChar w:fldCharType="end"/>
      </w:r>
      <w:bookmarkEnd w:id="292"/>
      <w:r w:rsidR="00B80687" w:rsidRPr="00771CF7">
        <w:rPr>
          <w:rFonts w:cs="Times New Roman"/>
          <w:szCs w:val="24"/>
        </w:rPr>
        <w:t xml:space="preserve">: Adults Who Need Special Equipment by Sex </w:t>
      </w:r>
      <w:r w:rsidR="00C34326" w:rsidRPr="00771CF7">
        <w:rPr>
          <w:rFonts w:cs="Times New Roman"/>
          <w:szCs w:val="24"/>
        </w:rPr>
        <w:t>With</w:t>
      </w:r>
      <w:r w:rsidR="00B80687" w:rsidRPr="00771CF7">
        <w:rPr>
          <w:rFonts w:cs="Times New Roman"/>
          <w:szCs w:val="24"/>
        </w:rPr>
        <w:t xml:space="preserve"> Statewide totals and National Medians (NV BRFSS, 201</w:t>
      </w:r>
      <w:r w:rsidR="00F8198F" w:rsidRPr="00771CF7">
        <w:rPr>
          <w:rFonts w:cs="Times New Roman"/>
          <w:szCs w:val="24"/>
        </w:rPr>
        <w:t>3</w:t>
      </w:r>
      <w:r w:rsidR="00B80687" w:rsidRPr="00771CF7">
        <w:rPr>
          <w:rFonts w:cs="Times New Roman"/>
          <w:szCs w:val="24"/>
        </w:rPr>
        <w:t>).</w:t>
      </w:r>
      <w:bookmarkEnd w:id="293"/>
      <w:bookmarkEnd w:id="294"/>
      <w:bookmarkEnd w:id="295"/>
    </w:p>
    <w:p w14:paraId="738BD852" w14:textId="77777777" w:rsidR="00522F4B" w:rsidRPr="00771CF7" w:rsidRDefault="00F8198F" w:rsidP="00BF2974">
      <w:pPr>
        <w:pStyle w:val="Explanation"/>
      </w:pPr>
      <w:r w:rsidRPr="00771CF7">
        <w:rPr>
          <w:noProof/>
        </w:rPr>
        <w:drawing>
          <wp:inline distT="0" distB="0" distL="0" distR="0" wp14:anchorId="75B0736D" wp14:editId="0D4900C8">
            <wp:extent cx="5788660" cy="303720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r w:rsidR="00522F4B" w:rsidRPr="00771CF7">
        <w:t>The prevalence of Nevada adults who require special equipment is similar to national values.</w:t>
      </w:r>
    </w:p>
    <w:p w14:paraId="56F6AE95" w14:textId="77777777" w:rsidR="00D13DDD" w:rsidRPr="00771CF7" w:rsidRDefault="00D13DDD" w:rsidP="00B64314">
      <w:pPr>
        <w:pStyle w:val="Caption"/>
        <w:keepNext/>
        <w:rPr>
          <w:rFonts w:cs="Times New Roman"/>
          <w:szCs w:val="24"/>
        </w:rPr>
      </w:pPr>
      <w:bookmarkStart w:id="296" w:name="_Toc387756016"/>
      <w:bookmarkStart w:id="297" w:name="_Toc389218119"/>
      <w:bookmarkStart w:id="298" w:name="_Toc389218321"/>
    </w:p>
    <w:p w14:paraId="50948071" w14:textId="65784396" w:rsidR="00B64314" w:rsidRPr="00771CF7" w:rsidRDefault="00B64314" w:rsidP="00B64314">
      <w:pPr>
        <w:pStyle w:val="Caption"/>
        <w:keepNext/>
        <w:rPr>
          <w:rFonts w:cs="Times New Roman"/>
          <w:szCs w:val="24"/>
        </w:rPr>
      </w:pPr>
      <w:bookmarkStart w:id="299" w:name="_Toc44044371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73</w:t>
      </w:r>
      <w:r w:rsidR="0056169E" w:rsidRPr="00771CF7">
        <w:rPr>
          <w:rFonts w:cs="Times New Roman"/>
          <w:szCs w:val="24"/>
        </w:rPr>
        <w:fldChar w:fldCharType="end"/>
      </w:r>
      <w:bookmarkEnd w:id="296"/>
      <w:r w:rsidR="00522F4B" w:rsidRPr="00771CF7">
        <w:rPr>
          <w:rFonts w:cs="Times New Roman"/>
          <w:szCs w:val="24"/>
        </w:rPr>
        <w:t>: Nevada Adults Who Need Special Equipment by Income (NV BRFSS, 201</w:t>
      </w:r>
      <w:r w:rsidR="00F8198F" w:rsidRPr="00771CF7">
        <w:rPr>
          <w:rFonts w:cs="Times New Roman"/>
          <w:szCs w:val="24"/>
        </w:rPr>
        <w:t>3</w:t>
      </w:r>
      <w:r w:rsidR="00522F4B" w:rsidRPr="00771CF7">
        <w:rPr>
          <w:rFonts w:cs="Times New Roman"/>
          <w:szCs w:val="24"/>
        </w:rPr>
        <w:t>).</w:t>
      </w:r>
      <w:bookmarkEnd w:id="297"/>
      <w:bookmarkEnd w:id="298"/>
      <w:bookmarkEnd w:id="299"/>
    </w:p>
    <w:p w14:paraId="6C10419F" w14:textId="77777777" w:rsidR="004B6C76" w:rsidRPr="00771CF7" w:rsidRDefault="00F8198F" w:rsidP="00CA7A68">
      <w:pPr>
        <w:keepNext/>
        <w:rPr>
          <w:rFonts w:cs="Times New Roman"/>
          <w:szCs w:val="24"/>
        </w:rPr>
      </w:pPr>
      <w:r w:rsidRPr="00771CF7">
        <w:rPr>
          <w:rFonts w:cs="Times New Roman"/>
          <w:noProof/>
          <w:szCs w:val="24"/>
        </w:rPr>
        <w:drawing>
          <wp:inline distT="0" distB="0" distL="0" distR="0" wp14:anchorId="44AFA696" wp14:editId="2196AF98">
            <wp:extent cx="5788660" cy="3037205"/>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6B2510B" w14:textId="77777777" w:rsidR="00522F4B" w:rsidRPr="00516B79" w:rsidRDefault="00522F4B" w:rsidP="00BF2974">
      <w:pPr>
        <w:pStyle w:val="Explanation"/>
      </w:pPr>
      <w:bookmarkStart w:id="300" w:name="_Toc387756017"/>
      <w:r w:rsidRPr="00516B79">
        <w:t>The prevalence of Nevada adults needing special equipment is highest among individuals with an annual income of less than $15,000.</w:t>
      </w:r>
    </w:p>
    <w:p w14:paraId="41DBFC92" w14:textId="77777777" w:rsidR="006A2DC8" w:rsidRPr="00771CF7" w:rsidRDefault="006A2DC8" w:rsidP="00B64314">
      <w:pPr>
        <w:pStyle w:val="Caption"/>
        <w:keepNext/>
        <w:rPr>
          <w:rFonts w:cs="Times New Roman"/>
          <w:color w:val="006699"/>
          <w:szCs w:val="24"/>
        </w:rPr>
      </w:pPr>
      <w:bookmarkStart w:id="301" w:name="_Toc389218120"/>
      <w:bookmarkStart w:id="302" w:name="_Toc389218322"/>
    </w:p>
    <w:p w14:paraId="2F754442" w14:textId="2146971D" w:rsidR="004A4E56" w:rsidRPr="00771CF7" w:rsidRDefault="004A4E56">
      <w:pPr>
        <w:widowControl/>
        <w:rPr>
          <w:rFonts w:cs="Times New Roman"/>
          <w:szCs w:val="24"/>
        </w:rPr>
      </w:pPr>
      <w:r w:rsidRPr="00771CF7">
        <w:rPr>
          <w:rFonts w:cs="Times New Roman"/>
          <w:szCs w:val="24"/>
        </w:rPr>
        <w:br w:type="page"/>
      </w:r>
    </w:p>
    <w:p w14:paraId="40C85BF0" w14:textId="17C63DD3" w:rsidR="00B64314" w:rsidRPr="00771CF7" w:rsidRDefault="00B64314" w:rsidP="00B64314">
      <w:pPr>
        <w:pStyle w:val="Caption"/>
        <w:keepNext/>
        <w:rPr>
          <w:rFonts w:cs="Times New Roman"/>
          <w:szCs w:val="24"/>
        </w:rPr>
      </w:pPr>
      <w:bookmarkStart w:id="303" w:name="_Toc44044371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74</w:t>
      </w:r>
      <w:r w:rsidR="0056169E" w:rsidRPr="00771CF7">
        <w:rPr>
          <w:rFonts w:cs="Times New Roman"/>
          <w:szCs w:val="24"/>
        </w:rPr>
        <w:fldChar w:fldCharType="end"/>
      </w:r>
      <w:bookmarkEnd w:id="300"/>
      <w:r w:rsidR="00392B7F" w:rsidRPr="00771CF7">
        <w:rPr>
          <w:rFonts w:cs="Times New Roman"/>
          <w:szCs w:val="24"/>
        </w:rPr>
        <w:t>: Nevada Adults Who Need Special Equipment by Education Level (NV BRFSS, 201</w:t>
      </w:r>
      <w:r w:rsidR="00F8198F" w:rsidRPr="00771CF7">
        <w:rPr>
          <w:rFonts w:cs="Times New Roman"/>
          <w:szCs w:val="24"/>
        </w:rPr>
        <w:t>3</w:t>
      </w:r>
      <w:r w:rsidR="00392B7F" w:rsidRPr="00771CF7">
        <w:rPr>
          <w:rFonts w:cs="Times New Roman"/>
          <w:szCs w:val="24"/>
        </w:rPr>
        <w:t>).</w:t>
      </w:r>
      <w:bookmarkEnd w:id="301"/>
      <w:bookmarkEnd w:id="302"/>
      <w:bookmarkEnd w:id="303"/>
    </w:p>
    <w:p w14:paraId="617BD65C" w14:textId="77777777" w:rsidR="004B6C76" w:rsidRPr="00771CF7" w:rsidRDefault="00F8198F" w:rsidP="00CA7A68">
      <w:pPr>
        <w:keepNext/>
        <w:rPr>
          <w:rFonts w:cs="Times New Roman"/>
          <w:szCs w:val="24"/>
        </w:rPr>
      </w:pPr>
      <w:r w:rsidRPr="00771CF7">
        <w:rPr>
          <w:rFonts w:cs="Times New Roman"/>
          <w:noProof/>
          <w:szCs w:val="24"/>
        </w:rPr>
        <w:drawing>
          <wp:inline distT="0" distB="0" distL="0" distR="0" wp14:anchorId="2CDB31A9" wp14:editId="700CF942">
            <wp:extent cx="5788660" cy="3084830"/>
            <wp:effectExtent l="0" t="0" r="254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88660" cy="3084830"/>
                    </a:xfrm>
                    <a:prstGeom prst="rect">
                      <a:avLst/>
                    </a:prstGeom>
                    <a:noFill/>
                    <a:ln>
                      <a:noFill/>
                    </a:ln>
                  </pic:spPr>
                </pic:pic>
              </a:graphicData>
            </a:graphic>
          </wp:inline>
        </w:drawing>
      </w:r>
    </w:p>
    <w:p w14:paraId="66DB6EE5" w14:textId="77777777" w:rsidR="00392B7F" w:rsidRPr="00771CF7" w:rsidRDefault="00392B7F" w:rsidP="00BF2974">
      <w:pPr>
        <w:pStyle w:val="Explanation"/>
        <w:rPr>
          <w:b/>
        </w:rPr>
      </w:pPr>
      <w:r w:rsidRPr="00771CF7">
        <w:t>The prevalence of Nevada adults needing special equipment is highest among individuals without a high school education.</w:t>
      </w:r>
    </w:p>
    <w:p w14:paraId="0B3A417A" w14:textId="77777777" w:rsidR="00F54B97" w:rsidRPr="00771CF7" w:rsidRDefault="00F54B97" w:rsidP="00CA7A68">
      <w:pPr>
        <w:keepNext/>
        <w:rPr>
          <w:rFonts w:cs="Times New Roman"/>
          <w:szCs w:val="24"/>
        </w:rPr>
      </w:pPr>
    </w:p>
    <w:p w14:paraId="54EEA994" w14:textId="49A82E9E" w:rsidR="00B64314" w:rsidRPr="00771CF7" w:rsidRDefault="00B64314" w:rsidP="00712C79">
      <w:pPr>
        <w:widowControl/>
        <w:rPr>
          <w:rFonts w:cs="Times New Roman"/>
          <w:b/>
          <w:szCs w:val="24"/>
        </w:rPr>
      </w:pPr>
      <w:bookmarkStart w:id="304" w:name="_Toc387756018"/>
      <w:bookmarkStart w:id="305" w:name="_Toc389218121"/>
      <w:bookmarkStart w:id="306" w:name="_Toc389218323"/>
      <w:bookmarkStart w:id="307" w:name="_Toc440443719"/>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75</w:t>
      </w:r>
      <w:r w:rsidR="0056169E" w:rsidRPr="00771CF7">
        <w:rPr>
          <w:rFonts w:cs="Times New Roman"/>
          <w:b/>
          <w:szCs w:val="24"/>
        </w:rPr>
        <w:fldChar w:fldCharType="end"/>
      </w:r>
      <w:bookmarkEnd w:id="304"/>
      <w:r w:rsidR="00712C79" w:rsidRPr="00771CF7">
        <w:rPr>
          <w:rFonts w:cs="Times New Roman"/>
          <w:b/>
          <w:szCs w:val="24"/>
        </w:rPr>
        <w:t>: Nevada Adults Who Need Special Equipment by Race/Ethnicity (NV BRFSS, 201</w:t>
      </w:r>
      <w:r w:rsidR="00814D50" w:rsidRPr="00771CF7">
        <w:rPr>
          <w:rFonts w:cs="Times New Roman"/>
          <w:b/>
          <w:szCs w:val="24"/>
        </w:rPr>
        <w:t>3</w:t>
      </w:r>
      <w:r w:rsidR="00712C79" w:rsidRPr="00771CF7">
        <w:rPr>
          <w:rFonts w:cs="Times New Roman"/>
          <w:b/>
          <w:szCs w:val="24"/>
        </w:rPr>
        <w:t>).</w:t>
      </w:r>
      <w:bookmarkEnd w:id="305"/>
      <w:bookmarkEnd w:id="306"/>
      <w:bookmarkEnd w:id="307"/>
    </w:p>
    <w:p w14:paraId="62EC7ECF" w14:textId="77777777" w:rsidR="004B6C76" w:rsidRPr="00771CF7" w:rsidRDefault="00814D50" w:rsidP="00CA7A68">
      <w:pPr>
        <w:keepNext/>
        <w:rPr>
          <w:rFonts w:cs="Times New Roman"/>
          <w:szCs w:val="24"/>
        </w:rPr>
      </w:pPr>
      <w:r w:rsidRPr="00771CF7">
        <w:rPr>
          <w:rFonts w:cs="Times New Roman"/>
          <w:noProof/>
          <w:szCs w:val="24"/>
        </w:rPr>
        <w:drawing>
          <wp:inline distT="0" distB="0" distL="0" distR="0" wp14:anchorId="3CC34327" wp14:editId="29F3F17B">
            <wp:extent cx="5788660" cy="3037205"/>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AC97BD9" w14:textId="0EA0F4F3" w:rsidR="00516B79" w:rsidRDefault="00712C79" w:rsidP="00BF2974">
      <w:pPr>
        <w:pStyle w:val="Explanation"/>
      </w:pPr>
      <w:r w:rsidRPr="00771CF7">
        <w:t xml:space="preserve">The prevalence of Nevada adults needing special equipment is highest among Blacks and lowest among the Hispanic </w:t>
      </w:r>
      <w:r w:rsidR="00814D50" w:rsidRPr="00771CF7">
        <w:t xml:space="preserve">and other </w:t>
      </w:r>
      <w:r w:rsidRPr="00771CF7">
        <w:t>population</w:t>
      </w:r>
      <w:r w:rsidR="00814D50" w:rsidRPr="00771CF7">
        <w:t>s</w:t>
      </w:r>
      <w:r w:rsidRPr="00771CF7">
        <w:t>.</w:t>
      </w:r>
      <w:r w:rsidR="00516B79">
        <w:br w:type="page"/>
      </w:r>
    </w:p>
    <w:p w14:paraId="23A59EE4" w14:textId="23CD6473" w:rsidR="00D41600" w:rsidRPr="00D41600" w:rsidRDefault="00B14943" w:rsidP="00D41600">
      <w:pPr>
        <w:pStyle w:val="Heading1"/>
        <w:rPr>
          <w:rFonts w:cs="Times New Roman"/>
          <w:b/>
          <w:color w:val="632523"/>
          <w:sz w:val="24"/>
          <w:szCs w:val="24"/>
          <w:u w:val="single"/>
        </w:rPr>
      </w:pPr>
      <w:bookmarkStart w:id="308" w:name="SEC11"/>
      <w:bookmarkStart w:id="309" w:name="_Toc440021804"/>
      <w:r w:rsidRPr="00771CF7">
        <w:rPr>
          <w:rFonts w:cs="Times New Roman"/>
          <w:b/>
          <w:color w:val="632523"/>
          <w:sz w:val="24"/>
          <w:szCs w:val="24"/>
          <w:u w:val="single"/>
        </w:rPr>
        <w:t xml:space="preserve">Section </w:t>
      </w:r>
      <w:r w:rsidR="00F33A5D" w:rsidRPr="00771CF7">
        <w:rPr>
          <w:rFonts w:cs="Times New Roman"/>
          <w:b/>
          <w:color w:val="632523"/>
          <w:sz w:val="24"/>
          <w:szCs w:val="24"/>
          <w:u w:val="single"/>
        </w:rPr>
        <w:t>XI</w:t>
      </w:r>
      <w:r w:rsidR="00421F8C" w:rsidRPr="00771CF7">
        <w:rPr>
          <w:rFonts w:cs="Times New Roman"/>
          <w:b/>
          <w:color w:val="632523"/>
          <w:sz w:val="24"/>
          <w:szCs w:val="24"/>
          <w:u w:val="single"/>
        </w:rPr>
        <w:t>I</w:t>
      </w:r>
      <w:r w:rsidRPr="00771CF7">
        <w:rPr>
          <w:rFonts w:cs="Times New Roman"/>
          <w:b/>
          <w:color w:val="632523"/>
          <w:sz w:val="24"/>
          <w:szCs w:val="24"/>
          <w:u w:val="single"/>
        </w:rPr>
        <w:t xml:space="preserve">: </w:t>
      </w:r>
      <w:r w:rsidR="00434182" w:rsidRPr="00771CF7">
        <w:rPr>
          <w:rFonts w:cs="Times New Roman"/>
          <w:b/>
          <w:color w:val="632523"/>
          <w:sz w:val="24"/>
          <w:szCs w:val="24"/>
          <w:u w:val="single"/>
        </w:rPr>
        <w:t>Health</w:t>
      </w:r>
      <w:r w:rsidRPr="00771CF7">
        <w:rPr>
          <w:rFonts w:cs="Times New Roman"/>
          <w:b/>
          <w:color w:val="632523"/>
          <w:sz w:val="24"/>
          <w:szCs w:val="24"/>
          <w:u w:val="single"/>
        </w:rPr>
        <w:t xml:space="preserve"> Status</w:t>
      </w:r>
      <w:bookmarkEnd w:id="308"/>
      <w:bookmarkEnd w:id="309"/>
    </w:p>
    <w:p w14:paraId="3697C4E8" w14:textId="77777777" w:rsidR="00B14943" w:rsidRPr="00771CF7" w:rsidRDefault="00A65FBD" w:rsidP="00766109">
      <w:pPr>
        <w:spacing w:after="0" w:line="240" w:lineRule="auto"/>
        <w:ind w:left="180"/>
        <w:rPr>
          <w:rFonts w:cs="Times New Roman"/>
          <w:color w:val="632523"/>
          <w:szCs w:val="24"/>
        </w:rPr>
      </w:pPr>
      <w:r w:rsidRPr="00771CF7">
        <w:rPr>
          <w:rFonts w:cs="Times New Roman"/>
          <w:b/>
          <w:noProof/>
          <w:color w:val="632523"/>
          <w:szCs w:val="24"/>
          <w:u w:val="single"/>
        </w:rPr>
        <mc:AlternateContent>
          <mc:Choice Requires="wps">
            <w:drawing>
              <wp:anchor distT="0" distB="0" distL="114300" distR="114300" simplePos="0" relativeHeight="251675648" behindDoc="1" locked="0" layoutInCell="1" allowOverlap="1" wp14:anchorId="0E83CC03" wp14:editId="713637C6">
                <wp:simplePos x="0" y="0"/>
                <wp:positionH relativeFrom="column">
                  <wp:posOffset>5715</wp:posOffset>
                </wp:positionH>
                <wp:positionV relativeFrom="paragraph">
                  <wp:posOffset>6350</wp:posOffset>
                </wp:positionV>
                <wp:extent cx="5946775" cy="2355850"/>
                <wp:effectExtent l="0" t="0" r="15875" b="25400"/>
                <wp:wrapNone/>
                <wp:docPr id="23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2355850"/>
                        </a:xfrm>
                        <a:prstGeom prst="rect">
                          <a:avLst/>
                        </a:prstGeom>
                        <a:solidFill>
                          <a:srgbClr val="F2DCDB"/>
                        </a:solidFill>
                        <a:ln w="19050">
                          <a:solidFill>
                            <a:srgbClr val="63252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5E72E" id="Rectangle 36" o:spid="_x0000_s1026" style="position:absolute;margin-left:.45pt;margin-top:.5pt;width:468.25pt;height:1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" fillcolor="#f2dcdb" strokecolor="#632523" strokeweight="1.5pt"/>
            </w:pict>
          </mc:Fallback>
        </mc:AlternateContent>
      </w:r>
      <w:r w:rsidR="00B14943" w:rsidRPr="00771CF7">
        <w:rPr>
          <w:rFonts w:cs="Times New Roman"/>
          <w:b/>
          <w:color w:val="632523"/>
          <w:szCs w:val="24"/>
        </w:rPr>
        <w:t xml:space="preserve">General Health: </w:t>
      </w:r>
      <w:r w:rsidR="00B40E63" w:rsidRPr="00771CF7">
        <w:rPr>
          <w:rFonts w:cs="Times New Roman"/>
          <w:color w:val="632523"/>
          <w:szCs w:val="24"/>
        </w:rPr>
        <w:t>Would you say that in general y</w:t>
      </w:r>
      <w:r w:rsidR="00B14943" w:rsidRPr="00771CF7">
        <w:rPr>
          <w:rFonts w:cs="Times New Roman"/>
          <w:color w:val="632523"/>
          <w:szCs w:val="24"/>
        </w:rPr>
        <w:t>our health is excellent, very good, good, fair, or poor?</w:t>
      </w:r>
    </w:p>
    <w:p w14:paraId="7769D6C3" w14:textId="171260F6" w:rsidR="00B14943" w:rsidRPr="00771CF7" w:rsidRDefault="00B14943" w:rsidP="00766109">
      <w:pPr>
        <w:spacing w:after="0" w:line="240" w:lineRule="auto"/>
        <w:ind w:left="180"/>
        <w:rPr>
          <w:rFonts w:cs="Times New Roman"/>
          <w:color w:val="632523"/>
          <w:szCs w:val="24"/>
        </w:rPr>
      </w:pPr>
      <w:r w:rsidRPr="00771CF7">
        <w:rPr>
          <w:rFonts w:cs="Times New Roman"/>
          <w:b/>
          <w:color w:val="632523"/>
          <w:szCs w:val="24"/>
        </w:rPr>
        <w:t xml:space="preserve">Physical Health: </w:t>
      </w:r>
      <w:r w:rsidRPr="00771CF7">
        <w:rPr>
          <w:rFonts w:cs="Times New Roman"/>
          <w:color w:val="632523"/>
          <w:szCs w:val="24"/>
        </w:rPr>
        <w:t xml:space="preserve">Now thinking about your physical health, which includes physical illness and injury, for how many days during the past 30 days was </w:t>
      </w:r>
      <w:r w:rsidR="00FC5A98">
        <w:rPr>
          <w:rFonts w:cs="Times New Roman"/>
          <w:color w:val="632523"/>
          <w:szCs w:val="24"/>
        </w:rPr>
        <w:t>y</w:t>
      </w:r>
      <w:r w:rsidRPr="00771CF7">
        <w:rPr>
          <w:rFonts w:cs="Times New Roman"/>
          <w:color w:val="632523"/>
          <w:szCs w:val="24"/>
        </w:rPr>
        <w:t>our physical health not good?</w:t>
      </w:r>
    </w:p>
    <w:p w14:paraId="3260F8EB" w14:textId="77777777" w:rsidR="00B14943" w:rsidRPr="00771CF7" w:rsidRDefault="00B14943" w:rsidP="00766109">
      <w:pPr>
        <w:spacing w:after="0" w:line="240" w:lineRule="auto"/>
        <w:ind w:left="180"/>
        <w:rPr>
          <w:rFonts w:cs="Times New Roman"/>
          <w:color w:val="632523"/>
          <w:szCs w:val="24"/>
        </w:rPr>
      </w:pPr>
      <w:r w:rsidRPr="00771CF7">
        <w:rPr>
          <w:rFonts w:cs="Times New Roman"/>
          <w:b/>
          <w:color w:val="632523"/>
          <w:szCs w:val="24"/>
        </w:rPr>
        <w:t xml:space="preserve">Mental Health: </w:t>
      </w:r>
      <w:r w:rsidRPr="00771CF7">
        <w:rPr>
          <w:rFonts w:cs="Times New Roman"/>
          <w:color w:val="632523"/>
          <w:szCs w:val="24"/>
        </w:rPr>
        <w:t>Now thinking about your mental health, which includes stress, depression, and problems with emotions, for how many days during the past 30 days was your mental health not good</w:t>
      </w:r>
      <w:r w:rsidR="00766109" w:rsidRPr="00771CF7">
        <w:rPr>
          <w:rFonts w:cs="Times New Roman"/>
          <w:color w:val="632523"/>
          <w:szCs w:val="24"/>
        </w:rPr>
        <w:t>?</w:t>
      </w:r>
    </w:p>
    <w:p w14:paraId="4D3A0F6F" w14:textId="77777777" w:rsidR="00766109" w:rsidRPr="00771CF7" w:rsidRDefault="006A2DC8" w:rsidP="00766109">
      <w:pPr>
        <w:spacing w:after="0" w:line="240" w:lineRule="auto"/>
        <w:ind w:left="180"/>
        <w:rPr>
          <w:rFonts w:cs="Times New Roman"/>
          <w:color w:val="632523"/>
          <w:szCs w:val="24"/>
        </w:rPr>
      </w:pPr>
      <w:r w:rsidRPr="00771CF7">
        <w:rPr>
          <w:rFonts w:cs="Times New Roman"/>
          <w:b/>
          <w:color w:val="632523"/>
          <w:szCs w:val="24"/>
        </w:rPr>
        <w:t>Healthy D</w:t>
      </w:r>
      <w:r w:rsidR="00766109" w:rsidRPr="00771CF7">
        <w:rPr>
          <w:rFonts w:cs="Times New Roman"/>
          <w:b/>
          <w:color w:val="632523"/>
          <w:szCs w:val="24"/>
        </w:rPr>
        <w:t xml:space="preserve">ays: </w:t>
      </w:r>
      <w:r w:rsidR="00766109" w:rsidRPr="00771CF7">
        <w:rPr>
          <w:rFonts w:cs="Times New Roman"/>
          <w:color w:val="632523"/>
          <w:szCs w:val="24"/>
        </w:rPr>
        <w:t xml:space="preserve">During the past 30 days, for about how many days did poor physical or mental health keep you from doing your usual activities, such as self-care, work, or recreation? </w:t>
      </w:r>
    </w:p>
    <w:p w14:paraId="476EFAC7" w14:textId="77777777" w:rsidR="006845B5" w:rsidRPr="00771CF7" w:rsidRDefault="00766109" w:rsidP="00766109">
      <w:pPr>
        <w:spacing w:after="0" w:line="240" w:lineRule="auto"/>
        <w:ind w:left="180"/>
        <w:rPr>
          <w:rFonts w:cs="Times New Roman"/>
          <w:color w:val="632523"/>
          <w:szCs w:val="24"/>
        </w:rPr>
      </w:pPr>
      <w:r w:rsidRPr="00771CF7">
        <w:rPr>
          <w:rFonts w:cs="Times New Roman"/>
          <w:b/>
          <w:color w:val="632523"/>
          <w:szCs w:val="24"/>
        </w:rPr>
        <w:t xml:space="preserve">Inadequate Sleep: </w:t>
      </w:r>
      <w:r w:rsidRPr="00771CF7">
        <w:rPr>
          <w:rFonts w:cs="Times New Roman"/>
          <w:color w:val="632523"/>
          <w:szCs w:val="24"/>
        </w:rPr>
        <w:t>During the past 30 days, for about how many days have you felt you did not get enough rest or sleep?</w:t>
      </w:r>
    </w:p>
    <w:p w14:paraId="07977BE3" w14:textId="77777777" w:rsidR="006845B5" w:rsidRPr="00771CF7" w:rsidRDefault="006845B5" w:rsidP="00766109">
      <w:pPr>
        <w:spacing w:after="0" w:line="240" w:lineRule="auto"/>
        <w:ind w:left="180"/>
        <w:rPr>
          <w:rFonts w:cs="Times New Roman"/>
          <w:color w:val="632523"/>
          <w:szCs w:val="24"/>
        </w:rPr>
      </w:pPr>
      <w:r w:rsidRPr="00771CF7">
        <w:rPr>
          <w:rFonts w:cs="Times New Roman"/>
          <w:b/>
          <w:color w:val="632523"/>
          <w:szCs w:val="24"/>
        </w:rPr>
        <w:t xml:space="preserve">Any Exercise: </w:t>
      </w:r>
      <w:r w:rsidR="006261C2" w:rsidRPr="00771CF7">
        <w:rPr>
          <w:rFonts w:cs="Times New Roman"/>
          <w:color w:val="632523"/>
          <w:szCs w:val="24"/>
        </w:rPr>
        <w:t>During the past month, other than your regular job, did you participate in any physical exercise or exercises such as running, calisthenics, gardening, or walking for exercise?</w:t>
      </w:r>
    </w:p>
    <w:p w14:paraId="597873E7" w14:textId="77777777" w:rsidR="00766109" w:rsidRPr="00771CF7" w:rsidRDefault="00766109" w:rsidP="00B14943">
      <w:pPr>
        <w:spacing w:after="0" w:line="240" w:lineRule="auto"/>
        <w:rPr>
          <w:rFonts w:cs="Times New Roman"/>
          <w:color w:val="632523"/>
          <w:szCs w:val="24"/>
        </w:rPr>
      </w:pPr>
    </w:p>
    <w:p w14:paraId="7D0346D9" w14:textId="77777777" w:rsidR="006845B5" w:rsidRPr="00771CF7" w:rsidRDefault="006845B5" w:rsidP="00B14943">
      <w:pPr>
        <w:spacing w:after="0" w:line="240" w:lineRule="auto"/>
        <w:ind w:left="360" w:hanging="360"/>
        <w:rPr>
          <w:rFonts w:cs="Times New Roman"/>
          <w:color w:val="632523"/>
          <w:szCs w:val="24"/>
        </w:rPr>
      </w:pPr>
    </w:p>
    <w:p w14:paraId="01C1DC2F" w14:textId="61B8E81C" w:rsidR="00B14943" w:rsidRPr="00771CF7" w:rsidRDefault="00B14943" w:rsidP="00B14943">
      <w:pPr>
        <w:rPr>
          <w:rFonts w:cs="Times New Roman"/>
          <w:color w:val="632523"/>
          <w:szCs w:val="24"/>
        </w:rPr>
      </w:pPr>
      <w:r w:rsidRPr="00771CF7">
        <w:rPr>
          <w:rFonts w:cs="Times New Roman"/>
          <w:color w:val="632523"/>
          <w:szCs w:val="24"/>
        </w:rPr>
        <w:t>Health-related quality of life reflects a personal sense of physical and mental health and the ability to react to factors in the physical and social environments.  Health-related quality of life is more subjective than life expectancy and can be m</w:t>
      </w:r>
      <w:r w:rsidR="009115CE" w:rsidRPr="00771CF7">
        <w:rPr>
          <w:rFonts w:cs="Times New Roman"/>
          <w:color w:val="632523"/>
          <w:szCs w:val="24"/>
        </w:rPr>
        <w:t>ore difficult to measure.  Self-</w:t>
      </w:r>
      <w:r w:rsidRPr="00771CF7">
        <w:rPr>
          <w:rFonts w:cs="Times New Roman"/>
          <w:color w:val="632523"/>
          <w:szCs w:val="24"/>
        </w:rPr>
        <w:t xml:space="preserve">ratings of health status seek to determine how people perceive their own health and how they function physically and mentally during their day to day activities. </w:t>
      </w:r>
      <w:r w:rsidR="009115CE" w:rsidRPr="00771CF7">
        <w:rPr>
          <w:rFonts w:cs="Times New Roman"/>
          <w:color w:val="632523"/>
          <w:szCs w:val="24"/>
          <w:vertAlign w:val="superscript"/>
        </w:rPr>
        <w:t xml:space="preserve">1, 2, </w:t>
      </w:r>
      <w:r w:rsidR="009115CE" w:rsidRPr="00832DFF">
        <w:rPr>
          <w:rFonts w:cs="Times New Roman"/>
          <w:color w:val="632523"/>
          <w:szCs w:val="24"/>
          <w:vertAlign w:val="superscript"/>
        </w:rPr>
        <w:t xml:space="preserve">3 </w:t>
      </w:r>
      <w:r w:rsidRPr="00832DFF">
        <w:rPr>
          <w:rFonts w:cs="Times New Roman"/>
          <w:color w:val="632523"/>
          <w:szCs w:val="24"/>
        </w:rPr>
        <w:t>The</w:t>
      </w:r>
      <w:r w:rsidRPr="00832DFF">
        <w:rPr>
          <w:rFonts w:cs="Times New Roman"/>
          <w:color w:val="632523"/>
          <w:szCs w:val="24"/>
          <w:vertAlign w:val="superscript"/>
        </w:rPr>
        <w:t xml:space="preserve"> </w:t>
      </w:r>
      <w:r w:rsidRPr="00832DFF">
        <w:rPr>
          <w:rFonts w:cs="Times New Roman"/>
          <w:color w:val="632523"/>
          <w:szCs w:val="24"/>
        </w:rPr>
        <w:t>201</w:t>
      </w:r>
      <w:r w:rsidR="00A04F26" w:rsidRPr="00832DFF">
        <w:rPr>
          <w:rFonts w:cs="Times New Roman"/>
          <w:color w:val="632523"/>
          <w:szCs w:val="24"/>
        </w:rPr>
        <w:t>3</w:t>
      </w:r>
      <w:r w:rsidRPr="00832DFF">
        <w:rPr>
          <w:rFonts w:cs="Times New Roman"/>
          <w:color w:val="632523"/>
          <w:szCs w:val="24"/>
        </w:rPr>
        <w:t xml:space="preserve"> BRFSS data indicate that </w:t>
      </w:r>
      <w:r w:rsidR="00B9209A" w:rsidRPr="00832DFF">
        <w:rPr>
          <w:rFonts w:cs="Times New Roman"/>
          <w:color w:val="632523"/>
          <w:szCs w:val="24"/>
        </w:rPr>
        <w:t>1</w:t>
      </w:r>
      <w:r w:rsidR="00D41600" w:rsidRPr="00832DFF">
        <w:rPr>
          <w:rFonts w:cs="Times New Roman"/>
          <w:color w:val="632523"/>
          <w:szCs w:val="24"/>
        </w:rPr>
        <w:t>7</w:t>
      </w:r>
      <w:r w:rsidR="00B9209A" w:rsidRPr="00832DFF">
        <w:rPr>
          <w:rFonts w:cs="Times New Roman"/>
          <w:color w:val="632523"/>
          <w:szCs w:val="24"/>
        </w:rPr>
        <w:t>.3</w:t>
      </w:r>
      <w:r w:rsidRPr="00832DFF">
        <w:rPr>
          <w:rFonts w:cs="Times New Roman"/>
          <w:color w:val="632523"/>
          <w:szCs w:val="24"/>
        </w:rPr>
        <w:t xml:space="preserve">% of Nevadans perceive their health to be fair or poor, </w:t>
      </w:r>
      <w:r w:rsidR="00AD7E18" w:rsidRPr="00832DFF">
        <w:rPr>
          <w:rFonts w:cs="Times New Roman"/>
          <w:color w:val="632523"/>
          <w:szCs w:val="24"/>
        </w:rPr>
        <w:t>similar</w:t>
      </w:r>
      <w:r w:rsidR="00B9209A" w:rsidRPr="00832DFF">
        <w:rPr>
          <w:rFonts w:cs="Times New Roman"/>
          <w:color w:val="632523"/>
          <w:szCs w:val="24"/>
        </w:rPr>
        <w:t xml:space="preserve"> to</w:t>
      </w:r>
      <w:r w:rsidRPr="00832DFF">
        <w:rPr>
          <w:rFonts w:cs="Times New Roman"/>
          <w:color w:val="632523"/>
          <w:szCs w:val="24"/>
        </w:rPr>
        <w:t xml:space="preserve"> the national estimate of </w:t>
      </w:r>
      <w:r w:rsidR="00AD7E18" w:rsidRPr="00832DFF">
        <w:rPr>
          <w:rFonts w:cs="Times New Roman"/>
          <w:color w:val="632523"/>
          <w:szCs w:val="24"/>
        </w:rPr>
        <w:t>16.7%</w:t>
      </w:r>
      <w:r w:rsidRPr="00832DFF">
        <w:rPr>
          <w:rFonts w:cs="Times New Roman"/>
          <w:color w:val="632523"/>
          <w:szCs w:val="24"/>
        </w:rPr>
        <w:t>.</w:t>
      </w:r>
    </w:p>
    <w:p w14:paraId="02330D15" w14:textId="0DB74B58" w:rsidR="00AD7E18" w:rsidRPr="00771CF7" w:rsidRDefault="00B9209A" w:rsidP="00AD7E18">
      <w:pPr>
        <w:rPr>
          <w:rFonts w:cs="Times New Roman"/>
          <w:color w:val="632523"/>
          <w:szCs w:val="24"/>
        </w:rPr>
      </w:pPr>
      <w:r>
        <w:rPr>
          <w:rFonts w:cs="Times New Roman"/>
          <w:color w:val="632523"/>
          <w:szCs w:val="24"/>
        </w:rPr>
        <w:t>12.8</w:t>
      </w:r>
      <w:r w:rsidR="009115CE" w:rsidRPr="00771CF7">
        <w:rPr>
          <w:rFonts w:cs="Times New Roman"/>
          <w:color w:val="632523"/>
          <w:szCs w:val="24"/>
        </w:rPr>
        <w:t xml:space="preserve">% of Nevada </w:t>
      </w:r>
      <w:r w:rsidR="00B14943" w:rsidRPr="00771CF7">
        <w:rPr>
          <w:rFonts w:cs="Times New Roman"/>
          <w:color w:val="632523"/>
          <w:szCs w:val="24"/>
        </w:rPr>
        <w:t>adults claimed 10 or more days of poor physical health in the past 30 days</w:t>
      </w:r>
      <w:r w:rsidR="009B7626" w:rsidRPr="00771CF7">
        <w:rPr>
          <w:rFonts w:cs="Times New Roman"/>
          <w:color w:val="632523"/>
          <w:szCs w:val="24"/>
        </w:rPr>
        <w:t xml:space="preserve">, </w:t>
      </w:r>
      <w:r>
        <w:rPr>
          <w:rFonts w:cs="Times New Roman"/>
          <w:color w:val="632523"/>
          <w:szCs w:val="24"/>
        </w:rPr>
        <w:t xml:space="preserve">and 14.1% reported 10 or more days of poor </w:t>
      </w:r>
      <w:r w:rsidR="009B7626" w:rsidRPr="00771CF7">
        <w:rPr>
          <w:rFonts w:cs="Times New Roman"/>
          <w:color w:val="632523"/>
          <w:szCs w:val="24"/>
        </w:rPr>
        <w:t>mental</w:t>
      </w:r>
      <w:r>
        <w:rPr>
          <w:rFonts w:cs="Times New Roman"/>
          <w:color w:val="632523"/>
          <w:szCs w:val="24"/>
        </w:rPr>
        <w:t xml:space="preserve"> health in the past 30 days</w:t>
      </w:r>
      <w:r w:rsidR="00AD7E18" w:rsidRPr="00832DFF">
        <w:rPr>
          <w:rFonts w:cs="Times New Roman"/>
          <w:color w:val="632523"/>
          <w:szCs w:val="24"/>
        </w:rPr>
        <w:t>, compared to the national estimate of 14.1% and 14.5% respectively.</w:t>
      </w:r>
    </w:p>
    <w:p w14:paraId="0FE25FB6" w14:textId="64502035" w:rsidR="00BD14C9" w:rsidRPr="00771CF7" w:rsidRDefault="00832DFF" w:rsidP="00D41600">
      <w:pPr>
        <w:rPr>
          <w:rFonts w:cs="Times New Roman"/>
          <w:color w:val="632523"/>
          <w:szCs w:val="24"/>
        </w:rPr>
      </w:pPr>
      <w:r>
        <w:rPr>
          <w:rFonts w:cs="Times New Roman"/>
          <w:color w:val="632523"/>
          <w:szCs w:val="24"/>
        </w:rPr>
        <w:t>67</w:t>
      </w:r>
      <w:r w:rsidR="00A04C4C" w:rsidRPr="00771CF7">
        <w:rPr>
          <w:rFonts w:cs="Times New Roman"/>
          <w:color w:val="632523"/>
          <w:szCs w:val="24"/>
        </w:rPr>
        <w:t>.0</w:t>
      </w:r>
      <w:r w:rsidR="00B14943" w:rsidRPr="00771CF7">
        <w:rPr>
          <w:rFonts w:cs="Times New Roman"/>
          <w:color w:val="632523"/>
          <w:szCs w:val="24"/>
        </w:rPr>
        <w:t>% of Nevada adults reported having no days of poor physical he</w:t>
      </w:r>
      <w:r w:rsidR="00A04C4C" w:rsidRPr="00771CF7">
        <w:rPr>
          <w:rFonts w:cs="Times New Roman"/>
          <w:color w:val="632523"/>
          <w:szCs w:val="24"/>
        </w:rPr>
        <w:t xml:space="preserve">alth in the past 30, and </w:t>
      </w:r>
      <w:r>
        <w:rPr>
          <w:rFonts w:cs="Times New Roman"/>
          <w:color w:val="632523"/>
          <w:szCs w:val="24"/>
        </w:rPr>
        <w:t>66.6</w:t>
      </w:r>
      <w:r w:rsidR="00A04C4C" w:rsidRPr="00771CF7">
        <w:rPr>
          <w:rFonts w:cs="Times New Roman"/>
          <w:color w:val="632523"/>
          <w:szCs w:val="24"/>
        </w:rPr>
        <w:t xml:space="preserve">% </w:t>
      </w:r>
      <w:r w:rsidR="00B14943" w:rsidRPr="00771CF7">
        <w:rPr>
          <w:rFonts w:cs="Times New Roman"/>
          <w:color w:val="632523"/>
          <w:szCs w:val="24"/>
        </w:rPr>
        <w:t>reported having no days of poor mental health in the past 30 days.  The 201</w:t>
      </w:r>
      <w:r w:rsidR="00A04F26" w:rsidRPr="00771CF7">
        <w:rPr>
          <w:rFonts w:cs="Times New Roman"/>
          <w:color w:val="632523"/>
          <w:szCs w:val="24"/>
        </w:rPr>
        <w:t>3</w:t>
      </w:r>
      <w:r w:rsidR="00B14943" w:rsidRPr="00771CF7">
        <w:rPr>
          <w:rFonts w:cs="Times New Roman"/>
          <w:color w:val="632523"/>
          <w:szCs w:val="24"/>
        </w:rPr>
        <w:t xml:space="preserve"> Nevada values for adults not participating in physical activity other than their regular job in the past month is </w:t>
      </w:r>
      <w:r w:rsidR="00B9209A">
        <w:rPr>
          <w:rFonts w:cs="Times New Roman"/>
          <w:color w:val="632523"/>
          <w:szCs w:val="24"/>
        </w:rPr>
        <w:t>23.7</w:t>
      </w:r>
      <w:r w:rsidR="00B14943" w:rsidRPr="00771CF7">
        <w:rPr>
          <w:rFonts w:cs="Times New Roman"/>
          <w:color w:val="632523"/>
          <w:szCs w:val="24"/>
        </w:rPr>
        <w:t xml:space="preserve">, </w:t>
      </w:r>
      <w:r w:rsidR="00B9209A">
        <w:rPr>
          <w:rFonts w:cs="Times New Roman"/>
          <w:color w:val="632523"/>
          <w:szCs w:val="24"/>
        </w:rPr>
        <w:t>slightly lower than</w:t>
      </w:r>
      <w:r w:rsidR="00B14943" w:rsidRPr="00771CF7">
        <w:rPr>
          <w:rFonts w:cs="Times New Roman"/>
          <w:color w:val="632523"/>
          <w:szCs w:val="24"/>
        </w:rPr>
        <w:t xml:space="preserve"> the national value of </w:t>
      </w:r>
      <w:r w:rsidR="00B9209A">
        <w:rPr>
          <w:rFonts w:cs="Times New Roman"/>
          <w:color w:val="632523"/>
          <w:szCs w:val="24"/>
        </w:rPr>
        <w:t>25.3</w:t>
      </w:r>
      <w:r w:rsidR="00B14943" w:rsidRPr="00771CF7">
        <w:rPr>
          <w:rFonts w:cs="Times New Roman"/>
          <w:color w:val="632523"/>
          <w:szCs w:val="24"/>
        </w:rPr>
        <w:t>%.</w:t>
      </w:r>
      <w:r w:rsidR="00386A60" w:rsidRPr="00771CF7">
        <w:rPr>
          <w:rFonts w:cs="Times New Roman"/>
          <w:color w:val="632523"/>
          <w:szCs w:val="24"/>
        </w:rPr>
        <w:br w:type="page"/>
      </w:r>
      <w:r w:rsidR="00A65FBD" w:rsidRPr="00771CF7">
        <w:rPr>
          <w:rFonts w:cs="Times New Roman"/>
          <w:noProof/>
          <w:color w:val="632523"/>
          <w:szCs w:val="24"/>
        </w:rPr>
        <mc:AlternateContent>
          <mc:Choice Requires="wps">
            <w:drawing>
              <wp:anchor distT="36576" distB="36576" distL="36576" distR="36576" simplePos="0" relativeHeight="251676672" behindDoc="0" locked="0" layoutInCell="1" allowOverlap="1" wp14:anchorId="480698F8" wp14:editId="40274D9E">
                <wp:simplePos x="0" y="0"/>
                <wp:positionH relativeFrom="column">
                  <wp:posOffset>3657600</wp:posOffset>
                </wp:positionH>
                <wp:positionV relativeFrom="paragraph">
                  <wp:posOffset>4286250</wp:posOffset>
                </wp:positionV>
                <wp:extent cx="2914650" cy="4743450"/>
                <wp:effectExtent l="0" t="0" r="0" b="0"/>
                <wp:wrapNone/>
                <wp:docPr id="232" name="Contro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14650" cy="47434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C9C8" id="Control 37" o:spid="_x0000_s1026" style="position:absolute;margin-left:4in;margin-top:337.5pt;width:229.5pt;height:373.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" filled="f" stroked="f" insetpen="t">
                <v:shadow color="#ccc"/>
                <o:lock v:ext="edit" shapetype="t"/>
                <v:textbox inset="0,0,0,0"/>
              </v:rect>
            </w:pict>
          </mc:Fallback>
        </mc:AlternateContent>
      </w:r>
    </w:p>
    <w:p w14:paraId="7A7E7D38" w14:textId="5D2BB530" w:rsidR="0004100A" w:rsidRPr="00771CF7" w:rsidRDefault="0004100A" w:rsidP="00D41600">
      <w:pPr>
        <w:pStyle w:val="Caption"/>
        <w:keepNext/>
        <w:shd w:val="clear" w:color="auto" w:fill="FFFFFF" w:themeFill="background1"/>
        <w:rPr>
          <w:rFonts w:cs="Times New Roman"/>
          <w:color w:val="632523"/>
          <w:szCs w:val="24"/>
        </w:rPr>
      </w:pPr>
      <w:bookmarkStart w:id="310" w:name="_Toc389218426"/>
      <w:bookmarkStart w:id="311" w:name="_Toc391464204"/>
      <w:bookmarkStart w:id="312" w:name="_Toc440021723"/>
      <w:r w:rsidRPr="00771CF7">
        <w:rPr>
          <w:rFonts w:cs="Times New Roman"/>
          <w:color w:val="632523"/>
          <w:szCs w:val="24"/>
        </w:rPr>
        <w:t xml:space="preserve">Table </w:t>
      </w:r>
      <w:r w:rsidR="001C3BF0" w:rsidRPr="00771CF7">
        <w:rPr>
          <w:rFonts w:cs="Times New Roman"/>
          <w:color w:val="632523"/>
          <w:szCs w:val="24"/>
        </w:rPr>
        <w:fldChar w:fldCharType="begin"/>
      </w:r>
      <w:r w:rsidRPr="00771CF7">
        <w:rPr>
          <w:rFonts w:cs="Times New Roman"/>
          <w:color w:val="632523"/>
          <w:szCs w:val="24"/>
        </w:rPr>
        <w:instrText xml:space="preserve"> SEQ Table \* ARABIC </w:instrText>
      </w:r>
      <w:r w:rsidR="001C3BF0" w:rsidRPr="00771CF7">
        <w:rPr>
          <w:rFonts w:cs="Times New Roman"/>
          <w:color w:val="632523"/>
          <w:szCs w:val="24"/>
        </w:rPr>
        <w:fldChar w:fldCharType="separate"/>
      </w:r>
      <w:r w:rsidR="008B356B">
        <w:rPr>
          <w:rFonts w:cs="Times New Roman"/>
          <w:noProof/>
          <w:color w:val="632523"/>
          <w:szCs w:val="24"/>
        </w:rPr>
        <w:t>9</w:t>
      </w:r>
      <w:r w:rsidR="001C3BF0" w:rsidRPr="00771CF7">
        <w:rPr>
          <w:rFonts w:cs="Times New Roman"/>
          <w:color w:val="632523"/>
          <w:szCs w:val="24"/>
        </w:rPr>
        <w:fldChar w:fldCharType="end"/>
      </w:r>
      <w:r w:rsidRPr="00771CF7">
        <w:rPr>
          <w:rFonts w:cs="Times New Roman"/>
          <w:color w:val="632523"/>
          <w:szCs w:val="24"/>
        </w:rPr>
        <w:t>: Selected Health Status Indicators for Nevada a</w:t>
      </w:r>
      <w:r w:rsidR="00A04F26" w:rsidRPr="00771CF7">
        <w:rPr>
          <w:rFonts w:cs="Times New Roman"/>
          <w:color w:val="632523"/>
          <w:szCs w:val="24"/>
        </w:rPr>
        <w:t>nd the United States (</w:t>
      </w:r>
      <w:r w:rsidR="00BD0218">
        <w:rPr>
          <w:rFonts w:cs="Times New Roman"/>
          <w:color w:val="632523"/>
          <w:szCs w:val="24"/>
        </w:rPr>
        <w:t xml:space="preserve">NV </w:t>
      </w:r>
      <w:r w:rsidR="00A04F26" w:rsidRPr="00771CF7">
        <w:rPr>
          <w:rFonts w:cs="Times New Roman"/>
          <w:color w:val="632523"/>
          <w:szCs w:val="24"/>
        </w:rPr>
        <w:t>BRFSS 2013</w:t>
      </w:r>
      <w:r w:rsidRPr="00771CF7">
        <w:rPr>
          <w:rFonts w:cs="Times New Roman"/>
          <w:color w:val="632523"/>
          <w:szCs w:val="24"/>
        </w:rPr>
        <w:t>)</w:t>
      </w:r>
      <w:bookmarkEnd w:id="310"/>
      <w:bookmarkEnd w:id="311"/>
      <w:bookmarkEnd w:id="312"/>
    </w:p>
    <w:tbl>
      <w:tblPr>
        <w:tblStyle w:val="TableGrid"/>
        <w:tblW w:w="7110" w:type="dxa"/>
        <w:tblInd w:w="1278" w:type="dxa"/>
        <w:tblBorders>
          <w:top w:val="single" w:sz="12" w:space="0" w:color="632523"/>
          <w:left w:val="single" w:sz="12" w:space="0" w:color="632523"/>
          <w:bottom w:val="single" w:sz="12" w:space="0" w:color="632523"/>
          <w:right w:val="single" w:sz="12" w:space="0" w:color="632523"/>
          <w:insideH w:val="single" w:sz="12" w:space="0" w:color="632523"/>
          <w:insideV w:val="single" w:sz="12" w:space="0" w:color="632523"/>
        </w:tblBorders>
        <w:shd w:val="clear" w:color="auto" w:fill="F2DCDB"/>
        <w:tblLook w:val="04A0" w:firstRow="1" w:lastRow="0" w:firstColumn="1" w:lastColumn="0" w:noHBand="0" w:noVBand="1"/>
      </w:tblPr>
      <w:tblGrid>
        <w:gridCol w:w="4320"/>
        <w:gridCol w:w="1440"/>
        <w:gridCol w:w="1350"/>
      </w:tblGrid>
      <w:tr w:rsidR="0020781D" w:rsidRPr="00771CF7" w14:paraId="3AEC2E6C" w14:textId="77777777" w:rsidTr="0020781D">
        <w:trPr>
          <w:trHeight w:val="680"/>
          <w:tblHeader/>
        </w:trPr>
        <w:tc>
          <w:tcPr>
            <w:tcW w:w="4320" w:type="dxa"/>
            <w:shd w:val="clear" w:color="auto" w:fill="F2DCDB"/>
            <w:vAlign w:val="center"/>
            <w:hideMark/>
          </w:tcPr>
          <w:p w14:paraId="6196B7D1" w14:textId="77777777" w:rsidR="00BD14C9" w:rsidRPr="00771CF7" w:rsidRDefault="00BD14C9" w:rsidP="0020781D">
            <w:pPr>
              <w:shd w:val="clear" w:color="auto" w:fill="F2DCDB"/>
              <w:jc w:val="center"/>
              <w:rPr>
                <w:rFonts w:cs="Times New Roman"/>
                <w:b/>
                <w:bCs/>
                <w:color w:val="632523"/>
                <w:kern w:val="28"/>
                <w:szCs w:val="24"/>
              </w:rPr>
            </w:pPr>
            <w:r w:rsidRPr="00771CF7">
              <w:rPr>
                <w:rFonts w:cs="Times New Roman"/>
                <w:b/>
                <w:bCs/>
                <w:color w:val="632523"/>
                <w:szCs w:val="24"/>
              </w:rPr>
              <w:t>Health Indicator</w:t>
            </w:r>
          </w:p>
        </w:tc>
        <w:tc>
          <w:tcPr>
            <w:tcW w:w="1440" w:type="dxa"/>
            <w:shd w:val="clear" w:color="auto" w:fill="F2DCDB"/>
            <w:vAlign w:val="center"/>
            <w:hideMark/>
          </w:tcPr>
          <w:p w14:paraId="6E16AB1C" w14:textId="77777777" w:rsidR="00BD14C9" w:rsidRPr="00771CF7" w:rsidRDefault="00BD14C9" w:rsidP="0020781D">
            <w:pPr>
              <w:shd w:val="clear" w:color="auto" w:fill="F2DCDB"/>
              <w:jc w:val="center"/>
              <w:rPr>
                <w:rFonts w:cs="Times New Roman"/>
                <w:b/>
                <w:bCs/>
                <w:color w:val="632523"/>
                <w:kern w:val="28"/>
                <w:szCs w:val="24"/>
              </w:rPr>
            </w:pPr>
            <w:r w:rsidRPr="00771CF7">
              <w:rPr>
                <w:rFonts w:cs="Times New Roman"/>
                <w:b/>
                <w:bCs/>
                <w:color w:val="632523"/>
                <w:szCs w:val="24"/>
              </w:rPr>
              <w:t>Nevada</w:t>
            </w:r>
          </w:p>
        </w:tc>
        <w:tc>
          <w:tcPr>
            <w:tcW w:w="1350" w:type="dxa"/>
            <w:shd w:val="clear" w:color="auto" w:fill="F2DCDB"/>
            <w:vAlign w:val="center"/>
            <w:hideMark/>
          </w:tcPr>
          <w:p w14:paraId="76AF375F" w14:textId="77777777" w:rsidR="00BD14C9" w:rsidRPr="00771CF7" w:rsidRDefault="00BD14C9" w:rsidP="0020781D">
            <w:pPr>
              <w:shd w:val="clear" w:color="auto" w:fill="F2DCDB"/>
              <w:jc w:val="center"/>
              <w:rPr>
                <w:rFonts w:cs="Times New Roman"/>
                <w:b/>
                <w:bCs/>
                <w:color w:val="632523"/>
                <w:kern w:val="28"/>
                <w:szCs w:val="24"/>
              </w:rPr>
            </w:pPr>
            <w:r w:rsidRPr="00771CF7">
              <w:rPr>
                <w:rFonts w:cs="Times New Roman"/>
                <w:b/>
                <w:bCs/>
                <w:color w:val="632523"/>
                <w:szCs w:val="24"/>
              </w:rPr>
              <w:t>United States</w:t>
            </w:r>
          </w:p>
        </w:tc>
      </w:tr>
      <w:tr w:rsidR="0020781D" w:rsidRPr="00771CF7" w14:paraId="0D5C6A8D" w14:textId="77777777" w:rsidTr="0020781D">
        <w:trPr>
          <w:trHeight w:val="815"/>
        </w:trPr>
        <w:tc>
          <w:tcPr>
            <w:tcW w:w="4320" w:type="dxa"/>
            <w:shd w:val="clear" w:color="auto" w:fill="F2DCDB"/>
            <w:vAlign w:val="center"/>
            <w:hideMark/>
          </w:tcPr>
          <w:p w14:paraId="11BDC944" w14:textId="77777777" w:rsidR="00BD14C9" w:rsidRPr="00771CF7" w:rsidRDefault="00BD14C9" w:rsidP="0020781D">
            <w:pPr>
              <w:shd w:val="clear" w:color="auto" w:fill="F2DCDB"/>
              <w:ind w:left="270" w:hanging="270"/>
              <w:rPr>
                <w:rFonts w:cs="Times New Roman"/>
                <w:color w:val="632523"/>
                <w:kern w:val="28"/>
                <w:szCs w:val="24"/>
              </w:rPr>
            </w:pPr>
            <w:r w:rsidRPr="00771CF7">
              <w:rPr>
                <w:rFonts w:cs="Times New Roman"/>
                <w:color w:val="632523"/>
                <w:szCs w:val="24"/>
              </w:rPr>
              <w:t>1.  Adults indicating a health status of fair or poor (self-assessment).</w:t>
            </w:r>
          </w:p>
        </w:tc>
        <w:tc>
          <w:tcPr>
            <w:tcW w:w="1440" w:type="dxa"/>
            <w:shd w:val="clear" w:color="auto" w:fill="F2DCDB"/>
            <w:vAlign w:val="center"/>
            <w:hideMark/>
          </w:tcPr>
          <w:p w14:paraId="38DEFBFD" w14:textId="77777777" w:rsidR="00BD14C9" w:rsidRPr="00771CF7" w:rsidRDefault="00484595" w:rsidP="0020781D">
            <w:pPr>
              <w:shd w:val="clear" w:color="auto" w:fill="F2DCDB"/>
              <w:jc w:val="center"/>
              <w:rPr>
                <w:rFonts w:cs="Times New Roman"/>
                <w:color w:val="632523"/>
                <w:kern w:val="28"/>
                <w:szCs w:val="24"/>
              </w:rPr>
            </w:pPr>
            <w:r w:rsidRPr="00771CF7">
              <w:rPr>
                <w:rFonts w:cs="Times New Roman"/>
                <w:color w:val="632523"/>
                <w:szCs w:val="24"/>
              </w:rPr>
              <w:t>17.3</w:t>
            </w:r>
            <w:r w:rsidR="00BD14C9" w:rsidRPr="00771CF7">
              <w:rPr>
                <w:rFonts w:cs="Times New Roman"/>
                <w:color w:val="632523"/>
                <w:szCs w:val="24"/>
              </w:rPr>
              <w:t>%</w:t>
            </w:r>
          </w:p>
        </w:tc>
        <w:tc>
          <w:tcPr>
            <w:tcW w:w="1350" w:type="dxa"/>
            <w:shd w:val="clear" w:color="auto" w:fill="F2DCDB"/>
            <w:vAlign w:val="center"/>
            <w:hideMark/>
          </w:tcPr>
          <w:p w14:paraId="5D75DAEC" w14:textId="77777777" w:rsidR="00BD14C9" w:rsidRPr="00771CF7" w:rsidRDefault="00D26008" w:rsidP="00DC423B">
            <w:pPr>
              <w:shd w:val="clear" w:color="auto" w:fill="F2DCDB"/>
              <w:jc w:val="center"/>
              <w:rPr>
                <w:rFonts w:cs="Times New Roman"/>
                <w:color w:val="632523"/>
                <w:kern w:val="28"/>
                <w:szCs w:val="24"/>
              </w:rPr>
            </w:pPr>
            <w:r w:rsidRPr="00771CF7">
              <w:rPr>
                <w:rFonts w:cs="Times New Roman"/>
                <w:color w:val="632523"/>
                <w:szCs w:val="24"/>
              </w:rPr>
              <w:t>16.</w:t>
            </w:r>
            <w:r w:rsidR="00DC423B" w:rsidRPr="00771CF7">
              <w:rPr>
                <w:rFonts w:cs="Times New Roman"/>
                <w:color w:val="632523"/>
                <w:szCs w:val="24"/>
              </w:rPr>
              <w:t>7</w:t>
            </w:r>
            <w:r w:rsidR="00BD14C9" w:rsidRPr="00771CF7">
              <w:rPr>
                <w:rFonts w:cs="Times New Roman"/>
                <w:color w:val="632523"/>
                <w:szCs w:val="24"/>
              </w:rPr>
              <w:t>%</w:t>
            </w:r>
          </w:p>
        </w:tc>
      </w:tr>
      <w:tr w:rsidR="0020781D" w:rsidRPr="00771CF7" w14:paraId="514B9481" w14:textId="77777777" w:rsidTr="0020781D">
        <w:trPr>
          <w:trHeight w:val="1275"/>
        </w:trPr>
        <w:tc>
          <w:tcPr>
            <w:tcW w:w="4320" w:type="dxa"/>
            <w:shd w:val="clear" w:color="auto" w:fill="F2DCDB"/>
            <w:vAlign w:val="center"/>
            <w:hideMark/>
          </w:tcPr>
          <w:p w14:paraId="2D705C65" w14:textId="77777777" w:rsidR="00BD14C9" w:rsidRPr="00771CF7" w:rsidRDefault="00BD14C9" w:rsidP="0020781D">
            <w:pPr>
              <w:shd w:val="clear" w:color="auto" w:fill="F2DCDB"/>
              <w:ind w:left="270" w:hanging="270"/>
              <w:rPr>
                <w:rFonts w:cs="Times New Roman"/>
                <w:color w:val="632523"/>
                <w:kern w:val="28"/>
                <w:szCs w:val="24"/>
              </w:rPr>
            </w:pPr>
            <w:r w:rsidRPr="00771CF7">
              <w:rPr>
                <w:rFonts w:cs="Times New Roman"/>
                <w:color w:val="632523"/>
                <w:szCs w:val="24"/>
              </w:rPr>
              <w:t xml:space="preserve">2.  </w:t>
            </w:r>
            <w:r w:rsidR="00ED2B7A" w:rsidRPr="00771CF7">
              <w:rPr>
                <w:rFonts w:cs="Times New Roman"/>
                <w:color w:val="632523"/>
                <w:szCs w:val="24"/>
              </w:rPr>
              <w:t xml:space="preserve">Adults with poor </w:t>
            </w:r>
            <w:r w:rsidRPr="00771CF7">
              <w:rPr>
                <w:rFonts w:cs="Times New Roman"/>
                <w:color w:val="632523"/>
                <w:szCs w:val="24"/>
              </w:rPr>
              <w:t>physical health for 10 or more days out of the last 30 days (includes physical illness and injury).</w:t>
            </w:r>
          </w:p>
        </w:tc>
        <w:tc>
          <w:tcPr>
            <w:tcW w:w="1440" w:type="dxa"/>
            <w:shd w:val="clear" w:color="auto" w:fill="F2DCDB"/>
            <w:vAlign w:val="center"/>
            <w:hideMark/>
          </w:tcPr>
          <w:p w14:paraId="4A9558DF" w14:textId="77777777" w:rsidR="00BD14C9" w:rsidRPr="00771CF7" w:rsidRDefault="00484595" w:rsidP="0020781D">
            <w:pPr>
              <w:shd w:val="clear" w:color="auto" w:fill="F2DCDB"/>
              <w:jc w:val="center"/>
              <w:rPr>
                <w:rFonts w:cs="Times New Roman"/>
                <w:color w:val="632523"/>
                <w:kern w:val="28"/>
                <w:szCs w:val="24"/>
              </w:rPr>
            </w:pPr>
            <w:r w:rsidRPr="00771CF7">
              <w:rPr>
                <w:rFonts w:cs="Times New Roman"/>
                <w:color w:val="632523"/>
                <w:szCs w:val="24"/>
              </w:rPr>
              <w:t>12.8</w:t>
            </w:r>
            <w:r w:rsidR="00BD14C9" w:rsidRPr="00771CF7">
              <w:rPr>
                <w:rFonts w:cs="Times New Roman"/>
                <w:color w:val="632523"/>
                <w:szCs w:val="24"/>
              </w:rPr>
              <w:t>%</w:t>
            </w:r>
          </w:p>
        </w:tc>
        <w:tc>
          <w:tcPr>
            <w:tcW w:w="1350" w:type="dxa"/>
            <w:shd w:val="clear" w:color="auto" w:fill="F2DCDB"/>
            <w:vAlign w:val="center"/>
            <w:hideMark/>
          </w:tcPr>
          <w:p w14:paraId="5E7F361B" w14:textId="77777777" w:rsidR="00BD14C9" w:rsidRPr="00771CF7" w:rsidRDefault="002B3BC1" w:rsidP="0020781D">
            <w:pPr>
              <w:shd w:val="clear" w:color="auto" w:fill="F2DCDB"/>
              <w:jc w:val="center"/>
              <w:rPr>
                <w:rFonts w:cs="Times New Roman"/>
                <w:color w:val="632523"/>
                <w:kern w:val="28"/>
                <w:szCs w:val="24"/>
              </w:rPr>
            </w:pPr>
            <w:r w:rsidRPr="00771CF7">
              <w:rPr>
                <w:rFonts w:cs="Times New Roman"/>
                <w:color w:val="632523"/>
                <w:szCs w:val="24"/>
              </w:rPr>
              <w:t>14.1</w:t>
            </w:r>
            <w:r w:rsidR="00E616B7" w:rsidRPr="00771CF7">
              <w:rPr>
                <w:rFonts w:cs="Times New Roman"/>
                <w:color w:val="632523"/>
                <w:szCs w:val="24"/>
              </w:rPr>
              <w:t>%</w:t>
            </w:r>
          </w:p>
        </w:tc>
      </w:tr>
      <w:tr w:rsidR="0020781D" w:rsidRPr="00771CF7" w14:paraId="0C0FDD40" w14:textId="77777777" w:rsidTr="0020781D">
        <w:trPr>
          <w:trHeight w:val="1275"/>
        </w:trPr>
        <w:tc>
          <w:tcPr>
            <w:tcW w:w="4320" w:type="dxa"/>
            <w:shd w:val="clear" w:color="auto" w:fill="F2DCDB"/>
            <w:vAlign w:val="center"/>
            <w:hideMark/>
          </w:tcPr>
          <w:p w14:paraId="5B8D0BE0" w14:textId="77777777" w:rsidR="00BD14C9" w:rsidRPr="00771CF7" w:rsidRDefault="00BD14C9" w:rsidP="0020781D">
            <w:pPr>
              <w:shd w:val="clear" w:color="auto" w:fill="F2DCDB"/>
              <w:ind w:left="270" w:hanging="270"/>
              <w:rPr>
                <w:rFonts w:cs="Times New Roman"/>
                <w:color w:val="632523"/>
                <w:kern w:val="28"/>
                <w:szCs w:val="24"/>
              </w:rPr>
            </w:pPr>
            <w:r w:rsidRPr="00771CF7">
              <w:rPr>
                <w:rFonts w:cs="Times New Roman"/>
                <w:color w:val="632523"/>
                <w:szCs w:val="24"/>
              </w:rPr>
              <w:t>3.  Adults with poor mental health 10 or more days out of the last 30 days (includes stress, depression, and problems with emotions).</w:t>
            </w:r>
          </w:p>
        </w:tc>
        <w:tc>
          <w:tcPr>
            <w:tcW w:w="1440" w:type="dxa"/>
            <w:shd w:val="clear" w:color="auto" w:fill="F2DCDB"/>
            <w:vAlign w:val="center"/>
            <w:hideMark/>
          </w:tcPr>
          <w:p w14:paraId="4D0D899C" w14:textId="77777777" w:rsidR="00BD14C9" w:rsidRPr="00771CF7" w:rsidRDefault="00484595" w:rsidP="0020781D">
            <w:pPr>
              <w:shd w:val="clear" w:color="auto" w:fill="F2DCDB"/>
              <w:jc w:val="center"/>
              <w:rPr>
                <w:rFonts w:cs="Times New Roman"/>
                <w:color w:val="632523"/>
                <w:kern w:val="28"/>
                <w:szCs w:val="24"/>
              </w:rPr>
            </w:pPr>
            <w:r w:rsidRPr="00771CF7">
              <w:rPr>
                <w:rFonts w:cs="Times New Roman"/>
                <w:color w:val="632523"/>
                <w:szCs w:val="24"/>
              </w:rPr>
              <w:t>14.1</w:t>
            </w:r>
            <w:r w:rsidR="00BD14C9" w:rsidRPr="00771CF7">
              <w:rPr>
                <w:rFonts w:cs="Times New Roman"/>
                <w:color w:val="632523"/>
                <w:szCs w:val="24"/>
              </w:rPr>
              <w:t>%</w:t>
            </w:r>
          </w:p>
        </w:tc>
        <w:tc>
          <w:tcPr>
            <w:tcW w:w="1350" w:type="dxa"/>
            <w:shd w:val="clear" w:color="auto" w:fill="F2DCDB"/>
            <w:vAlign w:val="center"/>
            <w:hideMark/>
          </w:tcPr>
          <w:p w14:paraId="1B64FB78" w14:textId="6FD518F7" w:rsidR="00BD14C9" w:rsidRPr="00771CF7" w:rsidRDefault="002B3BC1" w:rsidP="0020781D">
            <w:pPr>
              <w:shd w:val="clear" w:color="auto" w:fill="F2DCDB"/>
              <w:jc w:val="center"/>
              <w:rPr>
                <w:rFonts w:cs="Times New Roman"/>
                <w:color w:val="632523"/>
                <w:kern w:val="28"/>
                <w:szCs w:val="24"/>
              </w:rPr>
            </w:pPr>
            <w:r w:rsidRPr="00771CF7">
              <w:rPr>
                <w:rFonts w:cs="Times New Roman"/>
                <w:color w:val="632523"/>
                <w:szCs w:val="24"/>
              </w:rPr>
              <w:t>14.5</w:t>
            </w:r>
            <w:r w:rsidR="00BD0218">
              <w:rPr>
                <w:rFonts w:cs="Times New Roman"/>
                <w:color w:val="632523"/>
                <w:szCs w:val="24"/>
              </w:rPr>
              <w:t>%</w:t>
            </w:r>
          </w:p>
        </w:tc>
      </w:tr>
      <w:tr w:rsidR="0020781D" w:rsidRPr="00771CF7" w14:paraId="0DF89856" w14:textId="77777777" w:rsidTr="0020781D">
        <w:trPr>
          <w:trHeight w:val="1275"/>
        </w:trPr>
        <w:tc>
          <w:tcPr>
            <w:tcW w:w="4320" w:type="dxa"/>
            <w:shd w:val="clear" w:color="auto" w:fill="F2DCDB"/>
            <w:vAlign w:val="center"/>
            <w:hideMark/>
          </w:tcPr>
          <w:p w14:paraId="57A78BA2" w14:textId="77777777" w:rsidR="00BD14C9" w:rsidRPr="00771CF7" w:rsidRDefault="00ED2B7A" w:rsidP="0020781D">
            <w:pPr>
              <w:shd w:val="clear" w:color="auto" w:fill="F2DCDB"/>
              <w:ind w:left="270" w:hanging="270"/>
              <w:rPr>
                <w:rFonts w:cs="Times New Roman"/>
                <w:color w:val="632523"/>
                <w:kern w:val="28"/>
                <w:szCs w:val="24"/>
              </w:rPr>
            </w:pPr>
            <w:r w:rsidRPr="00771CF7">
              <w:rPr>
                <w:rFonts w:cs="Times New Roman"/>
                <w:color w:val="632523"/>
                <w:szCs w:val="24"/>
              </w:rPr>
              <w:t xml:space="preserve">4.  Adults </w:t>
            </w:r>
            <w:r w:rsidR="00BD14C9" w:rsidRPr="00771CF7">
              <w:rPr>
                <w:rFonts w:cs="Times New Roman"/>
                <w:color w:val="632523"/>
                <w:szCs w:val="24"/>
              </w:rPr>
              <w:t>kept from doing usual activities (work, recreation, etc.) over 10 of the last 30 days because of poor mental or physical health.</w:t>
            </w:r>
          </w:p>
        </w:tc>
        <w:tc>
          <w:tcPr>
            <w:tcW w:w="1440" w:type="dxa"/>
            <w:shd w:val="clear" w:color="auto" w:fill="F2DCDB"/>
            <w:vAlign w:val="center"/>
            <w:hideMark/>
          </w:tcPr>
          <w:p w14:paraId="51A4A635" w14:textId="77777777" w:rsidR="00BD14C9" w:rsidRPr="00771CF7" w:rsidRDefault="00484595" w:rsidP="0020781D">
            <w:pPr>
              <w:shd w:val="clear" w:color="auto" w:fill="F2DCDB"/>
              <w:jc w:val="center"/>
              <w:rPr>
                <w:rFonts w:cs="Times New Roman"/>
                <w:color w:val="632523"/>
                <w:kern w:val="28"/>
                <w:szCs w:val="24"/>
              </w:rPr>
            </w:pPr>
            <w:r w:rsidRPr="00771CF7">
              <w:rPr>
                <w:rFonts w:cs="Times New Roman"/>
                <w:color w:val="632523"/>
                <w:szCs w:val="24"/>
              </w:rPr>
              <w:t>17.5</w:t>
            </w:r>
            <w:r w:rsidR="00BD14C9" w:rsidRPr="00771CF7">
              <w:rPr>
                <w:rFonts w:cs="Times New Roman"/>
                <w:color w:val="632523"/>
                <w:szCs w:val="24"/>
              </w:rPr>
              <w:t>%</w:t>
            </w:r>
          </w:p>
        </w:tc>
        <w:tc>
          <w:tcPr>
            <w:tcW w:w="1350" w:type="dxa"/>
            <w:shd w:val="clear" w:color="auto" w:fill="F2DCDB"/>
            <w:vAlign w:val="center"/>
            <w:hideMark/>
          </w:tcPr>
          <w:p w14:paraId="34892FB9" w14:textId="77777777" w:rsidR="00BD14C9" w:rsidRPr="00771CF7" w:rsidRDefault="002B3BC1" w:rsidP="0020781D">
            <w:pPr>
              <w:shd w:val="clear" w:color="auto" w:fill="F2DCDB"/>
              <w:jc w:val="center"/>
              <w:rPr>
                <w:rFonts w:cs="Times New Roman"/>
                <w:color w:val="632523"/>
                <w:kern w:val="28"/>
                <w:szCs w:val="24"/>
              </w:rPr>
            </w:pPr>
            <w:r w:rsidRPr="00771CF7">
              <w:rPr>
                <w:rFonts w:cs="Times New Roman"/>
                <w:color w:val="632523"/>
                <w:szCs w:val="24"/>
              </w:rPr>
              <w:t>18.0</w:t>
            </w:r>
            <w:r w:rsidR="00E616B7" w:rsidRPr="00771CF7">
              <w:rPr>
                <w:rFonts w:cs="Times New Roman"/>
                <w:color w:val="632523"/>
                <w:szCs w:val="24"/>
              </w:rPr>
              <w:t>%</w:t>
            </w:r>
          </w:p>
        </w:tc>
      </w:tr>
      <w:tr w:rsidR="0020781D" w:rsidRPr="00771CF7" w14:paraId="3DA8BDF8" w14:textId="77777777" w:rsidTr="0020781D">
        <w:trPr>
          <w:trHeight w:val="815"/>
        </w:trPr>
        <w:tc>
          <w:tcPr>
            <w:tcW w:w="4320" w:type="dxa"/>
            <w:shd w:val="clear" w:color="auto" w:fill="F2DCDB"/>
            <w:vAlign w:val="center"/>
            <w:hideMark/>
          </w:tcPr>
          <w:p w14:paraId="14F8E3B3" w14:textId="371E6F58" w:rsidR="00BD14C9" w:rsidRPr="00771CF7" w:rsidRDefault="00BD14C9" w:rsidP="00484595">
            <w:pPr>
              <w:shd w:val="clear" w:color="auto" w:fill="F2DCDB"/>
              <w:ind w:left="270" w:hanging="270"/>
              <w:rPr>
                <w:rFonts w:cs="Times New Roman"/>
                <w:color w:val="632523"/>
                <w:kern w:val="28"/>
                <w:szCs w:val="24"/>
              </w:rPr>
            </w:pPr>
            <w:r w:rsidRPr="00771CF7">
              <w:rPr>
                <w:rFonts w:cs="Times New Roman"/>
                <w:color w:val="632523"/>
                <w:szCs w:val="24"/>
              </w:rPr>
              <w:t xml:space="preserve">5.  Adults </w:t>
            </w:r>
            <w:r w:rsidR="00484595" w:rsidRPr="00771CF7">
              <w:rPr>
                <w:rFonts w:cs="Times New Roman"/>
                <w:color w:val="632523"/>
                <w:szCs w:val="24"/>
              </w:rPr>
              <w:t xml:space="preserve">averaging less than 7 hours of sleep </w:t>
            </w:r>
            <w:r w:rsidR="00FC5A98">
              <w:rPr>
                <w:rFonts w:cs="Times New Roman"/>
                <w:color w:val="632523"/>
                <w:szCs w:val="24"/>
              </w:rPr>
              <w:t>i</w:t>
            </w:r>
            <w:r w:rsidR="00484595" w:rsidRPr="00771CF7">
              <w:rPr>
                <w:rFonts w:cs="Times New Roman"/>
                <w:color w:val="632523"/>
                <w:szCs w:val="24"/>
              </w:rPr>
              <w:t xml:space="preserve">n a 24 hour period.  </w:t>
            </w:r>
          </w:p>
        </w:tc>
        <w:tc>
          <w:tcPr>
            <w:tcW w:w="1440" w:type="dxa"/>
            <w:shd w:val="clear" w:color="auto" w:fill="F2DCDB"/>
            <w:vAlign w:val="center"/>
            <w:hideMark/>
          </w:tcPr>
          <w:p w14:paraId="2B44164E" w14:textId="77777777" w:rsidR="00BD14C9" w:rsidRPr="00771CF7" w:rsidRDefault="00484595" w:rsidP="0020781D">
            <w:pPr>
              <w:shd w:val="clear" w:color="auto" w:fill="F2DCDB"/>
              <w:spacing w:line="360" w:lineRule="auto"/>
              <w:jc w:val="center"/>
              <w:rPr>
                <w:rFonts w:cs="Times New Roman"/>
                <w:color w:val="632523"/>
                <w:kern w:val="28"/>
                <w:szCs w:val="24"/>
              </w:rPr>
            </w:pPr>
            <w:r w:rsidRPr="00771CF7">
              <w:rPr>
                <w:rFonts w:cs="Times New Roman"/>
                <w:color w:val="632523"/>
                <w:szCs w:val="24"/>
              </w:rPr>
              <w:t>34.8%</w:t>
            </w:r>
          </w:p>
        </w:tc>
        <w:tc>
          <w:tcPr>
            <w:tcW w:w="1350" w:type="dxa"/>
            <w:shd w:val="clear" w:color="auto" w:fill="F2DCDB"/>
            <w:vAlign w:val="center"/>
            <w:hideMark/>
          </w:tcPr>
          <w:p w14:paraId="6E1884BA" w14:textId="77777777" w:rsidR="00BD14C9" w:rsidRPr="00771CF7" w:rsidRDefault="00EB6054" w:rsidP="0020781D">
            <w:pPr>
              <w:shd w:val="clear" w:color="auto" w:fill="F2DCDB"/>
              <w:jc w:val="center"/>
              <w:rPr>
                <w:rFonts w:cs="Times New Roman"/>
                <w:color w:val="632523"/>
                <w:kern w:val="28"/>
                <w:szCs w:val="24"/>
              </w:rPr>
            </w:pPr>
            <w:r w:rsidRPr="00771CF7">
              <w:rPr>
                <w:rFonts w:cs="Times New Roman"/>
                <w:color w:val="632523"/>
                <w:szCs w:val="24"/>
              </w:rPr>
              <w:t>34.8%</w:t>
            </w:r>
          </w:p>
        </w:tc>
      </w:tr>
      <w:tr w:rsidR="0020781D" w:rsidRPr="00771CF7" w14:paraId="47490CF8" w14:textId="77777777" w:rsidTr="0020781D">
        <w:trPr>
          <w:trHeight w:val="1334"/>
        </w:trPr>
        <w:tc>
          <w:tcPr>
            <w:tcW w:w="4320" w:type="dxa"/>
            <w:shd w:val="clear" w:color="auto" w:fill="F2DCDB"/>
            <w:vAlign w:val="center"/>
            <w:hideMark/>
          </w:tcPr>
          <w:p w14:paraId="0D8CAA3D" w14:textId="77777777" w:rsidR="00BD14C9" w:rsidRPr="00771CF7" w:rsidRDefault="00BD14C9" w:rsidP="0020781D">
            <w:pPr>
              <w:shd w:val="clear" w:color="auto" w:fill="F2DCDB"/>
              <w:ind w:left="270" w:hanging="270"/>
              <w:rPr>
                <w:rFonts w:cs="Times New Roman"/>
                <w:color w:val="632523"/>
                <w:kern w:val="28"/>
                <w:szCs w:val="24"/>
              </w:rPr>
            </w:pPr>
            <w:r w:rsidRPr="00771CF7">
              <w:rPr>
                <w:rFonts w:cs="Times New Roman"/>
                <w:color w:val="632523"/>
                <w:szCs w:val="24"/>
              </w:rPr>
              <w:t xml:space="preserve">6.  Adults not participating in physical activities during the past month, other than their regular job (running, calisthenics, </w:t>
            </w:r>
            <w:r w:rsidR="009B7626" w:rsidRPr="00771CF7">
              <w:rPr>
                <w:rFonts w:cs="Times New Roman"/>
                <w:color w:val="632523"/>
                <w:szCs w:val="24"/>
              </w:rPr>
              <w:t>golf, etc</w:t>
            </w:r>
            <w:r w:rsidRPr="00771CF7">
              <w:rPr>
                <w:rFonts w:cs="Times New Roman"/>
                <w:color w:val="632523"/>
                <w:szCs w:val="24"/>
              </w:rPr>
              <w:t>.)</w:t>
            </w:r>
          </w:p>
        </w:tc>
        <w:tc>
          <w:tcPr>
            <w:tcW w:w="1440" w:type="dxa"/>
            <w:shd w:val="clear" w:color="auto" w:fill="F2DCDB"/>
            <w:vAlign w:val="center"/>
            <w:hideMark/>
          </w:tcPr>
          <w:p w14:paraId="686BA326" w14:textId="77777777" w:rsidR="00BD14C9" w:rsidRPr="00771CF7" w:rsidRDefault="00484595" w:rsidP="0020781D">
            <w:pPr>
              <w:shd w:val="clear" w:color="auto" w:fill="F2DCDB"/>
              <w:jc w:val="center"/>
              <w:rPr>
                <w:rFonts w:cs="Times New Roman"/>
                <w:color w:val="632523"/>
                <w:kern w:val="28"/>
                <w:szCs w:val="24"/>
              </w:rPr>
            </w:pPr>
            <w:r w:rsidRPr="00771CF7">
              <w:rPr>
                <w:rFonts w:cs="Times New Roman"/>
                <w:color w:val="632523"/>
                <w:szCs w:val="24"/>
              </w:rPr>
              <w:t>23.7</w:t>
            </w:r>
            <w:r w:rsidR="00BD14C9" w:rsidRPr="00771CF7">
              <w:rPr>
                <w:rFonts w:cs="Times New Roman"/>
                <w:color w:val="632523"/>
                <w:szCs w:val="24"/>
              </w:rPr>
              <w:t>%</w:t>
            </w:r>
          </w:p>
        </w:tc>
        <w:tc>
          <w:tcPr>
            <w:tcW w:w="1350" w:type="dxa"/>
            <w:shd w:val="clear" w:color="auto" w:fill="F2DCDB"/>
            <w:vAlign w:val="center"/>
            <w:hideMark/>
          </w:tcPr>
          <w:p w14:paraId="045EE377" w14:textId="77777777" w:rsidR="00BD14C9" w:rsidRPr="00771CF7" w:rsidRDefault="00DC423B" w:rsidP="0020781D">
            <w:pPr>
              <w:shd w:val="clear" w:color="auto" w:fill="F2DCDB"/>
              <w:jc w:val="center"/>
              <w:rPr>
                <w:rFonts w:cs="Times New Roman"/>
                <w:color w:val="632523"/>
                <w:kern w:val="28"/>
                <w:szCs w:val="24"/>
              </w:rPr>
            </w:pPr>
            <w:r w:rsidRPr="00771CF7">
              <w:rPr>
                <w:rFonts w:cs="Times New Roman"/>
                <w:color w:val="632523"/>
                <w:szCs w:val="24"/>
              </w:rPr>
              <w:t>25.3%</w:t>
            </w:r>
          </w:p>
        </w:tc>
      </w:tr>
    </w:tbl>
    <w:p w14:paraId="58835D89" w14:textId="77777777" w:rsidR="00386A60" w:rsidRPr="00771CF7" w:rsidRDefault="00386A60" w:rsidP="001817AC">
      <w:pPr>
        <w:pStyle w:val="Caption"/>
        <w:keepNext/>
        <w:rPr>
          <w:rFonts w:cs="Times New Roman"/>
          <w:color w:val="006699"/>
          <w:szCs w:val="24"/>
        </w:rPr>
      </w:pPr>
    </w:p>
    <w:p w14:paraId="42A829A2" w14:textId="77777777" w:rsidR="00386A60" w:rsidRPr="00771CF7" w:rsidRDefault="00386A60" w:rsidP="00386A60">
      <w:pPr>
        <w:rPr>
          <w:rFonts w:cs="Times New Roman"/>
          <w:szCs w:val="24"/>
        </w:rPr>
      </w:pPr>
      <w:r w:rsidRPr="00771CF7">
        <w:rPr>
          <w:rFonts w:cs="Times New Roman"/>
          <w:szCs w:val="24"/>
        </w:rPr>
        <w:br w:type="page"/>
      </w:r>
    </w:p>
    <w:p w14:paraId="48521606" w14:textId="56EA4D83" w:rsidR="001817AC" w:rsidRPr="00C75E8F" w:rsidRDefault="001817AC" w:rsidP="00C75E8F">
      <w:pPr>
        <w:pStyle w:val="Caption"/>
      </w:pPr>
      <w:bookmarkStart w:id="313" w:name="_Toc387756019"/>
      <w:bookmarkStart w:id="314" w:name="_Toc389218122"/>
      <w:bookmarkStart w:id="315" w:name="_Toc389218324"/>
      <w:bookmarkStart w:id="316" w:name="_Toc440443720"/>
      <w:r w:rsidRPr="00C75E8F">
        <w:t xml:space="preserve">Figure </w:t>
      </w:r>
      <w:r w:rsidR="00ED61B6">
        <w:fldChar w:fldCharType="begin"/>
      </w:r>
      <w:r w:rsidR="00ED61B6">
        <w:instrText xml:space="preserve"> SEQ Figure \* ARABIC </w:instrText>
      </w:r>
      <w:r w:rsidR="00ED61B6">
        <w:fldChar w:fldCharType="separate"/>
      </w:r>
      <w:r w:rsidR="008B356B">
        <w:rPr>
          <w:noProof/>
        </w:rPr>
        <w:t>76</w:t>
      </w:r>
      <w:r w:rsidR="00ED61B6">
        <w:rPr>
          <w:noProof/>
        </w:rPr>
        <w:fldChar w:fldCharType="end"/>
      </w:r>
      <w:bookmarkEnd w:id="313"/>
      <w:r w:rsidR="007B5C43" w:rsidRPr="00C75E8F">
        <w:t>:  Health Status of Nevada Adults by Age Groups (NV BRFSS, 201</w:t>
      </w:r>
      <w:r w:rsidR="006049D2" w:rsidRPr="00C75E8F">
        <w:t>3</w:t>
      </w:r>
      <w:r w:rsidR="007B5C43" w:rsidRPr="00C75E8F">
        <w:t>).</w:t>
      </w:r>
      <w:bookmarkEnd w:id="314"/>
      <w:bookmarkEnd w:id="315"/>
      <w:bookmarkEnd w:id="316"/>
    </w:p>
    <w:p w14:paraId="1023CCC8" w14:textId="6CCFECF5" w:rsidR="001817AC" w:rsidRPr="00771CF7" w:rsidRDefault="00B51795" w:rsidP="001817AC">
      <w:pPr>
        <w:keepNext/>
        <w:widowControl/>
        <w:rPr>
          <w:rFonts w:cs="Times New Roman"/>
          <w:szCs w:val="24"/>
        </w:rPr>
      </w:pPr>
      <w:r w:rsidRPr="00B51795">
        <w:rPr>
          <w:noProof/>
        </w:rPr>
        <w:drawing>
          <wp:inline distT="0" distB="0" distL="0" distR="0" wp14:anchorId="6833C78E" wp14:editId="2B942158">
            <wp:extent cx="5791200" cy="30384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4873DE03" w14:textId="77777777" w:rsidR="0004100A" w:rsidRPr="00771CF7" w:rsidRDefault="007B5C43" w:rsidP="00BF2974">
      <w:pPr>
        <w:pStyle w:val="Explanation"/>
      </w:pPr>
      <w:r w:rsidRPr="00771CF7">
        <w:t xml:space="preserve">In general, the prevalence of Nevada adults reporting </w:t>
      </w:r>
      <w:r w:rsidR="006049D2" w:rsidRPr="00771CF7">
        <w:t>fair and poor</w:t>
      </w:r>
      <w:r w:rsidR="00CC2477" w:rsidRPr="00771CF7">
        <w:t xml:space="preserve"> health </w:t>
      </w:r>
      <w:r w:rsidR="006049D2" w:rsidRPr="00771CF7">
        <w:t xml:space="preserve">increased </w:t>
      </w:r>
      <w:r w:rsidRPr="00771CF7">
        <w:t xml:space="preserve">with age. </w:t>
      </w:r>
    </w:p>
    <w:p w14:paraId="2018EC43" w14:textId="59BA194E" w:rsidR="001817AC" w:rsidRPr="00771CF7" w:rsidRDefault="001817AC" w:rsidP="001817AC">
      <w:pPr>
        <w:pStyle w:val="Caption"/>
        <w:keepNext/>
        <w:rPr>
          <w:rFonts w:cs="Times New Roman"/>
          <w:szCs w:val="24"/>
        </w:rPr>
      </w:pPr>
      <w:bookmarkStart w:id="317" w:name="_Toc387756020"/>
      <w:bookmarkStart w:id="318" w:name="_Toc389218123"/>
      <w:bookmarkStart w:id="319" w:name="_Toc389218325"/>
      <w:bookmarkStart w:id="320" w:name="_Toc44044372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77</w:t>
      </w:r>
      <w:r w:rsidR="0056169E" w:rsidRPr="00771CF7">
        <w:rPr>
          <w:rFonts w:cs="Times New Roman"/>
          <w:szCs w:val="24"/>
        </w:rPr>
        <w:fldChar w:fldCharType="end"/>
      </w:r>
      <w:bookmarkEnd w:id="317"/>
      <w:r w:rsidR="007B5C43" w:rsidRPr="00771CF7">
        <w:rPr>
          <w:rFonts w:cs="Times New Roman"/>
          <w:szCs w:val="24"/>
        </w:rPr>
        <w:t>: Health Status of Nevada Adults by Education (NV BRFSS, 201</w:t>
      </w:r>
      <w:r w:rsidR="00A5146C" w:rsidRPr="00771CF7">
        <w:rPr>
          <w:rFonts w:cs="Times New Roman"/>
          <w:szCs w:val="24"/>
        </w:rPr>
        <w:t>3</w:t>
      </w:r>
      <w:r w:rsidR="007B5C43" w:rsidRPr="00771CF7">
        <w:rPr>
          <w:rFonts w:cs="Times New Roman"/>
          <w:szCs w:val="24"/>
        </w:rPr>
        <w:t>).</w:t>
      </w:r>
      <w:bookmarkEnd w:id="318"/>
      <w:bookmarkEnd w:id="319"/>
      <w:bookmarkEnd w:id="320"/>
    </w:p>
    <w:p w14:paraId="772C91A4" w14:textId="61C141FD" w:rsidR="0004100A" w:rsidRPr="00771CF7" w:rsidRDefault="00BD0218" w:rsidP="004B6C76">
      <w:pPr>
        <w:widowControl/>
        <w:rPr>
          <w:rFonts w:cs="Times New Roman"/>
          <w:szCs w:val="24"/>
        </w:rPr>
      </w:pPr>
      <w:r w:rsidRPr="00BD0218">
        <w:rPr>
          <w:noProof/>
        </w:rPr>
        <w:drawing>
          <wp:inline distT="0" distB="0" distL="0" distR="0" wp14:anchorId="61ADBEDC" wp14:editId="5CE895A2">
            <wp:extent cx="5787390" cy="304419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87390" cy="3044190"/>
                    </a:xfrm>
                    <a:prstGeom prst="rect">
                      <a:avLst/>
                    </a:prstGeom>
                    <a:noFill/>
                    <a:ln>
                      <a:noFill/>
                    </a:ln>
                  </pic:spPr>
                </pic:pic>
              </a:graphicData>
            </a:graphic>
          </wp:inline>
        </w:drawing>
      </w:r>
    </w:p>
    <w:p w14:paraId="03DC2F7A" w14:textId="77777777" w:rsidR="007B5C43" w:rsidRPr="00771CF7" w:rsidRDefault="007B5C43" w:rsidP="00BF2974">
      <w:pPr>
        <w:pStyle w:val="Explanation"/>
      </w:pPr>
      <w:r w:rsidRPr="00771CF7">
        <w:t>The prevalence of Nevada adults reporting excellent and very good health increase</w:t>
      </w:r>
      <w:r w:rsidR="00CC2477" w:rsidRPr="00771CF7">
        <w:t>d</w:t>
      </w:r>
      <w:r w:rsidRPr="00771CF7">
        <w:t xml:space="preserve"> with education level. </w:t>
      </w:r>
    </w:p>
    <w:p w14:paraId="31160834" w14:textId="77777777" w:rsidR="0004100A" w:rsidRPr="00771CF7" w:rsidRDefault="0004100A" w:rsidP="004B6C76">
      <w:pPr>
        <w:widowControl/>
        <w:rPr>
          <w:rFonts w:cs="Times New Roman"/>
          <w:szCs w:val="24"/>
        </w:rPr>
      </w:pPr>
    </w:p>
    <w:p w14:paraId="3545852A" w14:textId="71D0C372" w:rsidR="001817AC" w:rsidRPr="00771CF7" w:rsidRDefault="00386A60" w:rsidP="008B284B">
      <w:pPr>
        <w:pStyle w:val="Caption"/>
        <w:keepNext/>
        <w:rPr>
          <w:rFonts w:cs="Times New Roman"/>
          <w:szCs w:val="24"/>
        </w:rPr>
      </w:pPr>
      <w:r w:rsidRPr="00771CF7">
        <w:rPr>
          <w:rFonts w:cs="Times New Roman"/>
          <w:szCs w:val="24"/>
        </w:rPr>
        <w:br w:type="page"/>
      </w:r>
      <w:bookmarkStart w:id="321" w:name="_Toc387756021"/>
      <w:bookmarkStart w:id="322" w:name="_Toc389218124"/>
      <w:bookmarkStart w:id="323" w:name="_Toc389218326"/>
      <w:bookmarkStart w:id="324" w:name="_Toc440443722"/>
      <w:r w:rsidR="001817AC"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78</w:t>
      </w:r>
      <w:r w:rsidR="0056169E" w:rsidRPr="00771CF7">
        <w:rPr>
          <w:rFonts w:cs="Times New Roman"/>
          <w:szCs w:val="24"/>
        </w:rPr>
        <w:fldChar w:fldCharType="end"/>
      </w:r>
      <w:bookmarkEnd w:id="321"/>
      <w:r w:rsidR="008B284B" w:rsidRPr="00771CF7">
        <w:rPr>
          <w:rFonts w:cs="Times New Roman"/>
          <w:szCs w:val="24"/>
        </w:rPr>
        <w:t>: Health Status of Nevada Adults by Income (NV BRFSS, 201</w:t>
      </w:r>
      <w:r w:rsidR="00A5146C" w:rsidRPr="00771CF7">
        <w:rPr>
          <w:rFonts w:cs="Times New Roman"/>
          <w:szCs w:val="24"/>
        </w:rPr>
        <w:t>3</w:t>
      </w:r>
      <w:r w:rsidR="008B284B" w:rsidRPr="00771CF7">
        <w:rPr>
          <w:rFonts w:cs="Times New Roman"/>
          <w:szCs w:val="24"/>
        </w:rPr>
        <w:t>).</w:t>
      </w:r>
      <w:bookmarkEnd w:id="322"/>
      <w:bookmarkEnd w:id="323"/>
      <w:bookmarkEnd w:id="324"/>
    </w:p>
    <w:p w14:paraId="471260AB" w14:textId="77777777" w:rsidR="008D1100" w:rsidRPr="00771CF7" w:rsidRDefault="00A5146C" w:rsidP="004B6C76">
      <w:pPr>
        <w:widowControl/>
        <w:rPr>
          <w:rFonts w:cs="Times New Roman"/>
          <w:szCs w:val="24"/>
        </w:rPr>
      </w:pPr>
      <w:r w:rsidRPr="00771CF7">
        <w:rPr>
          <w:rFonts w:cs="Times New Roman"/>
          <w:noProof/>
          <w:szCs w:val="24"/>
        </w:rPr>
        <w:drawing>
          <wp:inline distT="0" distB="0" distL="0" distR="0" wp14:anchorId="3B69A330" wp14:editId="5EA63709">
            <wp:extent cx="5788660" cy="303720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71353BE" w14:textId="77777777" w:rsidR="008B284B" w:rsidRPr="00771CF7" w:rsidRDefault="008B284B" w:rsidP="00BF2974">
      <w:pPr>
        <w:pStyle w:val="Explanation"/>
      </w:pPr>
      <w:bookmarkStart w:id="325" w:name="_Toc387756022"/>
      <w:r w:rsidRPr="00771CF7">
        <w:t>The prevalence of Nevada adults reporting excellen</w:t>
      </w:r>
      <w:r w:rsidR="00CC2477" w:rsidRPr="00771CF7">
        <w:t>t and very good health increased</w:t>
      </w:r>
      <w:r w:rsidRPr="00771CF7">
        <w:t xml:space="preserve"> with income levels. </w:t>
      </w:r>
    </w:p>
    <w:p w14:paraId="2B806EC6" w14:textId="2DB4BBEC" w:rsidR="000D5BB8" w:rsidRPr="00771CF7" w:rsidRDefault="000D5BB8" w:rsidP="000D5BB8">
      <w:pPr>
        <w:pStyle w:val="Caption"/>
        <w:keepNext/>
        <w:rPr>
          <w:rFonts w:cs="Times New Roman"/>
          <w:szCs w:val="24"/>
        </w:rPr>
      </w:pPr>
      <w:bookmarkStart w:id="326" w:name="_Toc389218125"/>
      <w:bookmarkStart w:id="327" w:name="_Toc389218327"/>
      <w:bookmarkStart w:id="328" w:name="_Toc44044372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79</w:t>
      </w:r>
      <w:r w:rsidR="0056169E" w:rsidRPr="00771CF7">
        <w:rPr>
          <w:rFonts w:cs="Times New Roman"/>
          <w:szCs w:val="24"/>
        </w:rPr>
        <w:fldChar w:fldCharType="end"/>
      </w:r>
      <w:bookmarkEnd w:id="325"/>
      <w:r w:rsidR="00DD01D5" w:rsidRPr="00771CF7">
        <w:rPr>
          <w:rFonts w:cs="Times New Roman"/>
          <w:szCs w:val="24"/>
        </w:rPr>
        <w:t xml:space="preserve">: Nevada Adults </w:t>
      </w:r>
      <w:r w:rsidR="00CC2477" w:rsidRPr="00771CF7">
        <w:rPr>
          <w:rFonts w:cs="Times New Roman"/>
          <w:szCs w:val="24"/>
        </w:rPr>
        <w:t>With</w:t>
      </w:r>
      <w:r w:rsidR="00DD01D5" w:rsidRPr="00771CF7">
        <w:rPr>
          <w:rFonts w:cs="Times New Roman"/>
          <w:szCs w:val="24"/>
        </w:rPr>
        <w:t xml:space="preserve"> 10 or More Days of Poor Physical Health in the Past 30 Days by Sex With the Nevada Total (NV BRFSS, 201</w:t>
      </w:r>
      <w:r w:rsidR="00313425" w:rsidRPr="00771CF7">
        <w:rPr>
          <w:rFonts w:cs="Times New Roman"/>
          <w:szCs w:val="24"/>
        </w:rPr>
        <w:t>3</w:t>
      </w:r>
      <w:r w:rsidR="00DD01D5" w:rsidRPr="00771CF7">
        <w:rPr>
          <w:rFonts w:cs="Times New Roman"/>
          <w:szCs w:val="24"/>
        </w:rPr>
        <w:t>).</w:t>
      </w:r>
      <w:bookmarkEnd w:id="326"/>
      <w:bookmarkEnd w:id="327"/>
      <w:bookmarkEnd w:id="328"/>
    </w:p>
    <w:p w14:paraId="79267818" w14:textId="77777777" w:rsidR="00FA71CE" w:rsidRPr="00771CF7" w:rsidRDefault="00313425" w:rsidP="004B6C76">
      <w:pPr>
        <w:widowControl/>
        <w:rPr>
          <w:rFonts w:cs="Times New Roman"/>
          <w:szCs w:val="24"/>
        </w:rPr>
      </w:pPr>
      <w:r w:rsidRPr="00771CF7">
        <w:rPr>
          <w:rFonts w:cs="Times New Roman"/>
          <w:noProof/>
          <w:szCs w:val="24"/>
        </w:rPr>
        <w:drawing>
          <wp:inline distT="0" distB="0" distL="0" distR="0" wp14:anchorId="299A42DE" wp14:editId="1E03F606">
            <wp:extent cx="5788660" cy="3037205"/>
            <wp:effectExtent l="0" t="0" r="254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53DA2C93" w14:textId="77777777" w:rsidR="00FA71CE" w:rsidRPr="00771CF7" w:rsidRDefault="001B2F13" w:rsidP="00BF2974">
      <w:pPr>
        <w:pStyle w:val="Explanation"/>
      </w:pPr>
      <w:r w:rsidRPr="00771CF7">
        <w:t>The prevalence of</w:t>
      </w:r>
      <w:r w:rsidR="00A22C2E" w:rsidRPr="00771CF7">
        <w:t xml:space="preserve"> Nevada a</w:t>
      </w:r>
      <w:r w:rsidRPr="00771CF7">
        <w:t xml:space="preserve">dults with 10 or more days of poor physical health in the past 30 days is higher among females than males. </w:t>
      </w:r>
    </w:p>
    <w:p w14:paraId="73ECE6FB" w14:textId="77777777" w:rsidR="00386A60" w:rsidRPr="00771CF7" w:rsidRDefault="00386A60" w:rsidP="004B6C76">
      <w:pPr>
        <w:widowControl/>
        <w:rPr>
          <w:rFonts w:cs="Times New Roman"/>
          <w:szCs w:val="24"/>
        </w:rPr>
      </w:pPr>
      <w:r w:rsidRPr="00771CF7">
        <w:rPr>
          <w:rFonts w:cs="Times New Roman"/>
          <w:szCs w:val="24"/>
        </w:rPr>
        <w:br w:type="page"/>
      </w:r>
    </w:p>
    <w:p w14:paraId="62661462" w14:textId="2387FE10" w:rsidR="000D5BB8" w:rsidRPr="00771CF7" w:rsidRDefault="000D5BB8" w:rsidP="000D5BB8">
      <w:pPr>
        <w:pStyle w:val="Caption"/>
        <w:keepNext/>
        <w:rPr>
          <w:rFonts w:cs="Times New Roman"/>
          <w:szCs w:val="24"/>
        </w:rPr>
      </w:pPr>
      <w:bookmarkStart w:id="329" w:name="_Toc387756023"/>
      <w:bookmarkStart w:id="330" w:name="_Toc389218126"/>
      <w:bookmarkStart w:id="331" w:name="_Toc389218328"/>
      <w:bookmarkStart w:id="332" w:name="_Toc44044372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80</w:t>
      </w:r>
      <w:r w:rsidR="0056169E" w:rsidRPr="00771CF7">
        <w:rPr>
          <w:rFonts w:cs="Times New Roman"/>
          <w:szCs w:val="24"/>
        </w:rPr>
        <w:fldChar w:fldCharType="end"/>
      </w:r>
      <w:bookmarkEnd w:id="329"/>
      <w:r w:rsidR="001B2F13" w:rsidRPr="00771CF7">
        <w:rPr>
          <w:rFonts w:cs="Times New Roman"/>
          <w:szCs w:val="24"/>
        </w:rPr>
        <w:t>: Nevada Adults With 10 or More Days of Poor Physical Health in the Past 30 Days Age Group (NV BRFSS, 201</w:t>
      </w:r>
      <w:r w:rsidR="00313425" w:rsidRPr="00771CF7">
        <w:rPr>
          <w:rFonts w:cs="Times New Roman"/>
          <w:szCs w:val="24"/>
        </w:rPr>
        <w:t>3</w:t>
      </w:r>
      <w:r w:rsidR="001B2F13" w:rsidRPr="00771CF7">
        <w:rPr>
          <w:rFonts w:cs="Times New Roman"/>
          <w:szCs w:val="24"/>
        </w:rPr>
        <w:t>).</w:t>
      </w:r>
      <w:bookmarkEnd w:id="330"/>
      <w:bookmarkEnd w:id="331"/>
      <w:bookmarkEnd w:id="332"/>
    </w:p>
    <w:p w14:paraId="0128CE58" w14:textId="77777777" w:rsidR="004B6C76" w:rsidRPr="00771CF7" w:rsidRDefault="00313425" w:rsidP="004B6C76">
      <w:pPr>
        <w:widowControl/>
        <w:rPr>
          <w:rFonts w:cs="Times New Roman"/>
          <w:szCs w:val="24"/>
        </w:rPr>
      </w:pPr>
      <w:r w:rsidRPr="00771CF7">
        <w:rPr>
          <w:rFonts w:cs="Times New Roman"/>
          <w:noProof/>
          <w:szCs w:val="24"/>
        </w:rPr>
        <w:drawing>
          <wp:inline distT="0" distB="0" distL="0" distR="0" wp14:anchorId="19020093" wp14:editId="7CDCCA4F">
            <wp:extent cx="5788660" cy="3037205"/>
            <wp:effectExtent l="0" t="0" r="254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580B82C" w14:textId="77777777" w:rsidR="001B2F13" w:rsidRPr="00771CF7" w:rsidRDefault="001B2F13" w:rsidP="00BF2974">
      <w:pPr>
        <w:pStyle w:val="Explanation"/>
      </w:pPr>
      <w:bookmarkStart w:id="333" w:name="_Toc387756024"/>
      <w:r w:rsidRPr="00771CF7">
        <w:t>In gen</w:t>
      </w:r>
      <w:r w:rsidR="00A22C2E" w:rsidRPr="00771CF7">
        <w:t>eral, the prevalence of Nevada a</w:t>
      </w:r>
      <w:r w:rsidRPr="00771CF7">
        <w:t>dults with 10 or more days o</w:t>
      </w:r>
      <w:r w:rsidR="00CC2477" w:rsidRPr="00771CF7">
        <w:t>f poor physical health increased</w:t>
      </w:r>
      <w:r w:rsidRPr="00771CF7">
        <w:t xml:space="preserve"> with age. </w:t>
      </w:r>
    </w:p>
    <w:p w14:paraId="06263E4A" w14:textId="2C847109" w:rsidR="000D5BB8" w:rsidRPr="00771CF7" w:rsidRDefault="000D5BB8" w:rsidP="000D5BB8">
      <w:pPr>
        <w:pStyle w:val="Caption"/>
        <w:keepNext/>
        <w:rPr>
          <w:rFonts w:cs="Times New Roman"/>
          <w:szCs w:val="24"/>
        </w:rPr>
      </w:pPr>
      <w:bookmarkStart w:id="334" w:name="_Toc389218127"/>
      <w:bookmarkStart w:id="335" w:name="_Toc389218329"/>
      <w:bookmarkStart w:id="336" w:name="_Toc44044372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81</w:t>
      </w:r>
      <w:r w:rsidR="0056169E" w:rsidRPr="00771CF7">
        <w:rPr>
          <w:rFonts w:cs="Times New Roman"/>
          <w:szCs w:val="24"/>
        </w:rPr>
        <w:fldChar w:fldCharType="end"/>
      </w:r>
      <w:bookmarkEnd w:id="333"/>
      <w:r w:rsidR="004F3F66" w:rsidRPr="00771CF7">
        <w:rPr>
          <w:rFonts w:cs="Times New Roman"/>
          <w:szCs w:val="24"/>
        </w:rPr>
        <w:t xml:space="preserve">: Nevada Adults With 10 or More Days of Poor Physical Health in the Past 30 Days </w:t>
      </w:r>
      <w:r w:rsidR="006E3A54" w:rsidRPr="00771CF7">
        <w:rPr>
          <w:rFonts w:cs="Times New Roman"/>
          <w:szCs w:val="24"/>
        </w:rPr>
        <w:t xml:space="preserve">by </w:t>
      </w:r>
      <w:r w:rsidR="004F3F66" w:rsidRPr="00771CF7">
        <w:rPr>
          <w:rFonts w:cs="Times New Roman"/>
          <w:szCs w:val="24"/>
        </w:rPr>
        <w:t>Income (NV BRFSS, 201</w:t>
      </w:r>
      <w:r w:rsidR="00313425" w:rsidRPr="00771CF7">
        <w:rPr>
          <w:rFonts w:cs="Times New Roman"/>
          <w:szCs w:val="24"/>
        </w:rPr>
        <w:t>3</w:t>
      </w:r>
      <w:r w:rsidR="004F3F66" w:rsidRPr="00771CF7">
        <w:rPr>
          <w:rFonts w:cs="Times New Roman"/>
          <w:szCs w:val="24"/>
        </w:rPr>
        <w:t>).</w:t>
      </w:r>
      <w:bookmarkEnd w:id="334"/>
      <w:bookmarkEnd w:id="335"/>
      <w:bookmarkEnd w:id="336"/>
    </w:p>
    <w:p w14:paraId="043054BF" w14:textId="77777777" w:rsidR="008D1100" w:rsidRPr="00771CF7" w:rsidRDefault="00313425" w:rsidP="004B6C76">
      <w:pPr>
        <w:widowControl/>
        <w:rPr>
          <w:rFonts w:cs="Times New Roman"/>
          <w:szCs w:val="24"/>
        </w:rPr>
      </w:pPr>
      <w:r w:rsidRPr="00771CF7">
        <w:rPr>
          <w:rFonts w:cs="Times New Roman"/>
          <w:noProof/>
          <w:szCs w:val="24"/>
        </w:rPr>
        <w:drawing>
          <wp:inline distT="0" distB="0" distL="0" distR="0" wp14:anchorId="3D4A40C5" wp14:editId="64A39A02">
            <wp:extent cx="5788660" cy="3037205"/>
            <wp:effectExtent l="0" t="0" r="254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D2FD387" w14:textId="77777777" w:rsidR="00FA71CE" w:rsidRPr="00771CF7" w:rsidRDefault="004F3F66" w:rsidP="00BF2974">
      <w:pPr>
        <w:pStyle w:val="Explanation"/>
      </w:pPr>
      <w:r w:rsidRPr="00771CF7">
        <w:t>Nevada adults with annual an annual income of less than $</w:t>
      </w:r>
      <w:r w:rsidR="00313425" w:rsidRPr="00771CF7">
        <w:t>15</w:t>
      </w:r>
      <w:r w:rsidR="00CC2477" w:rsidRPr="00771CF7">
        <w:t>,</w:t>
      </w:r>
      <w:r w:rsidR="00313425" w:rsidRPr="00771CF7">
        <w:t>000</w:t>
      </w:r>
      <w:r w:rsidRPr="00771CF7">
        <w:t xml:space="preserve"> have a higher prevalence of poor physical health days than those in higher income brackets.  </w:t>
      </w:r>
    </w:p>
    <w:p w14:paraId="3ED2C3B6" w14:textId="5BA97403" w:rsidR="000D5BB8" w:rsidRPr="00771CF7" w:rsidRDefault="00386A60" w:rsidP="006E3A54">
      <w:pPr>
        <w:pStyle w:val="Caption"/>
        <w:keepNext/>
        <w:rPr>
          <w:rFonts w:cs="Times New Roman"/>
          <w:szCs w:val="24"/>
        </w:rPr>
      </w:pPr>
      <w:r w:rsidRPr="00771CF7">
        <w:rPr>
          <w:rFonts w:cs="Times New Roman"/>
          <w:szCs w:val="24"/>
        </w:rPr>
        <w:br w:type="page"/>
      </w:r>
      <w:bookmarkStart w:id="337" w:name="_Toc387756025"/>
      <w:bookmarkStart w:id="338" w:name="_Toc389218128"/>
      <w:bookmarkStart w:id="339" w:name="_Toc389218330"/>
      <w:bookmarkStart w:id="340" w:name="_Toc440443726"/>
      <w:r w:rsidR="000D5BB8"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82</w:t>
      </w:r>
      <w:r w:rsidR="0056169E" w:rsidRPr="00771CF7">
        <w:rPr>
          <w:rFonts w:cs="Times New Roman"/>
          <w:szCs w:val="24"/>
        </w:rPr>
        <w:fldChar w:fldCharType="end"/>
      </w:r>
      <w:bookmarkEnd w:id="337"/>
      <w:r w:rsidR="006E3A54" w:rsidRPr="00771CF7">
        <w:rPr>
          <w:rFonts w:cs="Times New Roman"/>
          <w:szCs w:val="24"/>
        </w:rPr>
        <w:t xml:space="preserve">: Nevada Adults </w:t>
      </w:r>
      <w:r w:rsidR="00855813" w:rsidRPr="00771CF7">
        <w:rPr>
          <w:rFonts w:cs="Times New Roman"/>
          <w:szCs w:val="24"/>
        </w:rPr>
        <w:t>with</w:t>
      </w:r>
      <w:r w:rsidR="006E3A54" w:rsidRPr="00771CF7">
        <w:rPr>
          <w:rFonts w:cs="Times New Roman"/>
          <w:szCs w:val="24"/>
        </w:rPr>
        <w:t xml:space="preserve"> 10 or More Days of Poor Physical Health in the Past 30 Days by Education Level (NV BRFSS, 201</w:t>
      </w:r>
      <w:r w:rsidR="00556551" w:rsidRPr="00771CF7">
        <w:rPr>
          <w:rFonts w:cs="Times New Roman"/>
          <w:szCs w:val="24"/>
        </w:rPr>
        <w:t>3</w:t>
      </w:r>
      <w:r w:rsidR="006E3A54" w:rsidRPr="00771CF7">
        <w:rPr>
          <w:rFonts w:cs="Times New Roman"/>
          <w:szCs w:val="24"/>
        </w:rPr>
        <w:t>).</w:t>
      </w:r>
      <w:bookmarkEnd w:id="338"/>
      <w:bookmarkEnd w:id="339"/>
      <w:bookmarkEnd w:id="340"/>
    </w:p>
    <w:p w14:paraId="36AB0139" w14:textId="77777777" w:rsidR="008D1100" w:rsidRPr="00771CF7" w:rsidRDefault="00556551">
      <w:pPr>
        <w:widowControl/>
        <w:rPr>
          <w:rFonts w:cs="Times New Roman"/>
          <w:szCs w:val="24"/>
        </w:rPr>
      </w:pPr>
      <w:r w:rsidRPr="00771CF7">
        <w:rPr>
          <w:rFonts w:cs="Times New Roman"/>
          <w:noProof/>
          <w:szCs w:val="24"/>
        </w:rPr>
        <w:drawing>
          <wp:inline distT="0" distB="0" distL="0" distR="0" wp14:anchorId="735833C3" wp14:editId="19C6B568">
            <wp:extent cx="5788660" cy="3037205"/>
            <wp:effectExtent l="0" t="0" r="254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595AB4F5" w14:textId="77777777" w:rsidR="00855813" w:rsidRPr="00771CF7" w:rsidRDefault="00855813" w:rsidP="00BF2974">
      <w:pPr>
        <w:pStyle w:val="Explanation"/>
      </w:pPr>
      <w:bookmarkStart w:id="341" w:name="_Toc387756026"/>
      <w:r w:rsidRPr="00771CF7">
        <w:t>The prevalence of Nevada adults with 10 or more days of poor physical health in the past 30 is highest among individuals without a high school education.</w:t>
      </w:r>
    </w:p>
    <w:p w14:paraId="07DCFF43" w14:textId="1FBD8B51" w:rsidR="000D5BB8" w:rsidRPr="00771CF7" w:rsidRDefault="000D5BB8" w:rsidP="000D5BB8">
      <w:pPr>
        <w:pStyle w:val="Caption"/>
        <w:keepNext/>
        <w:rPr>
          <w:rFonts w:cs="Times New Roman"/>
          <w:szCs w:val="24"/>
        </w:rPr>
      </w:pPr>
      <w:bookmarkStart w:id="342" w:name="_Toc389218129"/>
      <w:bookmarkStart w:id="343" w:name="_Toc389218331"/>
      <w:bookmarkStart w:id="344" w:name="_Toc44044372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83</w:t>
      </w:r>
      <w:r w:rsidR="0056169E" w:rsidRPr="00771CF7">
        <w:rPr>
          <w:rFonts w:cs="Times New Roman"/>
          <w:szCs w:val="24"/>
        </w:rPr>
        <w:fldChar w:fldCharType="end"/>
      </w:r>
      <w:bookmarkEnd w:id="341"/>
      <w:r w:rsidR="006E3A54" w:rsidRPr="00771CF7">
        <w:rPr>
          <w:rFonts w:cs="Times New Roman"/>
          <w:szCs w:val="24"/>
        </w:rPr>
        <w:t>: Nevada Adults With 10 or More Days of Poor Mental Health in the Past 30 Days by Sex With the Nevada Total (NV BRFSS, 201</w:t>
      </w:r>
      <w:r w:rsidR="00A16FDE" w:rsidRPr="00771CF7">
        <w:rPr>
          <w:rFonts w:cs="Times New Roman"/>
          <w:szCs w:val="24"/>
        </w:rPr>
        <w:t>3</w:t>
      </w:r>
      <w:r w:rsidR="006E3A54" w:rsidRPr="00771CF7">
        <w:rPr>
          <w:rFonts w:cs="Times New Roman"/>
          <w:szCs w:val="24"/>
        </w:rPr>
        <w:t>).</w:t>
      </w:r>
      <w:bookmarkEnd w:id="342"/>
      <w:bookmarkEnd w:id="343"/>
      <w:bookmarkEnd w:id="344"/>
    </w:p>
    <w:p w14:paraId="4439622A" w14:textId="77777777" w:rsidR="008D1100" w:rsidRPr="00771CF7" w:rsidRDefault="00A16FDE">
      <w:pPr>
        <w:widowControl/>
        <w:rPr>
          <w:rFonts w:cs="Times New Roman"/>
          <w:szCs w:val="24"/>
        </w:rPr>
      </w:pPr>
      <w:r w:rsidRPr="00771CF7">
        <w:rPr>
          <w:rFonts w:cs="Times New Roman"/>
          <w:noProof/>
          <w:szCs w:val="24"/>
        </w:rPr>
        <w:drawing>
          <wp:inline distT="0" distB="0" distL="0" distR="0" wp14:anchorId="772A0A1B" wp14:editId="22D297E9">
            <wp:extent cx="5943600" cy="3035259"/>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3035259"/>
                    </a:xfrm>
                    <a:prstGeom prst="rect">
                      <a:avLst/>
                    </a:prstGeom>
                    <a:noFill/>
                    <a:ln>
                      <a:noFill/>
                    </a:ln>
                  </pic:spPr>
                </pic:pic>
              </a:graphicData>
            </a:graphic>
          </wp:inline>
        </w:drawing>
      </w:r>
    </w:p>
    <w:p w14:paraId="6877C145" w14:textId="5B54AAF0" w:rsidR="00DE2318" w:rsidRPr="00771CF7" w:rsidRDefault="006E3A54" w:rsidP="00BF2974">
      <w:pPr>
        <w:pStyle w:val="Explanation"/>
      </w:pPr>
      <w:r w:rsidRPr="00771CF7">
        <w:t xml:space="preserve">Nevada females had a prevalence rate of </w:t>
      </w:r>
      <w:r w:rsidR="00A16FDE" w:rsidRPr="00771CF7">
        <w:t>16.8</w:t>
      </w:r>
      <w:r w:rsidRPr="00771CF7">
        <w:t xml:space="preserve">% for 10 or more poor mental health days in the past 30 days compared to males with a prevalence rate of </w:t>
      </w:r>
      <w:r w:rsidR="00A16FDE" w:rsidRPr="00771CF7">
        <w:t>11.4</w:t>
      </w:r>
      <w:r w:rsidRPr="00771CF7">
        <w:t xml:space="preserve">%.  </w:t>
      </w:r>
      <w:bookmarkStart w:id="345" w:name="_Toc387756027"/>
      <w:bookmarkStart w:id="346" w:name="_Toc389218130"/>
      <w:bookmarkStart w:id="347" w:name="_Toc389218332"/>
    </w:p>
    <w:p w14:paraId="5A2E8FF4" w14:textId="77777777" w:rsidR="00DE2318" w:rsidRPr="00771CF7" w:rsidRDefault="00DE2318">
      <w:pPr>
        <w:widowControl/>
        <w:rPr>
          <w:rFonts w:cs="Times New Roman"/>
          <w:szCs w:val="24"/>
        </w:rPr>
      </w:pPr>
      <w:r w:rsidRPr="00771CF7">
        <w:rPr>
          <w:rFonts w:cs="Times New Roman"/>
          <w:szCs w:val="24"/>
        </w:rPr>
        <w:br w:type="page"/>
      </w:r>
    </w:p>
    <w:p w14:paraId="553E5001" w14:textId="088350C0" w:rsidR="000D5BB8" w:rsidRPr="00771CF7" w:rsidRDefault="000D5BB8" w:rsidP="003B2657">
      <w:pPr>
        <w:pStyle w:val="Caption"/>
        <w:keepNext/>
        <w:rPr>
          <w:rFonts w:cs="Times New Roman"/>
          <w:szCs w:val="24"/>
        </w:rPr>
      </w:pPr>
      <w:bookmarkStart w:id="348" w:name="_Toc44044372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84</w:t>
      </w:r>
      <w:r w:rsidR="0056169E" w:rsidRPr="00771CF7">
        <w:rPr>
          <w:rFonts w:cs="Times New Roman"/>
          <w:szCs w:val="24"/>
        </w:rPr>
        <w:fldChar w:fldCharType="end"/>
      </w:r>
      <w:bookmarkEnd w:id="345"/>
      <w:r w:rsidR="003B2657" w:rsidRPr="00771CF7">
        <w:rPr>
          <w:rFonts w:cs="Times New Roman"/>
          <w:szCs w:val="24"/>
        </w:rPr>
        <w:t>: Nevada Adults With 10 or More Days of Poor Mental Health in the Past 30 Days by Age Group (NV BRFSS, 201</w:t>
      </w:r>
      <w:r w:rsidR="00A16FDE" w:rsidRPr="00771CF7">
        <w:rPr>
          <w:rFonts w:cs="Times New Roman"/>
          <w:szCs w:val="24"/>
        </w:rPr>
        <w:t>3</w:t>
      </w:r>
      <w:r w:rsidR="003B2657" w:rsidRPr="00771CF7">
        <w:rPr>
          <w:rFonts w:cs="Times New Roman"/>
          <w:szCs w:val="24"/>
        </w:rPr>
        <w:t>).</w:t>
      </w:r>
      <w:bookmarkEnd w:id="346"/>
      <w:bookmarkEnd w:id="347"/>
      <w:bookmarkEnd w:id="348"/>
    </w:p>
    <w:p w14:paraId="52900B55" w14:textId="3C2DD714" w:rsidR="000D5BB8" w:rsidRPr="00771CF7" w:rsidRDefault="006B421B">
      <w:pPr>
        <w:widowControl/>
        <w:rPr>
          <w:rFonts w:cs="Times New Roman"/>
          <w:szCs w:val="24"/>
        </w:rPr>
      </w:pPr>
      <w:r w:rsidRPr="006B421B">
        <w:rPr>
          <w:noProof/>
        </w:rPr>
        <w:drawing>
          <wp:inline distT="0" distB="0" distL="0" distR="0" wp14:anchorId="7910B1C2" wp14:editId="26162FA0">
            <wp:extent cx="5934075" cy="30384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p w14:paraId="7B0F94F7" w14:textId="2BD47F79" w:rsidR="00A16FDE" w:rsidRPr="00771CF7" w:rsidRDefault="003B2657" w:rsidP="00BF2974">
      <w:pPr>
        <w:pStyle w:val="Explanation"/>
      </w:pPr>
      <w:bookmarkStart w:id="349" w:name="_Toc387756028"/>
      <w:r w:rsidRPr="00771CF7">
        <w:t>The highest prevalence rate for 10 or more poor mental health days in the past 30</w:t>
      </w:r>
      <w:r w:rsidR="00A16FDE" w:rsidRPr="00771CF7">
        <w:t xml:space="preserve"> </w:t>
      </w:r>
      <w:bookmarkStart w:id="350" w:name="_Toc389218131"/>
      <w:bookmarkStart w:id="351" w:name="_Toc389218333"/>
      <w:r w:rsidR="00A16FDE" w:rsidRPr="00771CF7">
        <w:t>among adult Nevadans is a</w:t>
      </w:r>
      <w:r w:rsidR="00DE2318" w:rsidRPr="00771CF7">
        <w:t xml:space="preserve">mong those 34 years of age and </w:t>
      </w:r>
      <w:r w:rsidR="00A16FDE" w:rsidRPr="00771CF7">
        <w:t>below.</w:t>
      </w:r>
    </w:p>
    <w:p w14:paraId="1FD2C6D0" w14:textId="7076D1BB" w:rsidR="000D5BB8" w:rsidRPr="00771CF7" w:rsidRDefault="000D5BB8" w:rsidP="000D5BB8">
      <w:pPr>
        <w:pStyle w:val="Caption"/>
        <w:keepNext/>
        <w:rPr>
          <w:rFonts w:cs="Times New Roman"/>
          <w:szCs w:val="24"/>
        </w:rPr>
      </w:pPr>
      <w:bookmarkStart w:id="352" w:name="_Toc44044372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85</w:t>
      </w:r>
      <w:r w:rsidR="0056169E" w:rsidRPr="00771CF7">
        <w:rPr>
          <w:rFonts w:cs="Times New Roman"/>
          <w:szCs w:val="24"/>
        </w:rPr>
        <w:fldChar w:fldCharType="end"/>
      </w:r>
      <w:bookmarkEnd w:id="349"/>
      <w:r w:rsidR="00E6513B" w:rsidRPr="00771CF7">
        <w:rPr>
          <w:rFonts w:cs="Times New Roman"/>
          <w:szCs w:val="24"/>
        </w:rPr>
        <w:t>: Nevada Adults With 10 or More Days of Poor Mental Health in the Past 30 Days by Income (NV BRFSS, 201</w:t>
      </w:r>
      <w:r w:rsidR="00A16FDE" w:rsidRPr="00771CF7">
        <w:rPr>
          <w:rFonts w:cs="Times New Roman"/>
          <w:szCs w:val="24"/>
        </w:rPr>
        <w:t>3</w:t>
      </w:r>
      <w:r w:rsidR="00E6513B" w:rsidRPr="00771CF7">
        <w:rPr>
          <w:rFonts w:cs="Times New Roman"/>
          <w:szCs w:val="24"/>
        </w:rPr>
        <w:t>).</w:t>
      </w:r>
      <w:bookmarkEnd w:id="350"/>
      <w:bookmarkEnd w:id="351"/>
      <w:bookmarkEnd w:id="352"/>
    </w:p>
    <w:p w14:paraId="7421CF6F" w14:textId="5D749A48" w:rsidR="00A16FDE" w:rsidRPr="00771CF7" w:rsidRDefault="006B421B">
      <w:pPr>
        <w:widowControl/>
        <w:rPr>
          <w:rFonts w:cs="Times New Roman"/>
          <w:szCs w:val="24"/>
        </w:rPr>
      </w:pPr>
      <w:r w:rsidRPr="006B421B">
        <w:rPr>
          <w:noProof/>
        </w:rPr>
        <w:drawing>
          <wp:inline distT="0" distB="0" distL="0" distR="0" wp14:anchorId="5AD5C5D7" wp14:editId="55314017">
            <wp:extent cx="5934075" cy="30384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p w14:paraId="501FC62A" w14:textId="25A262BB" w:rsidR="00FA71CE" w:rsidRPr="00771CF7" w:rsidRDefault="00C346BD" w:rsidP="00BF2974">
      <w:pPr>
        <w:pStyle w:val="Explanation"/>
      </w:pPr>
      <w:r>
        <w:t>The</w:t>
      </w:r>
      <w:r w:rsidR="00E6513B" w:rsidRPr="00771CF7">
        <w:t xml:space="preserve"> prevalence of </w:t>
      </w:r>
      <w:r>
        <w:t xml:space="preserve">Nevada adults with </w:t>
      </w:r>
      <w:r w:rsidR="00E6513B" w:rsidRPr="00771CF7">
        <w:t>10 or more poor mental health days in the past 30</w:t>
      </w:r>
      <w:r>
        <w:t xml:space="preserve"> day</w:t>
      </w:r>
      <w:r w:rsidR="00FC5A98">
        <w:t>s</w:t>
      </w:r>
      <w:r>
        <w:t xml:space="preserve"> decreased with income</w:t>
      </w:r>
      <w:r w:rsidR="00E6513B" w:rsidRPr="00771CF7">
        <w:t>.</w:t>
      </w:r>
    </w:p>
    <w:p w14:paraId="6E022860" w14:textId="5B9D82C8" w:rsidR="000D5BB8" w:rsidRPr="00771CF7" w:rsidRDefault="00386A60" w:rsidP="00F43BFE">
      <w:pPr>
        <w:pStyle w:val="Caption"/>
        <w:keepNext/>
        <w:rPr>
          <w:rFonts w:cs="Times New Roman"/>
          <w:szCs w:val="24"/>
        </w:rPr>
      </w:pPr>
      <w:r w:rsidRPr="00771CF7">
        <w:rPr>
          <w:rFonts w:cs="Times New Roman"/>
          <w:szCs w:val="24"/>
        </w:rPr>
        <w:br w:type="page"/>
      </w:r>
      <w:bookmarkStart w:id="353" w:name="_Toc387756029"/>
      <w:bookmarkStart w:id="354" w:name="_Toc389218132"/>
      <w:bookmarkStart w:id="355" w:name="_Toc389218334"/>
      <w:bookmarkStart w:id="356" w:name="_Toc440443730"/>
      <w:r w:rsidR="000D5BB8"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86</w:t>
      </w:r>
      <w:r w:rsidR="0056169E" w:rsidRPr="00771CF7">
        <w:rPr>
          <w:rFonts w:cs="Times New Roman"/>
          <w:szCs w:val="24"/>
        </w:rPr>
        <w:fldChar w:fldCharType="end"/>
      </w:r>
      <w:bookmarkEnd w:id="353"/>
      <w:r w:rsidR="00F43BFE" w:rsidRPr="00771CF7">
        <w:rPr>
          <w:rFonts w:cs="Times New Roman"/>
          <w:szCs w:val="24"/>
        </w:rPr>
        <w:t>: Nevada Adults With 10 or More Days of Poor Mental Health in the Past 30 Days by</w:t>
      </w:r>
      <w:r w:rsidR="00C34947" w:rsidRPr="00771CF7">
        <w:rPr>
          <w:rFonts w:cs="Times New Roman"/>
          <w:szCs w:val="24"/>
        </w:rPr>
        <w:t xml:space="preserve"> Education Level (NV BRFSS, 2013</w:t>
      </w:r>
      <w:r w:rsidR="00F43BFE" w:rsidRPr="00771CF7">
        <w:rPr>
          <w:rFonts w:cs="Times New Roman"/>
          <w:szCs w:val="24"/>
        </w:rPr>
        <w:t>).</w:t>
      </w:r>
      <w:bookmarkEnd w:id="354"/>
      <w:bookmarkEnd w:id="355"/>
      <w:bookmarkEnd w:id="356"/>
    </w:p>
    <w:p w14:paraId="63D3D306" w14:textId="1EEF6931" w:rsidR="008D1100" w:rsidRPr="00771CF7" w:rsidRDefault="006B421B">
      <w:pPr>
        <w:widowControl/>
        <w:rPr>
          <w:rFonts w:cs="Times New Roman"/>
          <w:szCs w:val="24"/>
        </w:rPr>
      </w:pPr>
      <w:r w:rsidRPr="006B421B">
        <w:rPr>
          <w:noProof/>
        </w:rPr>
        <w:drawing>
          <wp:inline distT="0" distB="0" distL="0" distR="0" wp14:anchorId="252B4D3D" wp14:editId="35FBC16E">
            <wp:extent cx="5943600" cy="303361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033613"/>
                    </a:xfrm>
                    <a:prstGeom prst="rect">
                      <a:avLst/>
                    </a:prstGeom>
                    <a:noFill/>
                    <a:ln>
                      <a:noFill/>
                    </a:ln>
                  </pic:spPr>
                </pic:pic>
              </a:graphicData>
            </a:graphic>
          </wp:inline>
        </w:drawing>
      </w:r>
    </w:p>
    <w:p w14:paraId="5053799A" w14:textId="77777777" w:rsidR="00F43BFE" w:rsidRPr="00771CF7" w:rsidRDefault="00F43BFE" w:rsidP="00BF2974">
      <w:pPr>
        <w:pStyle w:val="Explanation"/>
      </w:pPr>
      <w:bookmarkStart w:id="357" w:name="_Toc387756030"/>
      <w:r w:rsidRPr="00771CF7">
        <w:t xml:space="preserve">Nevada adults with less than a high school education have the highest prevalence rates of 10 or more days of poor mental health in the past 30 days.  </w:t>
      </w:r>
    </w:p>
    <w:p w14:paraId="2D6CDC6B" w14:textId="1D5463DD" w:rsidR="000D5BB8" w:rsidRPr="00771CF7" w:rsidRDefault="000D5BB8" w:rsidP="000D5BB8">
      <w:pPr>
        <w:pStyle w:val="Caption"/>
        <w:keepNext/>
        <w:rPr>
          <w:rFonts w:cs="Times New Roman"/>
          <w:szCs w:val="24"/>
        </w:rPr>
      </w:pPr>
      <w:bookmarkStart w:id="358" w:name="_Toc389218133"/>
      <w:bookmarkStart w:id="359" w:name="_Toc389218335"/>
      <w:bookmarkStart w:id="360" w:name="_Toc44044373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87</w:t>
      </w:r>
      <w:r w:rsidR="0056169E" w:rsidRPr="00771CF7">
        <w:rPr>
          <w:rFonts w:cs="Times New Roman"/>
          <w:szCs w:val="24"/>
        </w:rPr>
        <w:fldChar w:fldCharType="end"/>
      </w:r>
      <w:bookmarkEnd w:id="357"/>
      <w:r w:rsidR="00F43BFE" w:rsidRPr="00771CF7">
        <w:rPr>
          <w:rFonts w:cs="Times New Roman"/>
          <w:szCs w:val="24"/>
        </w:rPr>
        <w:t xml:space="preserve">: Nevada Adults </w:t>
      </w:r>
      <w:bookmarkEnd w:id="358"/>
      <w:bookmarkEnd w:id="359"/>
      <w:r w:rsidR="00CC2477" w:rsidRPr="00771CF7">
        <w:rPr>
          <w:rFonts w:cs="Times New Roman"/>
          <w:szCs w:val="24"/>
        </w:rPr>
        <w:t>Kept From Usual Activities For 10 or More of the Past 30 Days Due to Poor Physical or Mental Health by Sex With the Nevada Total (NV BRFSS 201</w:t>
      </w:r>
      <w:r w:rsidR="00C34947" w:rsidRPr="00771CF7">
        <w:rPr>
          <w:rFonts w:cs="Times New Roman"/>
          <w:szCs w:val="24"/>
        </w:rPr>
        <w:t>3</w:t>
      </w:r>
      <w:r w:rsidR="00CC2477" w:rsidRPr="00771CF7">
        <w:rPr>
          <w:rFonts w:cs="Times New Roman"/>
          <w:szCs w:val="24"/>
        </w:rPr>
        <w:t>).</w:t>
      </w:r>
      <w:bookmarkEnd w:id="360"/>
    </w:p>
    <w:p w14:paraId="4450B5AF" w14:textId="47758691" w:rsidR="00FA71CE" w:rsidRPr="00771CF7" w:rsidRDefault="00000240">
      <w:pPr>
        <w:widowControl/>
        <w:rPr>
          <w:rFonts w:cs="Times New Roman"/>
          <w:szCs w:val="24"/>
        </w:rPr>
      </w:pPr>
      <w:r w:rsidRPr="00000240">
        <w:rPr>
          <w:noProof/>
        </w:rPr>
        <w:drawing>
          <wp:inline distT="0" distB="0" distL="0" distR="0" wp14:anchorId="33ED8E04" wp14:editId="5BD9A400">
            <wp:extent cx="5787390" cy="3044190"/>
            <wp:effectExtent l="0" t="0" r="381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87390" cy="3044190"/>
                    </a:xfrm>
                    <a:prstGeom prst="rect">
                      <a:avLst/>
                    </a:prstGeom>
                    <a:noFill/>
                    <a:ln>
                      <a:noFill/>
                    </a:ln>
                  </pic:spPr>
                </pic:pic>
              </a:graphicData>
            </a:graphic>
          </wp:inline>
        </w:drawing>
      </w:r>
    </w:p>
    <w:p w14:paraId="6756D8FB" w14:textId="77777777" w:rsidR="00F43BFE" w:rsidRPr="00771CF7" w:rsidRDefault="00F43BFE" w:rsidP="00BF2974">
      <w:pPr>
        <w:pStyle w:val="Explanation"/>
      </w:pPr>
      <w:r w:rsidRPr="00771CF7">
        <w:t>Nevada adult females have a higher preval</w:t>
      </w:r>
      <w:r w:rsidR="000349F7" w:rsidRPr="00771CF7">
        <w:t>ence rate of 10 or more days of</w:t>
      </w:r>
      <w:r w:rsidR="00A22C2E" w:rsidRPr="00771CF7">
        <w:t xml:space="preserve"> </w:t>
      </w:r>
      <w:r w:rsidR="00855813" w:rsidRPr="00771CF7">
        <w:t>limited activity</w:t>
      </w:r>
      <w:r w:rsidR="00A22C2E" w:rsidRPr="00771CF7">
        <w:t xml:space="preserve"> </w:t>
      </w:r>
      <w:r w:rsidR="00855813" w:rsidRPr="00771CF7">
        <w:t>due to poor physical or mental health than Nevada males.</w:t>
      </w:r>
      <w:r w:rsidRPr="00771CF7">
        <w:t xml:space="preserve"> </w:t>
      </w:r>
    </w:p>
    <w:p w14:paraId="09CF104B" w14:textId="1A2F610B" w:rsidR="000D5BB8" w:rsidRPr="00771CF7" w:rsidRDefault="00386A60" w:rsidP="00F43BFE">
      <w:pPr>
        <w:widowControl/>
        <w:rPr>
          <w:rFonts w:cs="Times New Roman"/>
          <w:b/>
          <w:szCs w:val="24"/>
        </w:rPr>
      </w:pPr>
      <w:r w:rsidRPr="00771CF7">
        <w:rPr>
          <w:rFonts w:cs="Times New Roman"/>
          <w:szCs w:val="24"/>
        </w:rPr>
        <w:br w:type="page"/>
      </w:r>
      <w:bookmarkStart w:id="361" w:name="_Toc387756031"/>
      <w:bookmarkStart w:id="362" w:name="_Toc389218134"/>
      <w:bookmarkStart w:id="363" w:name="_Toc389218336"/>
      <w:bookmarkStart w:id="364" w:name="_Toc440443732"/>
      <w:r w:rsidR="000D5BB8"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88</w:t>
      </w:r>
      <w:r w:rsidR="0056169E" w:rsidRPr="00771CF7">
        <w:rPr>
          <w:rFonts w:cs="Times New Roman"/>
          <w:b/>
          <w:szCs w:val="24"/>
        </w:rPr>
        <w:fldChar w:fldCharType="end"/>
      </w:r>
      <w:bookmarkEnd w:id="361"/>
      <w:r w:rsidR="00E32109" w:rsidRPr="00771CF7">
        <w:rPr>
          <w:rFonts w:cs="Times New Roman"/>
          <w:b/>
          <w:szCs w:val="24"/>
        </w:rPr>
        <w:t>: Nevada Adults Kept From Usual Activities for 10 or More Days in the Past 30 Days Due to Poor Physical or Mental Health by Age Group (NV BRFSS, 201</w:t>
      </w:r>
      <w:r w:rsidR="00C277DE" w:rsidRPr="00771CF7">
        <w:rPr>
          <w:rFonts w:cs="Times New Roman"/>
          <w:b/>
          <w:szCs w:val="24"/>
        </w:rPr>
        <w:t>3</w:t>
      </w:r>
      <w:r w:rsidR="00E32109" w:rsidRPr="00771CF7">
        <w:rPr>
          <w:rFonts w:cs="Times New Roman"/>
          <w:b/>
          <w:szCs w:val="24"/>
        </w:rPr>
        <w:t>).</w:t>
      </w:r>
      <w:bookmarkEnd w:id="362"/>
      <w:bookmarkEnd w:id="363"/>
      <w:bookmarkEnd w:id="364"/>
    </w:p>
    <w:p w14:paraId="67B0D16E" w14:textId="77777777" w:rsidR="008D1100" w:rsidRPr="00771CF7" w:rsidRDefault="00C277DE">
      <w:pPr>
        <w:widowControl/>
        <w:rPr>
          <w:rFonts w:cs="Times New Roman"/>
          <w:szCs w:val="24"/>
        </w:rPr>
      </w:pPr>
      <w:r w:rsidRPr="00771CF7">
        <w:rPr>
          <w:rFonts w:cs="Times New Roman"/>
          <w:noProof/>
          <w:szCs w:val="24"/>
        </w:rPr>
        <w:drawing>
          <wp:inline distT="0" distB="0" distL="0" distR="0" wp14:anchorId="77F447AC" wp14:editId="716E92A8">
            <wp:extent cx="5788660" cy="3037205"/>
            <wp:effectExtent l="0" t="0" r="254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55F4E0B" w14:textId="77777777" w:rsidR="00E32109" w:rsidRPr="00771CF7" w:rsidRDefault="00E32109" w:rsidP="00BF2974">
      <w:pPr>
        <w:pStyle w:val="Explanation"/>
      </w:pPr>
      <w:bookmarkStart w:id="365" w:name="_Toc387756032"/>
      <w:r w:rsidRPr="00771CF7">
        <w:t xml:space="preserve">Nevada adults ages </w:t>
      </w:r>
      <w:r w:rsidR="00C277DE" w:rsidRPr="00771CF7">
        <w:t>4</w:t>
      </w:r>
      <w:r w:rsidRPr="00771CF7">
        <w:t xml:space="preserve">5 to </w:t>
      </w:r>
      <w:r w:rsidR="00C277DE" w:rsidRPr="00771CF7">
        <w:t>5</w:t>
      </w:r>
      <w:r w:rsidRPr="00771CF7">
        <w:t xml:space="preserve">4 had the highest prevalence rate for 10 or more days of limited activity in the past 30 days due to poor physical or mental health. </w:t>
      </w:r>
    </w:p>
    <w:p w14:paraId="3441B0BF" w14:textId="509CC085" w:rsidR="000D5BB8" w:rsidRPr="00771CF7" w:rsidRDefault="000D5BB8" w:rsidP="00E32109">
      <w:pPr>
        <w:widowControl/>
        <w:rPr>
          <w:rFonts w:cs="Times New Roman"/>
          <w:b/>
          <w:szCs w:val="24"/>
        </w:rPr>
      </w:pPr>
      <w:bookmarkStart w:id="366" w:name="_Toc389218135"/>
      <w:bookmarkStart w:id="367" w:name="_Toc389218337"/>
      <w:bookmarkStart w:id="368" w:name="_Toc440443733"/>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89</w:t>
      </w:r>
      <w:r w:rsidR="0056169E" w:rsidRPr="00771CF7">
        <w:rPr>
          <w:rFonts w:cs="Times New Roman"/>
          <w:b/>
          <w:szCs w:val="24"/>
        </w:rPr>
        <w:fldChar w:fldCharType="end"/>
      </w:r>
      <w:bookmarkEnd w:id="365"/>
      <w:r w:rsidR="00E32109" w:rsidRPr="00771CF7">
        <w:rPr>
          <w:rFonts w:cs="Times New Roman"/>
          <w:b/>
          <w:szCs w:val="24"/>
        </w:rPr>
        <w:t>: Nevada Adults Kept From Usual Activities for 10 or More Days in the Past 30 Days Due to Poor Physical or Mental Health by Income (NV BRFSS, 201</w:t>
      </w:r>
      <w:r w:rsidR="00772575" w:rsidRPr="00771CF7">
        <w:rPr>
          <w:rFonts w:cs="Times New Roman"/>
          <w:b/>
          <w:szCs w:val="24"/>
        </w:rPr>
        <w:t>3</w:t>
      </w:r>
      <w:r w:rsidR="00E32109" w:rsidRPr="00771CF7">
        <w:rPr>
          <w:rFonts w:cs="Times New Roman"/>
          <w:b/>
          <w:szCs w:val="24"/>
        </w:rPr>
        <w:t>).</w:t>
      </w:r>
      <w:bookmarkEnd w:id="366"/>
      <w:bookmarkEnd w:id="367"/>
      <w:bookmarkEnd w:id="368"/>
    </w:p>
    <w:p w14:paraId="5726646E" w14:textId="77777777" w:rsidR="008D1100" w:rsidRPr="00771CF7" w:rsidRDefault="00C277DE">
      <w:pPr>
        <w:widowControl/>
        <w:rPr>
          <w:rFonts w:cs="Times New Roman"/>
          <w:szCs w:val="24"/>
        </w:rPr>
      </w:pPr>
      <w:r w:rsidRPr="00771CF7">
        <w:rPr>
          <w:rFonts w:cs="Times New Roman"/>
          <w:noProof/>
          <w:szCs w:val="24"/>
        </w:rPr>
        <w:drawing>
          <wp:inline distT="0" distB="0" distL="0" distR="0" wp14:anchorId="39FD3CEE" wp14:editId="431740B7">
            <wp:extent cx="5788660" cy="3037205"/>
            <wp:effectExtent l="0" t="0" r="254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560F868B" w14:textId="2CA959A4" w:rsidR="00DE2318" w:rsidRPr="00771CF7" w:rsidRDefault="00E32109" w:rsidP="00BF2974">
      <w:pPr>
        <w:pStyle w:val="Explanation"/>
      </w:pPr>
      <w:r w:rsidRPr="00771CF7">
        <w:t>Nevada adults with an annu</w:t>
      </w:r>
      <w:r w:rsidR="00AD61AB" w:rsidRPr="00771CF7">
        <w:t xml:space="preserve">al income of less than $15,000 </w:t>
      </w:r>
      <w:r w:rsidRPr="00771CF7">
        <w:t xml:space="preserve">had the highest prevalence rate for 10 or more days of limited activity in the past 30 days due to poor physical or mental health. </w:t>
      </w:r>
      <w:r w:rsidR="00DE2318" w:rsidRPr="00771CF7">
        <w:br w:type="page"/>
      </w:r>
    </w:p>
    <w:p w14:paraId="31588469" w14:textId="27AB559D" w:rsidR="000D5BB8" w:rsidRPr="00771CF7" w:rsidRDefault="000D5BB8" w:rsidP="00E32109">
      <w:pPr>
        <w:widowControl/>
        <w:rPr>
          <w:rFonts w:cs="Times New Roman"/>
          <w:szCs w:val="24"/>
        </w:rPr>
      </w:pPr>
      <w:bookmarkStart w:id="369" w:name="_Toc387756033"/>
      <w:bookmarkStart w:id="370" w:name="_Toc389218136"/>
      <w:bookmarkStart w:id="371" w:name="_Toc389218338"/>
      <w:bookmarkStart w:id="372" w:name="_Toc440443734"/>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90</w:t>
      </w:r>
      <w:r w:rsidR="0056169E" w:rsidRPr="00771CF7">
        <w:rPr>
          <w:rFonts w:cs="Times New Roman"/>
          <w:b/>
          <w:szCs w:val="24"/>
        </w:rPr>
        <w:fldChar w:fldCharType="end"/>
      </w:r>
      <w:bookmarkEnd w:id="369"/>
      <w:r w:rsidR="00E32109" w:rsidRPr="00771CF7">
        <w:rPr>
          <w:rFonts w:cs="Times New Roman"/>
          <w:b/>
          <w:szCs w:val="24"/>
        </w:rPr>
        <w:t>: Nevada Adults Kept From Usual Activities for 10 or More Days in the Past 30 Days Due to Poor Physical or Mental Health by Education (NV BRFSS, 201</w:t>
      </w:r>
      <w:r w:rsidR="00772575" w:rsidRPr="00771CF7">
        <w:rPr>
          <w:rFonts w:cs="Times New Roman"/>
          <w:b/>
          <w:szCs w:val="24"/>
        </w:rPr>
        <w:t>3</w:t>
      </w:r>
      <w:r w:rsidR="00E32109" w:rsidRPr="00771CF7">
        <w:rPr>
          <w:rFonts w:cs="Times New Roman"/>
          <w:b/>
          <w:szCs w:val="24"/>
        </w:rPr>
        <w:t>).</w:t>
      </w:r>
      <w:bookmarkEnd w:id="370"/>
      <w:bookmarkEnd w:id="371"/>
      <w:bookmarkEnd w:id="372"/>
    </w:p>
    <w:p w14:paraId="4713954E" w14:textId="3237839F" w:rsidR="00E32109" w:rsidRPr="00771CF7" w:rsidRDefault="00BF2974" w:rsidP="00BF2974">
      <w:pPr>
        <w:pStyle w:val="Explanation"/>
      </w:pPr>
      <w:bookmarkStart w:id="373" w:name="_Toc387756034"/>
      <w:r w:rsidRPr="00BF2974">
        <w:rPr>
          <w:noProof/>
        </w:rPr>
        <w:drawing>
          <wp:inline distT="0" distB="0" distL="0" distR="0" wp14:anchorId="405396B7" wp14:editId="156DD956">
            <wp:extent cx="5791200" cy="3038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r w:rsidR="00E32109" w:rsidRPr="00771CF7">
        <w:t xml:space="preserve">Nevada adults </w:t>
      </w:r>
      <w:r w:rsidR="00772575" w:rsidRPr="00771CF7">
        <w:t>without a high school education had the highest</w:t>
      </w:r>
      <w:r w:rsidR="00E32109" w:rsidRPr="00771CF7">
        <w:t xml:space="preserve"> prevalence rates for 10 or more days of limited activity in the past 30 days due to poor physical or mental health</w:t>
      </w:r>
      <w:r w:rsidR="00C01CF8" w:rsidRPr="00771CF7">
        <w:t>.</w:t>
      </w:r>
    </w:p>
    <w:p w14:paraId="5553A794" w14:textId="4DE2E50C" w:rsidR="000D5BB8" w:rsidRPr="00771CF7" w:rsidRDefault="000D5BB8" w:rsidP="000D5BB8">
      <w:pPr>
        <w:pStyle w:val="Caption"/>
        <w:keepNext/>
        <w:rPr>
          <w:rFonts w:cs="Times New Roman"/>
          <w:szCs w:val="24"/>
        </w:rPr>
      </w:pPr>
      <w:bookmarkStart w:id="374" w:name="_Toc389218137"/>
      <w:bookmarkStart w:id="375" w:name="_Toc389218339"/>
      <w:bookmarkStart w:id="376" w:name="_Toc44044373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91</w:t>
      </w:r>
      <w:r w:rsidR="0056169E" w:rsidRPr="00771CF7">
        <w:rPr>
          <w:rFonts w:cs="Times New Roman"/>
          <w:szCs w:val="24"/>
        </w:rPr>
        <w:fldChar w:fldCharType="end"/>
      </w:r>
      <w:bookmarkEnd w:id="373"/>
      <w:r w:rsidR="00E32109" w:rsidRPr="00771CF7">
        <w:rPr>
          <w:rFonts w:cs="Times New Roman"/>
          <w:szCs w:val="24"/>
        </w:rPr>
        <w:t xml:space="preserve">: </w:t>
      </w:r>
      <w:r w:rsidR="00A806A2" w:rsidRPr="00771CF7">
        <w:rPr>
          <w:rFonts w:cs="Times New Roman"/>
          <w:szCs w:val="24"/>
        </w:rPr>
        <w:t>Average Hours Per Night Sleep of Nevada Adults Ages 18+ by Sex With Statewide Totals</w:t>
      </w:r>
      <w:r w:rsidR="00AC3D96" w:rsidRPr="00771CF7">
        <w:rPr>
          <w:rFonts w:cs="Times New Roman"/>
          <w:szCs w:val="24"/>
        </w:rPr>
        <w:t xml:space="preserve"> </w:t>
      </w:r>
      <w:r w:rsidR="00E32109" w:rsidRPr="00771CF7">
        <w:rPr>
          <w:rFonts w:cs="Times New Roman"/>
          <w:szCs w:val="24"/>
        </w:rPr>
        <w:t>(NV BRFSS, 201</w:t>
      </w:r>
      <w:r w:rsidR="00772575" w:rsidRPr="00771CF7">
        <w:rPr>
          <w:rFonts w:cs="Times New Roman"/>
          <w:szCs w:val="24"/>
        </w:rPr>
        <w:t>3</w:t>
      </w:r>
      <w:r w:rsidR="00E32109" w:rsidRPr="00771CF7">
        <w:rPr>
          <w:rFonts w:cs="Times New Roman"/>
          <w:szCs w:val="24"/>
        </w:rPr>
        <w:t>).</w:t>
      </w:r>
      <w:bookmarkEnd w:id="374"/>
      <w:bookmarkEnd w:id="375"/>
      <w:bookmarkEnd w:id="376"/>
    </w:p>
    <w:p w14:paraId="0550B53B" w14:textId="2060A50F" w:rsidR="008D1100" w:rsidRPr="00771CF7" w:rsidRDefault="00652DFA" w:rsidP="004B6C76">
      <w:pPr>
        <w:widowControl/>
        <w:rPr>
          <w:rFonts w:cs="Times New Roman"/>
          <w:szCs w:val="24"/>
        </w:rPr>
      </w:pPr>
      <w:r w:rsidRPr="00652DFA">
        <w:rPr>
          <w:noProof/>
        </w:rPr>
        <w:drawing>
          <wp:inline distT="0" distB="0" distL="0" distR="0" wp14:anchorId="2CAA02C2" wp14:editId="6C875F51">
            <wp:extent cx="5808980" cy="3044190"/>
            <wp:effectExtent l="0" t="0" r="127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08980" cy="3044190"/>
                    </a:xfrm>
                    <a:prstGeom prst="rect">
                      <a:avLst/>
                    </a:prstGeom>
                    <a:noFill/>
                    <a:ln>
                      <a:noFill/>
                    </a:ln>
                  </pic:spPr>
                </pic:pic>
              </a:graphicData>
            </a:graphic>
          </wp:inline>
        </w:drawing>
      </w:r>
    </w:p>
    <w:p w14:paraId="04455175" w14:textId="2CF2520C" w:rsidR="00C01CF8" w:rsidRPr="00771CF7" w:rsidRDefault="00A806A2" w:rsidP="00BF2974">
      <w:pPr>
        <w:pStyle w:val="Explanation"/>
      </w:pPr>
      <w:r w:rsidRPr="00771CF7">
        <w:t>Over 50% of male and female adult Nevadans averaged 7 to 8 hours per night of sleep</w:t>
      </w:r>
      <w:r w:rsidR="006A56BC">
        <w:t xml:space="preserve"> in the past</w:t>
      </w:r>
      <w:r w:rsidR="00E32109" w:rsidRPr="00771CF7">
        <w:t xml:space="preserve"> </w:t>
      </w:r>
      <w:r w:rsidR="00F30B67" w:rsidRPr="00771CF7">
        <w:t>30 days.</w:t>
      </w:r>
    </w:p>
    <w:p w14:paraId="09480E25" w14:textId="77777777" w:rsidR="00C01CF8" w:rsidRPr="00771CF7" w:rsidRDefault="00C01CF8">
      <w:pPr>
        <w:widowControl/>
        <w:rPr>
          <w:rFonts w:cs="Times New Roman"/>
          <w:szCs w:val="24"/>
        </w:rPr>
      </w:pPr>
      <w:r w:rsidRPr="00771CF7">
        <w:rPr>
          <w:rFonts w:cs="Times New Roman"/>
          <w:szCs w:val="24"/>
        </w:rPr>
        <w:br w:type="page"/>
      </w:r>
    </w:p>
    <w:p w14:paraId="7252B1BE" w14:textId="70A4E5C9" w:rsidR="000D5BB8" w:rsidRPr="00771CF7" w:rsidRDefault="000D5BB8" w:rsidP="003032B1">
      <w:pPr>
        <w:pStyle w:val="Caption"/>
        <w:keepNext/>
        <w:rPr>
          <w:rFonts w:cs="Times New Roman"/>
          <w:szCs w:val="24"/>
        </w:rPr>
      </w:pPr>
      <w:bookmarkStart w:id="377" w:name="_Toc387756035"/>
      <w:bookmarkStart w:id="378" w:name="_Toc389218138"/>
      <w:bookmarkStart w:id="379" w:name="_Toc389218340"/>
      <w:bookmarkStart w:id="380" w:name="_Toc44044373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92</w:t>
      </w:r>
      <w:r w:rsidR="0056169E" w:rsidRPr="00771CF7">
        <w:rPr>
          <w:rFonts w:cs="Times New Roman"/>
          <w:szCs w:val="24"/>
        </w:rPr>
        <w:fldChar w:fldCharType="end"/>
      </w:r>
      <w:bookmarkEnd w:id="377"/>
      <w:r w:rsidR="003032B1" w:rsidRPr="00771CF7">
        <w:rPr>
          <w:rFonts w:cs="Times New Roman"/>
          <w:szCs w:val="24"/>
        </w:rPr>
        <w:t xml:space="preserve">: Nevada Adults </w:t>
      </w:r>
      <w:r w:rsidR="006D71A5">
        <w:rPr>
          <w:rFonts w:cs="Times New Roman"/>
          <w:szCs w:val="24"/>
        </w:rPr>
        <w:t>With an Average of 4 or L</w:t>
      </w:r>
      <w:r w:rsidR="006B4782" w:rsidRPr="00771CF7">
        <w:rPr>
          <w:rFonts w:cs="Times New Roman"/>
          <w:szCs w:val="24"/>
        </w:rPr>
        <w:t>ess Hours of Sleep Per Night by Age Group</w:t>
      </w:r>
      <w:r w:rsidR="003032B1" w:rsidRPr="00771CF7">
        <w:rPr>
          <w:rFonts w:cs="Times New Roman"/>
          <w:szCs w:val="24"/>
        </w:rPr>
        <w:t xml:space="preserve"> (NV BRFSS, 201</w:t>
      </w:r>
      <w:r w:rsidR="00AC3D96" w:rsidRPr="00771CF7">
        <w:rPr>
          <w:rFonts w:cs="Times New Roman"/>
          <w:szCs w:val="24"/>
        </w:rPr>
        <w:t>3</w:t>
      </w:r>
      <w:r w:rsidR="003032B1" w:rsidRPr="00771CF7">
        <w:rPr>
          <w:rFonts w:cs="Times New Roman"/>
          <w:szCs w:val="24"/>
        </w:rPr>
        <w:t>).</w:t>
      </w:r>
      <w:bookmarkEnd w:id="378"/>
      <w:bookmarkEnd w:id="379"/>
      <w:bookmarkEnd w:id="380"/>
    </w:p>
    <w:p w14:paraId="6979C7B9" w14:textId="77777777" w:rsidR="006845B5" w:rsidRPr="00771CF7" w:rsidRDefault="00351F1C">
      <w:pPr>
        <w:widowControl/>
        <w:rPr>
          <w:rFonts w:cs="Times New Roman"/>
          <w:szCs w:val="24"/>
        </w:rPr>
      </w:pPr>
      <w:r w:rsidRPr="00771CF7">
        <w:rPr>
          <w:rFonts w:cs="Times New Roman"/>
          <w:noProof/>
          <w:szCs w:val="24"/>
        </w:rPr>
        <w:drawing>
          <wp:inline distT="0" distB="0" distL="0" distR="0" wp14:anchorId="556FE5A4" wp14:editId="40C99FD7">
            <wp:extent cx="5812155" cy="303720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12155" cy="3037205"/>
                    </a:xfrm>
                    <a:prstGeom prst="rect">
                      <a:avLst/>
                    </a:prstGeom>
                    <a:noFill/>
                    <a:ln>
                      <a:noFill/>
                    </a:ln>
                  </pic:spPr>
                </pic:pic>
              </a:graphicData>
            </a:graphic>
          </wp:inline>
        </w:drawing>
      </w:r>
    </w:p>
    <w:p w14:paraId="7FEFEE3A" w14:textId="77777777" w:rsidR="003032B1" w:rsidRPr="00771CF7" w:rsidRDefault="003032B1" w:rsidP="00BF2974">
      <w:pPr>
        <w:pStyle w:val="Explanation"/>
      </w:pPr>
      <w:bookmarkStart w:id="381" w:name="_Toc387756036"/>
      <w:r w:rsidRPr="00771CF7">
        <w:t>Adult Nevadans ages</w:t>
      </w:r>
      <w:r w:rsidR="006B4782" w:rsidRPr="00771CF7">
        <w:t xml:space="preserve"> 45</w:t>
      </w:r>
      <w:r w:rsidRPr="00771CF7">
        <w:t xml:space="preserve"> </w:t>
      </w:r>
      <w:r w:rsidR="006B4782" w:rsidRPr="00771CF7">
        <w:t>to 64</w:t>
      </w:r>
      <w:r w:rsidRPr="00771CF7">
        <w:t xml:space="preserve"> older had </w:t>
      </w:r>
      <w:r w:rsidR="006B4782" w:rsidRPr="00771CF7">
        <w:t>a higher average</w:t>
      </w:r>
      <w:r w:rsidRPr="00771CF7">
        <w:t xml:space="preserve"> </w:t>
      </w:r>
      <w:r w:rsidR="006B4782" w:rsidRPr="00771CF7">
        <w:t xml:space="preserve">for 4 or less hours of sleep per night </w:t>
      </w:r>
      <w:r w:rsidRPr="00771CF7">
        <w:t>than the other age groups.</w:t>
      </w:r>
    </w:p>
    <w:p w14:paraId="32932819" w14:textId="7C4D11A3" w:rsidR="000D5BB8" w:rsidRPr="00771CF7" w:rsidRDefault="000D5BB8" w:rsidP="000D5BB8">
      <w:pPr>
        <w:pStyle w:val="Caption"/>
        <w:keepNext/>
        <w:rPr>
          <w:rFonts w:cs="Times New Roman"/>
          <w:szCs w:val="24"/>
        </w:rPr>
      </w:pPr>
      <w:bookmarkStart w:id="382" w:name="_Toc389218139"/>
      <w:bookmarkStart w:id="383" w:name="_Toc389218341"/>
      <w:bookmarkStart w:id="384" w:name="_Toc44044373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93</w:t>
      </w:r>
      <w:r w:rsidR="0056169E" w:rsidRPr="00771CF7">
        <w:rPr>
          <w:rFonts w:cs="Times New Roman"/>
          <w:szCs w:val="24"/>
        </w:rPr>
        <w:fldChar w:fldCharType="end"/>
      </w:r>
      <w:bookmarkEnd w:id="381"/>
      <w:r w:rsidR="003032B1" w:rsidRPr="00771CF7">
        <w:rPr>
          <w:rFonts w:cs="Times New Roman"/>
          <w:szCs w:val="24"/>
        </w:rPr>
        <w:t xml:space="preserve">: Nevada Adults With </w:t>
      </w:r>
      <w:r w:rsidR="006B4782" w:rsidRPr="00771CF7">
        <w:rPr>
          <w:rFonts w:cs="Times New Roman"/>
          <w:szCs w:val="24"/>
        </w:rPr>
        <w:t>an Average of 4 or Less hours of Sleep Per Night</w:t>
      </w:r>
      <w:r w:rsidR="003032B1" w:rsidRPr="00771CF7">
        <w:rPr>
          <w:rFonts w:cs="Times New Roman"/>
          <w:szCs w:val="24"/>
        </w:rPr>
        <w:t xml:space="preserve"> by Income (NV BRFSS, 201</w:t>
      </w:r>
      <w:r w:rsidR="006B4782" w:rsidRPr="00771CF7">
        <w:rPr>
          <w:rFonts w:cs="Times New Roman"/>
          <w:szCs w:val="24"/>
        </w:rPr>
        <w:t>3</w:t>
      </w:r>
      <w:r w:rsidR="003032B1" w:rsidRPr="00771CF7">
        <w:rPr>
          <w:rFonts w:cs="Times New Roman"/>
          <w:szCs w:val="24"/>
        </w:rPr>
        <w:t>).</w:t>
      </w:r>
      <w:bookmarkEnd w:id="382"/>
      <w:bookmarkEnd w:id="383"/>
      <w:bookmarkEnd w:id="384"/>
    </w:p>
    <w:p w14:paraId="527618D4" w14:textId="77777777" w:rsidR="006845B5" w:rsidRPr="00771CF7" w:rsidRDefault="006B4782">
      <w:pPr>
        <w:widowControl/>
        <w:rPr>
          <w:rFonts w:cs="Times New Roman"/>
          <w:szCs w:val="24"/>
        </w:rPr>
      </w:pPr>
      <w:r w:rsidRPr="00771CF7">
        <w:rPr>
          <w:rFonts w:cs="Times New Roman"/>
          <w:noProof/>
          <w:szCs w:val="24"/>
        </w:rPr>
        <w:drawing>
          <wp:inline distT="0" distB="0" distL="0" distR="0" wp14:anchorId="1205DE17" wp14:editId="0625C9D0">
            <wp:extent cx="5812155" cy="303720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12155" cy="3037205"/>
                    </a:xfrm>
                    <a:prstGeom prst="rect">
                      <a:avLst/>
                    </a:prstGeom>
                    <a:noFill/>
                    <a:ln>
                      <a:noFill/>
                    </a:ln>
                  </pic:spPr>
                </pic:pic>
              </a:graphicData>
            </a:graphic>
          </wp:inline>
        </w:drawing>
      </w:r>
    </w:p>
    <w:p w14:paraId="17A35D60" w14:textId="77777777" w:rsidR="006845B5" w:rsidRPr="00771CF7" w:rsidRDefault="003032B1" w:rsidP="00BF2974">
      <w:pPr>
        <w:pStyle w:val="Explanation"/>
      </w:pPr>
      <w:r w:rsidRPr="00771CF7">
        <w:t xml:space="preserve">The prevalence rate for </w:t>
      </w:r>
      <w:r w:rsidR="006B4782" w:rsidRPr="00771CF7">
        <w:t xml:space="preserve">Nevada adults averaging 4 or less hours per night sleep is lowest in individuals making over $75,000 per year.  </w:t>
      </w:r>
    </w:p>
    <w:p w14:paraId="7141F5FA" w14:textId="77777777" w:rsidR="00386A60" w:rsidRPr="00771CF7" w:rsidRDefault="00386A60">
      <w:pPr>
        <w:widowControl/>
        <w:rPr>
          <w:rFonts w:cs="Times New Roman"/>
          <w:szCs w:val="24"/>
        </w:rPr>
      </w:pPr>
      <w:r w:rsidRPr="00771CF7">
        <w:rPr>
          <w:rFonts w:cs="Times New Roman"/>
          <w:szCs w:val="24"/>
        </w:rPr>
        <w:br w:type="page"/>
      </w:r>
    </w:p>
    <w:p w14:paraId="0A866A50" w14:textId="35725857" w:rsidR="009B28E2" w:rsidRPr="00771CF7" w:rsidRDefault="000D5BB8" w:rsidP="009B28E2">
      <w:pPr>
        <w:pStyle w:val="Caption"/>
        <w:keepNext/>
        <w:rPr>
          <w:rFonts w:cs="Times New Roman"/>
          <w:szCs w:val="24"/>
        </w:rPr>
      </w:pPr>
      <w:bookmarkStart w:id="385" w:name="_Toc387756037"/>
      <w:bookmarkStart w:id="386" w:name="_Toc389218140"/>
      <w:bookmarkStart w:id="387" w:name="_Toc389218342"/>
      <w:bookmarkStart w:id="388" w:name="_Toc44044373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94</w:t>
      </w:r>
      <w:r w:rsidR="0056169E" w:rsidRPr="00771CF7">
        <w:rPr>
          <w:rFonts w:cs="Times New Roman"/>
          <w:szCs w:val="24"/>
        </w:rPr>
        <w:fldChar w:fldCharType="end"/>
      </w:r>
      <w:bookmarkEnd w:id="385"/>
      <w:r w:rsidR="003032B1" w:rsidRPr="00771CF7">
        <w:rPr>
          <w:rFonts w:cs="Times New Roman"/>
          <w:szCs w:val="24"/>
        </w:rPr>
        <w:t>:</w:t>
      </w:r>
      <w:bookmarkEnd w:id="386"/>
      <w:bookmarkEnd w:id="387"/>
      <w:r w:rsidR="009B28E2" w:rsidRPr="00771CF7">
        <w:rPr>
          <w:rFonts w:cs="Times New Roman"/>
          <w:szCs w:val="24"/>
        </w:rPr>
        <w:t xml:space="preserve"> Nevada Adults With an Average of 4 or Less hours of Sleep Per Night by Education (NV BRFSS, 2013).</w:t>
      </w:r>
      <w:bookmarkEnd w:id="388"/>
    </w:p>
    <w:p w14:paraId="61A94784" w14:textId="77777777" w:rsidR="00213224" w:rsidRPr="00771CF7" w:rsidRDefault="006B4782" w:rsidP="009B28E2">
      <w:pPr>
        <w:pStyle w:val="Caption"/>
        <w:keepNext/>
        <w:rPr>
          <w:rFonts w:cs="Times New Roman"/>
          <w:szCs w:val="24"/>
        </w:rPr>
      </w:pPr>
      <w:r w:rsidRPr="00771CF7">
        <w:rPr>
          <w:rFonts w:cs="Times New Roman"/>
          <w:noProof/>
          <w:szCs w:val="24"/>
        </w:rPr>
        <w:drawing>
          <wp:inline distT="0" distB="0" distL="0" distR="0" wp14:anchorId="72BBDF8A" wp14:editId="2C7BAD11">
            <wp:extent cx="5812155" cy="303720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2155" cy="3037205"/>
                    </a:xfrm>
                    <a:prstGeom prst="rect">
                      <a:avLst/>
                    </a:prstGeom>
                    <a:noFill/>
                    <a:ln>
                      <a:noFill/>
                    </a:ln>
                  </pic:spPr>
                </pic:pic>
              </a:graphicData>
            </a:graphic>
          </wp:inline>
        </w:drawing>
      </w:r>
    </w:p>
    <w:p w14:paraId="36298598" w14:textId="77777777" w:rsidR="009B28E2" w:rsidRPr="00771CF7" w:rsidRDefault="009B28E2" w:rsidP="00BF2974">
      <w:pPr>
        <w:pStyle w:val="Explanation"/>
      </w:pPr>
      <w:r w:rsidRPr="00771CF7">
        <w:t xml:space="preserve">The prevalence rate for Nevada adults averaging 4 or less hours per night sleep is lowest among college graduates.  </w:t>
      </w:r>
    </w:p>
    <w:p w14:paraId="71F6EE9C" w14:textId="77777777" w:rsidR="003032B1" w:rsidRPr="00771CF7" w:rsidRDefault="003032B1" w:rsidP="003032B1">
      <w:pPr>
        <w:widowControl/>
        <w:rPr>
          <w:rFonts w:cs="Times New Roman"/>
          <w:szCs w:val="24"/>
        </w:rPr>
      </w:pPr>
    </w:p>
    <w:p w14:paraId="292CC112" w14:textId="77777777" w:rsidR="00213224" w:rsidRPr="00771CF7" w:rsidRDefault="00213224">
      <w:pPr>
        <w:widowControl/>
        <w:rPr>
          <w:rFonts w:cs="Times New Roman"/>
          <w:szCs w:val="24"/>
        </w:rPr>
      </w:pPr>
    </w:p>
    <w:p w14:paraId="34F7A6AF" w14:textId="77777777" w:rsidR="00213224" w:rsidRPr="00771CF7" w:rsidRDefault="00386A60">
      <w:pPr>
        <w:widowControl/>
        <w:rPr>
          <w:rFonts w:cs="Times New Roman"/>
          <w:szCs w:val="24"/>
        </w:rPr>
      </w:pPr>
      <w:r w:rsidRPr="00771CF7">
        <w:rPr>
          <w:rFonts w:cs="Times New Roman"/>
          <w:szCs w:val="24"/>
        </w:rPr>
        <w:br w:type="page"/>
      </w:r>
    </w:p>
    <w:p w14:paraId="1BC24492" w14:textId="77777777" w:rsidR="002F43FC" w:rsidRPr="00771CF7" w:rsidRDefault="002F43FC" w:rsidP="00771CF7">
      <w:pPr>
        <w:pStyle w:val="Heading1"/>
        <w:rPr>
          <w:rFonts w:cs="Times New Roman"/>
          <w:b/>
          <w:sz w:val="24"/>
          <w:szCs w:val="24"/>
          <w:u w:val="single"/>
        </w:rPr>
      </w:pPr>
      <w:bookmarkStart w:id="389" w:name="SEC12"/>
      <w:bookmarkStart w:id="390" w:name="_Toc440021805"/>
      <w:r w:rsidRPr="00771CF7">
        <w:rPr>
          <w:rFonts w:cs="Times New Roman"/>
          <w:b/>
          <w:sz w:val="24"/>
          <w:szCs w:val="24"/>
          <w:u w:val="single"/>
        </w:rPr>
        <w:t xml:space="preserve">Section </w:t>
      </w:r>
      <w:r w:rsidR="00F33A5D" w:rsidRPr="00771CF7">
        <w:rPr>
          <w:rFonts w:cs="Times New Roman"/>
          <w:b/>
          <w:sz w:val="24"/>
          <w:szCs w:val="24"/>
          <w:u w:val="single"/>
        </w:rPr>
        <w:t>XII</w:t>
      </w:r>
      <w:r w:rsidR="00421F8C" w:rsidRPr="00771CF7">
        <w:rPr>
          <w:rFonts w:cs="Times New Roman"/>
          <w:b/>
          <w:sz w:val="24"/>
          <w:szCs w:val="24"/>
          <w:u w:val="single"/>
        </w:rPr>
        <w:t>I</w:t>
      </w:r>
      <w:r w:rsidRPr="00771CF7">
        <w:rPr>
          <w:rFonts w:cs="Times New Roman"/>
          <w:b/>
          <w:sz w:val="24"/>
          <w:szCs w:val="24"/>
          <w:u w:val="single"/>
        </w:rPr>
        <w:t xml:space="preserve"> Healthcare Access</w:t>
      </w:r>
      <w:bookmarkEnd w:id="389"/>
      <w:bookmarkEnd w:id="390"/>
    </w:p>
    <w:p w14:paraId="06CD42F9" w14:textId="77777777" w:rsidR="002F43FC" w:rsidRPr="00771CF7" w:rsidRDefault="00A65FBD">
      <w:pPr>
        <w:widowControl/>
        <w:rPr>
          <w:rFonts w:cs="Times New Roman"/>
          <w:szCs w:val="24"/>
        </w:rPr>
      </w:pPr>
      <w:r w:rsidRPr="00771CF7">
        <w:rPr>
          <w:rFonts w:cs="Times New Roman"/>
          <w:noProof/>
          <w:szCs w:val="24"/>
        </w:rPr>
        <mc:AlternateContent>
          <mc:Choice Requires="wps">
            <w:drawing>
              <wp:anchor distT="0" distB="0" distL="114300" distR="114300" simplePos="0" relativeHeight="251680768" behindDoc="0" locked="0" layoutInCell="1" allowOverlap="1" wp14:anchorId="1FAB2970" wp14:editId="04617360">
                <wp:simplePos x="0" y="0"/>
                <wp:positionH relativeFrom="column">
                  <wp:posOffset>43180</wp:posOffset>
                </wp:positionH>
                <wp:positionV relativeFrom="paragraph">
                  <wp:posOffset>43180</wp:posOffset>
                </wp:positionV>
                <wp:extent cx="5926455" cy="1828800"/>
                <wp:effectExtent l="0" t="0" r="17145" b="19050"/>
                <wp:wrapNone/>
                <wp:docPr id="2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1828800"/>
                        </a:xfrm>
                        <a:prstGeom prst="rect">
                          <a:avLst/>
                        </a:prstGeom>
                        <a:solidFill>
                          <a:srgbClr val="F2DCDB"/>
                        </a:solidFill>
                        <a:ln w="19050">
                          <a:solidFill>
                            <a:srgbClr val="CC9900"/>
                          </a:solidFill>
                          <a:miter lim="800000"/>
                          <a:headEnd/>
                          <a:tailEnd/>
                        </a:ln>
                      </wps:spPr>
                      <wps:txbx>
                        <w:txbxContent>
                          <w:p w14:paraId="4FA84008" w14:textId="77777777" w:rsidR="004524C4" w:rsidRPr="00D87C8A" w:rsidRDefault="004524C4" w:rsidP="0030568E">
                            <w:pPr>
                              <w:spacing w:after="0" w:line="240" w:lineRule="auto"/>
                              <w:ind w:left="360" w:hanging="360"/>
                              <w:jc w:val="center"/>
                              <w:rPr>
                                <w:b/>
                                <w:szCs w:val="24"/>
                              </w:rPr>
                            </w:pPr>
                            <w:r w:rsidRPr="00D87C8A">
                              <w:rPr>
                                <w:b/>
                                <w:szCs w:val="24"/>
                              </w:rPr>
                              <w:t>Healthcare Access by Demographics</w:t>
                            </w:r>
                          </w:p>
                          <w:p w14:paraId="04AD6314" w14:textId="77777777" w:rsidR="004524C4" w:rsidRPr="00D87C8A" w:rsidRDefault="004524C4" w:rsidP="0030568E">
                            <w:pPr>
                              <w:spacing w:after="0" w:line="240" w:lineRule="auto"/>
                              <w:rPr>
                                <w:szCs w:val="24"/>
                              </w:rPr>
                            </w:pPr>
                            <w:r w:rsidRPr="00D87C8A">
                              <w:rPr>
                                <w:b/>
                                <w:szCs w:val="24"/>
                              </w:rPr>
                              <w:t>Health Insurance:</w:t>
                            </w:r>
                            <w:r w:rsidRPr="00D87C8A">
                              <w:rPr>
                                <w:szCs w:val="24"/>
                              </w:rPr>
                              <w:t xml:space="preserve"> “Do you have any kind of health coverage, including health insurance, prepaid plans such as HMOs, or governmental plants such as Medicare?” </w:t>
                            </w:r>
                          </w:p>
                          <w:p w14:paraId="0ABEA686" w14:textId="36A8E307" w:rsidR="004524C4" w:rsidRPr="00D87C8A" w:rsidRDefault="004524C4" w:rsidP="0030568E">
                            <w:pPr>
                              <w:spacing w:after="0" w:line="240" w:lineRule="auto"/>
                              <w:rPr>
                                <w:szCs w:val="24"/>
                              </w:rPr>
                            </w:pPr>
                            <w:r w:rsidRPr="00D87C8A">
                              <w:rPr>
                                <w:b/>
                                <w:szCs w:val="24"/>
                              </w:rPr>
                              <w:t>Primary Care Doctor: “</w:t>
                            </w:r>
                            <w:r w:rsidRPr="00D87C8A">
                              <w:rPr>
                                <w:szCs w:val="24"/>
                              </w:rPr>
                              <w:t>Do you have one person you think of as your personal doctor or healthcare provider?”</w:t>
                            </w:r>
                          </w:p>
                          <w:p w14:paraId="4F071541" w14:textId="79309935" w:rsidR="004524C4" w:rsidRPr="00D87C8A" w:rsidRDefault="004524C4" w:rsidP="0030568E">
                            <w:pPr>
                              <w:spacing w:after="0" w:line="240" w:lineRule="auto"/>
                              <w:rPr>
                                <w:szCs w:val="24"/>
                              </w:rPr>
                            </w:pPr>
                            <w:r w:rsidRPr="00D87C8A">
                              <w:rPr>
                                <w:b/>
                                <w:szCs w:val="24"/>
                              </w:rPr>
                              <w:t xml:space="preserve">Could Not See a Doctor Because Of Cost: </w:t>
                            </w:r>
                            <w:r w:rsidRPr="00D87C8A">
                              <w:rPr>
                                <w:szCs w:val="24"/>
                              </w:rPr>
                              <w:t xml:space="preserve"> “Was there a time in the past 12 months when you needed to see a doctor but could not because of cost?”</w:t>
                            </w:r>
                          </w:p>
                          <w:p w14:paraId="5DC74FC1" w14:textId="77777777" w:rsidR="004524C4" w:rsidRPr="00D87C8A" w:rsidRDefault="004524C4" w:rsidP="0030568E">
                            <w:pPr>
                              <w:spacing w:after="0" w:line="240" w:lineRule="auto"/>
                              <w:rPr>
                                <w:szCs w:val="24"/>
                              </w:rPr>
                            </w:pPr>
                            <w:r w:rsidRPr="00D87C8A">
                              <w:rPr>
                                <w:b/>
                                <w:szCs w:val="24"/>
                              </w:rPr>
                              <w:t xml:space="preserve">Time Since Last Routine Checkup: </w:t>
                            </w:r>
                            <w:r w:rsidRPr="00D87C8A">
                              <w:rPr>
                                <w:szCs w:val="24"/>
                              </w:rPr>
                              <w:t xml:space="preserve"> About how long has it been since you last visited a doctor for a routine checkup?</w:t>
                            </w:r>
                          </w:p>
                          <w:p w14:paraId="424B8398" w14:textId="77777777" w:rsidR="004524C4" w:rsidRPr="00D87C8A" w:rsidRDefault="004524C4" w:rsidP="0030568E">
                            <w:r w:rsidRPr="00D87C8A">
                              <w:t> </w:t>
                            </w:r>
                          </w:p>
                          <w:p w14:paraId="660427F2" w14:textId="77777777" w:rsidR="004524C4" w:rsidRPr="0030568E" w:rsidRDefault="004524C4" w:rsidP="0030568E">
                            <w:pPr>
                              <w:spacing w:after="0" w:line="240" w:lineRule="auto"/>
                              <w:rPr>
                                <w:rFonts w:ascii="@Arial Unicode MS" w:eastAsia="@Arial Unicode MS" w:hAnsi="@Arial Unicode MS" w:cs="@Arial Unicode MS"/>
                                <w:b/>
                                <w:szCs w:val="24"/>
                              </w:rPr>
                            </w:pPr>
                          </w:p>
                          <w:p w14:paraId="487D64ED" w14:textId="77777777" w:rsidR="004524C4" w:rsidRDefault="004524C4" w:rsidP="0030568E">
                            <w:pPr>
                              <w:rPr>
                                <w:rFonts w:eastAsia="Times New Roman" w:cs="Times New Roman"/>
                                <w:color w:val="000000"/>
                              </w:rPr>
                            </w:pPr>
                            <w:r>
                              <w:t> </w:t>
                            </w:r>
                          </w:p>
                          <w:p w14:paraId="0D95B529" w14:textId="77777777" w:rsidR="004524C4" w:rsidRDefault="004524C4" w:rsidP="0030568E">
                            <w:pPr>
                              <w:spacing w:after="0" w:line="240" w:lineRule="auto"/>
                              <w:rPr>
                                <w:szCs w:val="24"/>
                              </w:rPr>
                            </w:pPr>
                          </w:p>
                          <w:p w14:paraId="4353B04C" w14:textId="77777777" w:rsidR="004524C4" w:rsidRPr="0030568E" w:rsidRDefault="004524C4" w:rsidP="0030568E">
                            <w:pPr>
                              <w:spacing w:after="0" w:line="240" w:lineRule="auto"/>
                              <w:ind w:left="360" w:hanging="360"/>
                              <w:rPr>
                                <w:rFonts w:eastAsia="@Arial Unicode MS" w:cs="@Arial Unicode MS"/>
                                <w:szCs w:val="24"/>
                              </w:rPr>
                            </w:pPr>
                          </w:p>
                          <w:p w14:paraId="7C9F3B9B" w14:textId="77777777" w:rsidR="004524C4" w:rsidRDefault="004524C4" w:rsidP="0030568E">
                            <w:pPr>
                              <w:rPr>
                                <w:rFonts w:eastAsia="Times New Roman" w:cs="Times New Roman"/>
                                <w:color w:val="000000"/>
                              </w:rPr>
                            </w:pPr>
                            <w:r>
                              <w:t> </w:t>
                            </w:r>
                          </w:p>
                          <w:p w14:paraId="03BEAE03" w14:textId="77777777" w:rsidR="004524C4" w:rsidRDefault="004524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B2970" id="Text Box 53" o:spid="_x0000_s1039" type="#_x0000_t202" style="position:absolute;margin-left:3.4pt;margin-top:3.4pt;width:466.65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" fillcolor="#f2dcdb" strokecolor="#c90" strokeweight="1.5pt">
                <v:textbox>
                  <w:txbxContent>
                    <w:p w14:paraId="4FA84008" w14:textId="77777777" w:rsidR="004524C4" w:rsidRPr="00D87C8A" w:rsidRDefault="004524C4" w:rsidP="0030568E">
                      <w:pPr>
                        <w:spacing w:after="0" w:line="240" w:lineRule="auto"/>
                        <w:ind w:left="360" w:hanging="360"/>
                        <w:jc w:val="center"/>
                        <w:rPr>
                          <w:b/>
                          <w:szCs w:val="24"/>
                        </w:rPr>
                      </w:pPr>
                      <w:r w:rsidRPr="00D87C8A">
                        <w:rPr>
                          <w:b/>
                          <w:szCs w:val="24"/>
                        </w:rPr>
                        <w:t>Healthcare Access by Demographics</w:t>
                      </w:r>
                    </w:p>
                    <w:p w14:paraId="04AD6314" w14:textId="77777777" w:rsidR="004524C4" w:rsidRPr="00D87C8A" w:rsidRDefault="004524C4" w:rsidP="0030568E">
                      <w:pPr>
                        <w:spacing w:after="0" w:line="240" w:lineRule="auto"/>
                        <w:rPr>
                          <w:szCs w:val="24"/>
                        </w:rPr>
                      </w:pPr>
                      <w:r w:rsidRPr="00D87C8A">
                        <w:rPr>
                          <w:b/>
                          <w:szCs w:val="24"/>
                        </w:rPr>
                        <w:t>Health Insurance:</w:t>
                      </w:r>
                      <w:r w:rsidRPr="00D87C8A">
                        <w:rPr>
                          <w:szCs w:val="24"/>
                        </w:rPr>
                        <w:t xml:space="preserve"> “Do you have any kind of health coverage, including health insurance, prepaid plans such as HMOs, or governmental plants such as Medicare?” </w:t>
                      </w:r>
                    </w:p>
                    <w:p w14:paraId="0ABEA686" w14:textId="36A8E307" w:rsidR="004524C4" w:rsidRPr="00D87C8A" w:rsidRDefault="004524C4" w:rsidP="0030568E">
                      <w:pPr>
                        <w:spacing w:after="0" w:line="240" w:lineRule="auto"/>
                        <w:rPr>
                          <w:szCs w:val="24"/>
                        </w:rPr>
                      </w:pPr>
                      <w:r w:rsidRPr="00D87C8A">
                        <w:rPr>
                          <w:b/>
                          <w:szCs w:val="24"/>
                        </w:rPr>
                        <w:t>Primary Care Doctor: “</w:t>
                      </w:r>
                      <w:r w:rsidRPr="00D87C8A">
                        <w:rPr>
                          <w:szCs w:val="24"/>
                        </w:rPr>
                        <w:t>Do you have one person you think of as your personal doctor or healthcare provider?”</w:t>
                      </w:r>
                    </w:p>
                    <w:p w14:paraId="4F071541" w14:textId="79309935" w:rsidR="004524C4" w:rsidRPr="00D87C8A" w:rsidRDefault="004524C4" w:rsidP="0030568E">
                      <w:pPr>
                        <w:spacing w:after="0" w:line="240" w:lineRule="auto"/>
                        <w:rPr>
                          <w:szCs w:val="24"/>
                        </w:rPr>
                      </w:pPr>
                      <w:r w:rsidRPr="00D87C8A">
                        <w:rPr>
                          <w:b/>
                          <w:szCs w:val="24"/>
                        </w:rPr>
                        <w:t xml:space="preserve">Could Not See a Doctor Because Of Cost: </w:t>
                      </w:r>
                      <w:r w:rsidRPr="00D87C8A">
                        <w:rPr>
                          <w:szCs w:val="24"/>
                        </w:rPr>
                        <w:t xml:space="preserve"> “Was there a time in the past 12 months when you needed to see a doctor but could not because of cost?”</w:t>
                      </w:r>
                    </w:p>
                    <w:p w14:paraId="5DC74FC1" w14:textId="77777777" w:rsidR="004524C4" w:rsidRPr="00D87C8A" w:rsidRDefault="004524C4" w:rsidP="0030568E">
                      <w:pPr>
                        <w:spacing w:after="0" w:line="240" w:lineRule="auto"/>
                        <w:rPr>
                          <w:szCs w:val="24"/>
                        </w:rPr>
                      </w:pPr>
                      <w:r w:rsidRPr="00D87C8A">
                        <w:rPr>
                          <w:b/>
                          <w:szCs w:val="24"/>
                        </w:rPr>
                        <w:t xml:space="preserve">Time Since Last Routine Checkup: </w:t>
                      </w:r>
                      <w:r w:rsidRPr="00D87C8A">
                        <w:rPr>
                          <w:szCs w:val="24"/>
                        </w:rPr>
                        <w:t xml:space="preserve"> About how long has it been since you last visited a doctor for a routine checkup?</w:t>
                      </w:r>
                    </w:p>
                    <w:p w14:paraId="424B8398" w14:textId="77777777" w:rsidR="004524C4" w:rsidRPr="00D87C8A" w:rsidRDefault="004524C4" w:rsidP="0030568E">
                      <w:r w:rsidRPr="00D87C8A">
                        <w:t> </w:t>
                      </w:r>
                    </w:p>
                    <w:p w14:paraId="660427F2" w14:textId="77777777" w:rsidR="004524C4" w:rsidRPr="0030568E" w:rsidRDefault="004524C4" w:rsidP="0030568E">
                      <w:pPr>
                        <w:spacing w:after="0" w:line="240" w:lineRule="auto"/>
                        <w:rPr>
                          <w:rFonts w:ascii="@Arial Unicode MS" w:eastAsia="@Arial Unicode MS" w:hAnsi="@Arial Unicode MS" w:cs="@Arial Unicode MS"/>
                          <w:b/>
                          <w:szCs w:val="24"/>
                        </w:rPr>
                      </w:pPr>
                    </w:p>
                    <w:p w14:paraId="487D64ED" w14:textId="77777777" w:rsidR="004524C4" w:rsidRDefault="004524C4" w:rsidP="0030568E">
                      <w:pPr>
                        <w:rPr>
                          <w:rFonts w:eastAsia="Times New Roman" w:cs="Times New Roman"/>
                          <w:color w:val="000000"/>
                        </w:rPr>
                      </w:pPr>
                      <w:r>
                        <w:t> </w:t>
                      </w:r>
                    </w:p>
                    <w:p w14:paraId="0D95B529" w14:textId="77777777" w:rsidR="004524C4" w:rsidRDefault="004524C4" w:rsidP="0030568E">
                      <w:pPr>
                        <w:spacing w:after="0" w:line="240" w:lineRule="auto"/>
                        <w:rPr>
                          <w:szCs w:val="24"/>
                        </w:rPr>
                      </w:pPr>
                    </w:p>
                    <w:p w14:paraId="4353B04C" w14:textId="77777777" w:rsidR="004524C4" w:rsidRPr="0030568E" w:rsidRDefault="004524C4" w:rsidP="0030568E">
                      <w:pPr>
                        <w:spacing w:after="0" w:line="240" w:lineRule="auto"/>
                        <w:ind w:left="360" w:hanging="360"/>
                        <w:rPr>
                          <w:rFonts w:eastAsia="@Arial Unicode MS" w:cs="@Arial Unicode MS"/>
                          <w:szCs w:val="24"/>
                        </w:rPr>
                      </w:pPr>
                    </w:p>
                    <w:p w14:paraId="7C9F3B9B" w14:textId="77777777" w:rsidR="004524C4" w:rsidRDefault="004524C4" w:rsidP="0030568E">
                      <w:pPr>
                        <w:rPr>
                          <w:rFonts w:eastAsia="Times New Roman" w:cs="Times New Roman"/>
                          <w:color w:val="000000"/>
                        </w:rPr>
                      </w:pPr>
                      <w:r>
                        <w:t> </w:t>
                      </w:r>
                    </w:p>
                    <w:p w14:paraId="03BEAE03" w14:textId="77777777" w:rsidR="004524C4" w:rsidRDefault="004524C4"/>
                  </w:txbxContent>
                </v:textbox>
              </v:shape>
            </w:pict>
          </mc:Fallback>
        </mc:AlternateContent>
      </w:r>
    </w:p>
    <w:p w14:paraId="0B8F0B33" w14:textId="77777777" w:rsidR="002F43FC" w:rsidRPr="00771CF7" w:rsidRDefault="002F43FC">
      <w:pPr>
        <w:widowControl/>
        <w:rPr>
          <w:rFonts w:cs="Times New Roman"/>
          <w:szCs w:val="24"/>
        </w:rPr>
      </w:pPr>
    </w:p>
    <w:p w14:paraId="09AD549C" w14:textId="77777777" w:rsidR="002F43FC" w:rsidRPr="00771CF7" w:rsidRDefault="002F43FC">
      <w:pPr>
        <w:widowControl/>
        <w:rPr>
          <w:rFonts w:cs="Times New Roman"/>
          <w:szCs w:val="24"/>
        </w:rPr>
      </w:pPr>
    </w:p>
    <w:p w14:paraId="5993972C" w14:textId="77777777" w:rsidR="0030568E" w:rsidRPr="00771CF7" w:rsidRDefault="0030568E" w:rsidP="002F43FC">
      <w:pPr>
        <w:rPr>
          <w:rFonts w:cs="Times New Roman"/>
          <w:szCs w:val="24"/>
        </w:rPr>
      </w:pPr>
    </w:p>
    <w:p w14:paraId="0E1B5D29" w14:textId="77777777" w:rsidR="0030568E" w:rsidRPr="00771CF7" w:rsidRDefault="0030568E" w:rsidP="002F43FC">
      <w:pPr>
        <w:rPr>
          <w:rFonts w:cs="Times New Roman"/>
          <w:szCs w:val="24"/>
        </w:rPr>
      </w:pPr>
    </w:p>
    <w:p w14:paraId="4AD1B021" w14:textId="77777777" w:rsidR="006C5E52" w:rsidRPr="00771CF7" w:rsidRDefault="006C5E52" w:rsidP="002F43FC">
      <w:pPr>
        <w:rPr>
          <w:rFonts w:cs="Times New Roman"/>
          <w:szCs w:val="24"/>
        </w:rPr>
      </w:pPr>
    </w:p>
    <w:p w14:paraId="695ED1B4" w14:textId="77777777" w:rsidR="006F1AFB" w:rsidRPr="00771CF7" w:rsidRDefault="006F1AFB" w:rsidP="002F43FC">
      <w:pPr>
        <w:rPr>
          <w:rFonts w:cs="Times New Roman"/>
          <w:szCs w:val="24"/>
        </w:rPr>
      </w:pPr>
    </w:p>
    <w:p w14:paraId="759FDFEC" w14:textId="0712215F" w:rsidR="002F43FC" w:rsidRPr="00771CF7" w:rsidRDefault="002F43FC" w:rsidP="002F43FC">
      <w:pPr>
        <w:rPr>
          <w:rFonts w:cs="Times New Roman"/>
          <w:szCs w:val="24"/>
        </w:rPr>
      </w:pPr>
      <w:r w:rsidRPr="00771CF7">
        <w:rPr>
          <w:rFonts w:cs="Times New Roman"/>
          <w:szCs w:val="24"/>
        </w:rPr>
        <w:t>Access to quality care is important to eliminate health disparities and increase the qual</w:t>
      </w:r>
      <w:r w:rsidR="009002DA" w:rsidRPr="00771CF7">
        <w:rPr>
          <w:rFonts w:cs="Times New Roman"/>
          <w:szCs w:val="24"/>
        </w:rPr>
        <w:t>ity and years of healthy life.</w:t>
      </w:r>
      <w:r w:rsidRPr="00771CF7">
        <w:rPr>
          <w:rFonts w:cs="Times New Roman"/>
          <w:szCs w:val="24"/>
        </w:rPr>
        <w:t xml:space="preserve"> People must have access to clinical preventive services that are effective in preventing disease (primary prevention) or detecting asymptomatic disease or risk factors at early treatable stages. </w:t>
      </w:r>
      <w:r w:rsidRPr="00771CF7">
        <w:rPr>
          <w:rFonts w:cs="Times New Roman"/>
          <w:szCs w:val="24"/>
          <w:vertAlign w:val="superscript"/>
        </w:rPr>
        <w:t>1</w:t>
      </w:r>
      <w:r w:rsidRPr="00771CF7">
        <w:rPr>
          <w:rFonts w:cs="Times New Roman"/>
          <w:szCs w:val="24"/>
        </w:rPr>
        <w:t xml:space="preserve"> </w:t>
      </w:r>
    </w:p>
    <w:p w14:paraId="115E5267" w14:textId="2F4C5CAB" w:rsidR="002F43FC" w:rsidRPr="00771CF7" w:rsidRDefault="002F43FC" w:rsidP="002F43FC">
      <w:pPr>
        <w:rPr>
          <w:rFonts w:cs="Times New Roman"/>
          <w:szCs w:val="24"/>
        </w:rPr>
      </w:pPr>
      <w:r w:rsidRPr="00771CF7">
        <w:rPr>
          <w:rFonts w:cs="Times New Roman"/>
          <w:szCs w:val="24"/>
        </w:rPr>
        <w:t>The Healthy People 2020 target for individuals with health insurance is 100%.  Uninsured people are less than half as likely as people with health insurance to have a primary care provider or to receive appropriate preventive care.  Nat</w:t>
      </w:r>
      <w:r w:rsidR="005D4637">
        <w:rPr>
          <w:rFonts w:cs="Times New Roman"/>
          <w:szCs w:val="24"/>
        </w:rPr>
        <w:t>ionwide it is estimated that 83.2</w:t>
      </w:r>
      <w:r w:rsidRPr="00771CF7">
        <w:rPr>
          <w:rFonts w:cs="Times New Roman"/>
          <w:szCs w:val="24"/>
        </w:rPr>
        <w:t xml:space="preserve">% of the adult population has health insurance; Nevada's adult population with health insurance is estimated at </w:t>
      </w:r>
      <w:r w:rsidR="005D4637">
        <w:rPr>
          <w:rFonts w:cs="Times New Roman"/>
          <w:szCs w:val="24"/>
        </w:rPr>
        <w:t>77.4</w:t>
      </w:r>
      <w:r w:rsidRPr="00771CF7">
        <w:rPr>
          <w:rFonts w:cs="Times New Roman"/>
          <w:szCs w:val="24"/>
        </w:rPr>
        <w:t xml:space="preserve">%.  </w:t>
      </w:r>
    </w:p>
    <w:p w14:paraId="6A8C0205" w14:textId="11FFEBC4" w:rsidR="002F43FC" w:rsidRPr="00771CF7" w:rsidRDefault="002F43FC" w:rsidP="002F43FC">
      <w:pPr>
        <w:rPr>
          <w:rFonts w:cs="Times New Roman"/>
          <w:szCs w:val="24"/>
        </w:rPr>
      </w:pPr>
      <w:r w:rsidRPr="00771CF7">
        <w:rPr>
          <w:rFonts w:cs="Times New Roman"/>
          <w:szCs w:val="24"/>
        </w:rPr>
        <w:t xml:space="preserve">A primary care doctor can provide individuals with </w:t>
      </w:r>
      <w:r w:rsidR="009B7626" w:rsidRPr="00771CF7">
        <w:rPr>
          <w:rFonts w:cs="Times New Roman"/>
          <w:szCs w:val="24"/>
        </w:rPr>
        <w:t>an</w:t>
      </w:r>
      <w:r w:rsidRPr="00771CF7">
        <w:rPr>
          <w:rFonts w:cs="Times New Roman"/>
          <w:szCs w:val="24"/>
        </w:rPr>
        <w:t xml:space="preserve"> understanding of their health problems and direct them to appropriate health services.  Evidence sugg</w:t>
      </w:r>
      <w:r w:rsidR="003E3243" w:rsidRPr="00771CF7">
        <w:rPr>
          <w:rFonts w:cs="Times New Roman"/>
          <w:szCs w:val="24"/>
        </w:rPr>
        <w:t xml:space="preserve">ests that timely care provided </w:t>
      </w:r>
      <w:r w:rsidRPr="00771CF7">
        <w:rPr>
          <w:rFonts w:cs="Times New Roman"/>
          <w:szCs w:val="24"/>
        </w:rPr>
        <w:t xml:space="preserve">by </w:t>
      </w:r>
      <w:r w:rsidR="00FC5A98">
        <w:rPr>
          <w:rFonts w:cs="Times New Roman"/>
          <w:szCs w:val="24"/>
        </w:rPr>
        <w:t>a regular primary care provider</w:t>
      </w:r>
      <w:r w:rsidRPr="00771CF7">
        <w:rPr>
          <w:rFonts w:cs="Times New Roman"/>
          <w:szCs w:val="24"/>
        </w:rPr>
        <w:t xml:space="preserve"> lea</w:t>
      </w:r>
      <w:r w:rsidR="003E3243" w:rsidRPr="00771CF7">
        <w:rPr>
          <w:rFonts w:cs="Times New Roman"/>
          <w:szCs w:val="24"/>
        </w:rPr>
        <w:t>ds to less costly medical care.</w:t>
      </w:r>
      <w:r w:rsidR="003E3243" w:rsidRPr="00771CF7">
        <w:rPr>
          <w:rFonts w:cs="Times New Roman"/>
          <w:szCs w:val="24"/>
          <w:vertAlign w:val="superscript"/>
        </w:rPr>
        <w:t>1</w:t>
      </w:r>
      <w:r w:rsidRPr="00771CF7">
        <w:rPr>
          <w:rFonts w:cs="Times New Roman"/>
          <w:szCs w:val="24"/>
          <w:vertAlign w:val="superscript"/>
        </w:rPr>
        <w:t xml:space="preserve"> </w:t>
      </w:r>
      <w:r w:rsidRPr="00771CF7">
        <w:rPr>
          <w:rFonts w:cs="Times New Roman"/>
          <w:szCs w:val="24"/>
        </w:rPr>
        <w:t xml:space="preserve">The Healthy People 2020 Target for individuals with a regular primary care provider is 83.9%.  Nationwide, it is estimated that </w:t>
      </w:r>
      <w:r w:rsidR="005D4637">
        <w:rPr>
          <w:rFonts w:cs="Times New Roman"/>
          <w:szCs w:val="24"/>
        </w:rPr>
        <w:t>76.6</w:t>
      </w:r>
      <w:r w:rsidRPr="00771CF7">
        <w:rPr>
          <w:rFonts w:cs="Times New Roman"/>
          <w:szCs w:val="24"/>
        </w:rPr>
        <w:t xml:space="preserve">% of the adult population have a regular primary care provider.   </w:t>
      </w:r>
      <w:r w:rsidR="005D4637">
        <w:rPr>
          <w:rFonts w:cs="Times New Roman"/>
          <w:szCs w:val="24"/>
        </w:rPr>
        <w:t>64.9</w:t>
      </w:r>
      <w:r w:rsidRPr="00771CF7">
        <w:rPr>
          <w:rFonts w:cs="Times New Roman"/>
          <w:szCs w:val="24"/>
        </w:rPr>
        <w:t xml:space="preserve">% of Nevada's adult population </w:t>
      </w:r>
      <w:r w:rsidR="009B7626" w:rsidRPr="00771CF7">
        <w:rPr>
          <w:rFonts w:cs="Times New Roman"/>
          <w:szCs w:val="24"/>
        </w:rPr>
        <w:t>is</w:t>
      </w:r>
      <w:r w:rsidRPr="00771CF7">
        <w:rPr>
          <w:rFonts w:cs="Times New Roman"/>
          <w:szCs w:val="24"/>
        </w:rPr>
        <w:t xml:space="preserve"> estimated to have a primary care provider.  </w:t>
      </w:r>
    </w:p>
    <w:p w14:paraId="18367A65" w14:textId="77777777" w:rsidR="00386A60" w:rsidRPr="00771CF7" w:rsidRDefault="002F43FC" w:rsidP="006C5E52">
      <w:pPr>
        <w:rPr>
          <w:rFonts w:cs="Times New Roman"/>
          <w:szCs w:val="24"/>
        </w:rPr>
      </w:pPr>
      <w:r w:rsidRPr="00771CF7">
        <w:rPr>
          <w:rFonts w:cs="Times New Roman"/>
          <w:szCs w:val="24"/>
        </w:rPr>
        <w:t> </w:t>
      </w:r>
    </w:p>
    <w:p w14:paraId="7D0242D7" w14:textId="77777777" w:rsidR="00386A60" w:rsidRPr="00771CF7" w:rsidRDefault="00386A60">
      <w:pPr>
        <w:widowControl/>
        <w:rPr>
          <w:rFonts w:cs="Times New Roman"/>
          <w:szCs w:val="24"/>
        </w:rPr>
      </w:pPr>
      <w:r w:rsidRPr="00771CF7">
        <w:rPr>
          <w:rFonts w:cs="Times New Roman"/>
          <w:szCs w:val="24"/>
        </w:rPr>
        <w:br w:type="page"/>
      </w:r>
    </w:p>
    <w:p w14:paraId="5ACB1D40" w14:textId="12D72FF1" w:rsidR="006C5E52" w:rsidRPr="00771CF7" w:rsidRDefault="00A65FBD" w:rsidP="006C5E52">
      <w:pPr>
        <w:rPr>
          <w:rFonts w:cs="Times New Roman"/>
          <w:szCs w:val="24"/>
        </w:rPr>
      </w:pPr>
      <w:r w:rsidRPr="00771CF7">
        <w:rPr>
          <w:rFonts w:cs="Times New Roman"/>
          <w:noProof/>
          <w:szCs w:val="24"/>
        </w:rPr>
        <mc:AlternateContent>
          <mc:Choice Requires="wps">
            <w:drawing>
              <wp:anchor distT="36576" distB="36576" distL="36576" distR="36576" simplePos="0" relativeHeight="251681792" behindDoc="0" locked="0" layoutInCell="1" allowOverlap="1" wp14:anchorId="2993DA81" wp14:editId="28325C49">
                <wp:simplePos x="0" y="0"/>
                <wp:positionH relativeFrom="column">
                  <wp:posOffset>3543300</wp:posOffset>
                </wp:positionH>
                <wp:positionV relativeFrom="paragraph">
                  <wp:posOffset>4514850</wp:posOffset>
                </wp:positionV>
                <wp:extent cx="3143250" cy="4105910"/>
                <wp:effectExtent l="0" t="0" r="0" b="0"/>
                <wp:wrapNone/>
                <wp:docPr id="228" name="Contro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43250" cy="41059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87504" id="Control 54" o:spid="_x0000_s1026" style="position:absolute;margin-left:279pt;margin-top:355.5pt;width:247.5pt;height:323.3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" filled="f" stroked="f" insetpen="t">
                <v:shadow color="#ccc"/>
                <o:lock v:ext="edit" shapetype="t"/>
                <v:textbox inset="0,0,0,0"/>
              </v:rect>
            </w:pict>
          </mc:Fallback>
        </mc:AlternateContent>
      </w:r>
    </w:p>
    <w:p w14:paraId="6EBED362" w14:textId="223BD2D9" w:rsidR="005D4637" w:rsidRDefault="000D5BB8" w:rsidP="000D5BB8">
      <w:pPr>
        <w:pStyle w:val="Caption"/>
        <w:keepNext/>
        <w:jc w:val="center"/>
        <w:rPr>
          <w:rFonts w:cs="Times New Roman"/>
          <w:b w:val="0"/>
          <w:szCs w:val="24"/>
        </w:rPr>
      </w:pPr>
      <w:bookmarkStart w:id="391" w:name="_Toc440021724"/>
      <w:bookmarkStart w:id="392" w:name="_Toc389218427"/>
      <w:bookmarkStart w:id="393" w:name="_Toc391464205"/>
      <w:r w:rsidRPr="00771CF7">
        <w:rPr>
          <w:rFonts w:cs="Times New Roman"/>
          <w:b w:val="0"/>
          <w:szCs w:val="24"/>
        </w:rPr>
        <w:t xml:space="preserve">Table </w:t>
      </w:r>
      <w:r w:rsidR="001C3BF0" w:rsidRPr="00771CF7">
        <w:rPr>
          <w:rFonts w:cs="Times New Roman"/>
          <w:b w:val="0"/>
          <w:szCs w:val="24"/>
        </w:rPr>
        <w:fldChar w:fldCharType="begin"/>
      </w:r>
      <w:r w:rsidRPr="00771CF7">
        <w:rPr>
          <w:rFonts w:cs="Times New Roman"/>
          <w:b w:val="0"/>
          <w:szCs w:val="24"/>
        </w:rPr>
        <w:instrText xml:space="preserve"> SEQ Table \* ARABIC </w:instrText>
      </w:r>
      <w:r w:rsidR="001C3BF0" w:rsidRPr="00771CF7">
        <w:rPr>
          <w:rFonts w:cs="Times New Roman"/>
          <w:b w:val="0"/>
          <w:szCs w:val="24"/>
        </w:rPr>
        <w:fldChar w:fldCharType="separate"/>
      </w:r>
      <w:r w:rsidR="008B356B">
        <w:rPr>
          <w:rFonts w:cs="Times New Roman"/>
          <w:b w:val="0"/>
          <w:noProof/>
          <w:szCs w:val="24"/>
        </w:rPr>
        <w:t>10</w:t>
      </w:r>
      <w:r w:rsidR="001C3BF0" w:rsidRPr="00771CF7">
        <w:rPr>
          <w:rFonts w:cs="Times New Roman"/>
          <w:b w:val="0"/>
          <w:szCs w:val="24"/>
        </w:rPr>
        <w:fldChar w:fldCharType="end"/>
      </w:r>
      <w:r w:rsidR="00FC5A98">
        <w:rPr>
          <w:rFonts w:cs="Times New Roman"/>
          <w:b w:val="0"/>
          <w:szCs w:val="24"/>
        </w:rPr>
        <w:t>: Selected Healthc</w:t>
      </w:r>
      <w:r w:rsidRPr="00771CF7">
        <w:rPr>
          <w:rFonts w:cs="Times New Roman"/>
          <w:b w:val="0"/>
          <w:szCs w:val="24"/>
        </w:rPr>
        <w:t>are Access Indicators for Nevada and the United States</w:t>
      </w:r>
      <w:bookmarkEnd w:id="391"/>
      <w:r w:rsidRPr="00771CF7">
        <w:rPr>
          <w:rFonts w:cs="Times New Roman"/>
          <w:b w:val="0"/>
          <w:szCs w:val="24"/>
        </w:rPr>
        <w:t xml:space="preserve"> </w:t>
      </w:r>
    </w:p>
    <w:p w14:paraId="3D2E16DD" w14:textId="081A4E53" w:rsidR="000D5BB8" w:rsidRPr="00771CF7" w:rsidRDefault="000D5BB8" w:rsidP="000D5BB8">
      <w:pPr>
        <w:pStyle w:val="Caption"/>
        <w:keepNext/>
        <w:jc w:val="center"/>
        <w:rPr>
          <w:rFonts w:cs="Times New Roman"/>
          <w:b w:val="0"/>
          <w:szCs w:val="24"/>
        </w:rPr>
      </w:pPr>
      <w:r w:rsidRPr="00771CF7">
        <w:rPr>
          <w:rFonts w:cs="Times New Roman"/>
          <w:b w:val="0"/>
          <w:szCs w:val="24"/>
        </w:rPr>
        <w:t>(</w:t>
      </w:r>
      <w:r w:rsidR="00652DFA">
        <w:rPr>
          <w:rFonts w:cs="Times New Roman"/>
          <w:b w:val="0"/>
          <w:szCs w:val="24"/>
        </w:rPr>
        <w:t xml:space="preserve">NV </w:t>
      </w:r>
      <w:r w:rsidRPr="00771CF7">
        <w:rPr>
          <w:rFonts w:cs="Times New Roman"/>
          <w:b w:val="0"/>
          <w:szCs w:val="24"/>
        </w:rPr>
        <w:t>BRFSS 201</w:t>
      </w:r>
      <w:r w:rsidR="00D87C8A" w:rsidRPr="00771CF7">
        <w:rPr>
          <w:rFonts w:cs="Times New Roman"/>
          <w:b w:val="0"/>
          <w:szCs w:val="24"/>
        </w:rPr>
        <w:t>3</w:t>
      </w:r>
      <w:r w:rsidRPr="00771CF7">
        <w:rPr>
          <w:rFonts w:cs="Times New Roman"/>
          <w:b w:val="0"/>
          <w:szCs w:val="24"/>
        </w:rPr>
        <w:t>)</w:t>
      </w:r>
      <w:bookmarkEnd w:id="392"/>
      <w:bookmarkEnd w:id="393"/>
    </w:p>
    <w:tbl>
      <w:tblPr>
        <w:tblStyle w:val="TableGrid"/>
        <w:tblW w:w="7200" w:type="dxa"/>
        <w:tblInd w:w="118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firstRow="1" w:lastRow="0" w:firstColumn="1" w:lastColumn="0" w:noHBand="0" w:noVBand="1"/>
      </w:tblPr>
      <w:tblGrid>
        <w:gridCol w:w="4959"/>
        <w:gridCol w:w="1078"/>
        <w:gridCol w:w="1163"/>
      </w:tblGrid>
      <w:tr w:rsidR="00D87C8A" w:rsidRPr="00771CF7" w14:paraId="60EBEC81" w14:textId="77777777" w:rsidTr="0020781D">
        <w:trPr>
          <w:trHeight w:val="610"/>
          <w:tblHeader/>
        </w:trPr>
        <w:tc>
          <w:tcPr>
            <w:tcW w:w="5040" w:type="dxa"/>
            <w:shd w:val="clear" w:color="auto" w:fill="F2DCDB"/>
            <w:vAlign w:val="center"/>
            <w:hideMark/>
          </w:tcPr>
          <w:p w14:paraId="2C2FE45E" w14:textId="77777777" w:rsidR="001817AC" w:rsidRPr="00771CF7" w:rsidRDefault="001817AC" w:rsidP="001817AC">
            <w:pPr>
              <w:jc w:val="center"/>
              <w:rPr>
                <w:rFonts w:cs="Times New Roman"/>
                <w:b/>
                <w:bCs/>
                <w:szCs w:val="24"/>
              </w:rPr>
            </w:pPr>
          </w:p>
          <w:p w14:paraId="4458B9F2" w14:textId="77777777" w:rsidR="006C5E52" w:rsidRPr="00771CF7" w:rsidRDefault="006C5E52" w:rsidP="001817AC">
            <w:pPr>
              <w:jc w:val="center"/>
              <w:rPr>
                <w:rFonts w:cs="Times New Roman"/>
                <w:b/>
                <w:bCs/>
                <w:kern w:val="28"/>
                <w:szCs w:val="24"/>
              </w:rPr>
            </w:pPr>
            <w:r w:rsidRPr="00771CF7">
              <w:rPr>
                <w:rFonts w:cs="Times New Roman"/>
                <w:b/>
                <w:bCs/>
                <w:szCs w:val="24"/>
              </w:rPr>
              <w:t>Health Indicator</w:t>
            </w:r>
          </w:p>
          <w:p w14:paraId="1AE263EA" w14:textId="77777777" w:rsidR="006C5E52" w:rsidRPr="00771CF7" w:rsidRDefault="006C5E52" w:rsidP="001817AC">
            <w:pPr>
              <w:jc w:val="center"/>
              <w:rPr>
                <w:rFonts w:cs="Times New Roman"/>
                <w:b/>
                <w:bCs/>
                <w:kern w:val="28"/>
                <w:szCs w:val="24"/>
              </w:rPr>
            </w:pPr>
          </w:p>
        </w:tc>
        <w:tc>
          <w:tcPr>
            <w:tcW w:w="1080" w:type="dxa"/>
            <w:shd w:val="clear" w:color="auto" w:fill="F2DCDB"/>
            <w:vAlign w:val="center"/>
            <w:hideMark/>
          </w:tcPr>
          <w:p w14:paraId="7A1FCA2B" w14:textId="77777777" w:rsidR="006C5E52" w:rsidRPr="00771CF7" w:rsidRDefault="006C5E52" w:rsidP="001817AC">
            <w:pPr>
              <w:jc w:val="center"/>
              <w:rPr>
                <w:rFonts w:cs="Times New Roman"/>
                <w:b/>
                <w:bCs/>
                <w:kern w:val="28"/>
                <w:szCs w:val="24"/>
              </w:rPr>
            </w:pPr>
            <w:r w:rsidRPr="00771CF7">
              <w:rPr>
                <w:rFonts w:cs="Times New Roman"/>
                <w:b/>
                <w:bCs/>
                <w:szCs w:val="24"/>
              </w:rPr>
              <w:t>Nevada</w:t>
            </w:r>
          </w:p>
        </w:tc>
        <w:tc>
          <w:tcPr>
            <w:tcW w:w="1080" w:type="dxa"/>
            <w:shd w:val="clear" w:color="auto" w:fill="F2DCDB"/>
            <w:vAlign w:val="center"/>
            <w:hideMark/>
          </w:tcPr>
          <w:p w14:paraId="309BBC5F" w14:textId="77777777" w:rsidR="006C5E52" w:rsidRPr="00771CF7" w:rsidRDefault="006C5E52" w:rsidP="001817AC">
            <w:pPr>
              <w:jc w:val="center"/>
              <w:rPr>
                <w:rFonts w:cs="Times New Roman"/>
                <w:b/>
                <w:bCs/>
                <w:szCs w:val="24"/>
              </w:rPr>
            </w:pPr>
            <w:r w:rsidRPr="00771CF7">
              <w:rPr>
                <w:rFonts w:cs="Times New Roman"/>
                <w:b/>
                <w:bCs/>
                <w:szCs w:val="24"/>
              </w:rPr>
              <w:t>United States</w:t>
            </w:r>
          </w:p>
          <w:p w14:paraId="61965FF4" w14:textId="77777777" w:rsidR="001817AC" w:rsidRPr="00771CF7" w:rsidRDefault="001817AC" w:rsidP="001817AC">
            <w:pPr>
              <w:jc w:val="center"/>
              <w:rPr>
                <w:rFonts w:cs="Times New Roman"/>
                <w:b/>
                <w:bCs/>
                <w:kern w:val="28"/>
                <w:szCs w:val="24"/>
              </w:rPr>
            </w:pPr>
            <w:r w:rsidRPr="00771CF7">
              <w:rPr>
                <w:rFonts w:cs="Times New Roman"/>
                <w:b/>
                <w:bCs/>
                <w:szCs w:val="24"/>
              </w:rPr>
              <w:t>(Median)</w:t>
            </w:r>
          </w:p>
        </w:tc>
      </w:tr>
      <w:tr w:rsidR="00D87C8A" w:rsidRPr="00771CF7" w14:paraId="4C32BD52" w14:textId="77777777" w:rsidTr="0020781D">
        <w:trPr>
          <w:trHeight w:val="1275"/>
        </w:trPr>
        <w:tc>
          <w:tcPr>
            <w:tcW w:w="5040" w:type="dxa"/>
            <w:shd w:val="clear" w:color="auto" w:fill="F2DCDB"/>
            <w:vAlign w:val="center"/>
            <w:hideMark/>
          </w:tcPr>
          <w:p w14:paraId="55DCFB09" w14:textId="77777777" w:rsidR="006C5E52" w:rsidRPr="00771CF7" w:rsidRDefault="006C5E52" w:rsidP="001817AC">
            <w:pPr>
              <w:ind w:left="270" w:hanging="270"/>
              <w:rPr>
                <w:rFonts w:cs="Times New Roman"/>
                <w:kern w:val="28"/>
                <w:szCs w:val="24"/>
              </w:rPr>
            </w:pPr>
            <w:r w:rsidRPr="00771CF7">
              <w:rPr>
                <w:rFonts w:cs="Times New Roman"/>
                <w:szCs w:val="24"/>
              </w:rPr>
              <w:t xml:space="preserve">1.  Adult respondents </w:t>
            </w:r>
            <w:r w:rsidR="00EF2DB0" w:rsidRPr="00771CF7">
              <w:rPr>
                <w:rFonts w:cs="Times New Roman"/>
                <w:szCs w:val="24"/>
              </w:rPr>
              <w:t xml:space="preserve">18+ </w:t>
            </w:r>
            <w:r w:rsidRPr="00771CF7">
              <w:rPr>
                <w:rFonts w:cs="Times New Roman"/>
                <w:szCs w:val="24"/>
              </w:rPr>
              <w:t xml:space="preserve">with any kind of healthcare coverage, including health insurance, prepaid plans such as HMO's or government plans such as Medicare.  </w:t>
            </w:r>
          </w:p>
        </w:tc>
        <w:tc>
          <w:tcPr>
            <w:tcW w:w="1080" w:type="dxa"/>
            <w:shd w:val="clear" w:color="auto" w:fill="F2DCDB"/>
            <w:vAlign w:val="center"/>
            <w:hideMark/>
          </w:tcPr>
          <w:p w14:paraId="199770DF" w14:textId="74518EC8" w:rsidR="006C5E52" w:rsidRPr="00771CF7" w:rsidRDefault="005D4637" w:rsidP="001817AC">
            <w:pPr>
              <w:jc w:val="center"/>
              <w:rPr>
                <w:rFonts w:cs="Times New Roman"/>
                <w:kern w:val="28"/>
                <w:szCs w:val="24"/>
              </w:rPr>
            </w:pPr>
            <w:r>
              <w:rPr>
                <w:rFonts w:cs="Times New Roman"/>
                <w:szCs w:val="24"/>
              </w:rPr>
              <w:t>77.4</w:t>
            </w:r>
            <w:r w:rsidR="006C5E52" w:rsidRPr="00771CF7">
              <w:rPr>
                <w:rFonts w:cs="Times New Roman"/>
                <w:szCs w:val="24"/>
              </w:rPr>
              <w:t>%</w:t>
            </w:r>
          </w:p>
        </w:tc>
        <w:tc>
          <w:tcPr>
            <w:tcW w:w="1080" w:type="dxa"/>
            <w:shd w:val="clear" w:color="auto" w:fill="F2DCDB"/>
            <w:vAlign w:val="center"/>
            <w:hideMark/>
          </w:tcPr>
          <w:p w14:paraId="61D1E45D" w14:textId="77777777" w:rsidR="006C5E52" w:rsidRPr="00771CF7" w:rsidRDefault="00BC465E" w:rsidP="001817AC">
            <w:pPr>
              <w:jc w:val="center"/>
              <w:rPr>
                <w:rFonts w:cs="Times New Roman"/>
                <w:kern w:val="28"/>
                <w:szCs w:val="24"/>
              </w:rPr>
            </w:pPr>
            <w:r w:rsidRPr="00771CF7">
              <w:rPr>
                <w:rFonts w:cs="Times New Roman"/>
                <w:szCs w:val="24"/>
              </w:rPr>
              <w:t>83.2</w:t>
            </w:r>
            <w:r w:rsidR="006C5E52" w:rsidRPr="00771CF7">
              <w:rPr>
                <w:rFonts w:cs="Times New Roman"/>
                <w:szCs w:val="24"/>
              </w:rPr>
              <w:t>%</w:t>
            </w:r>
          </w:p>
        </w:tc>
      </w:tr>
      <w:tr w:rsidR="00EF2DB0" w:rsidRPr="00771CF7" w14:paraId="2AD63B7C" w14:textId="77777777" w:rsidTr="0020781D">
        <w:trPr>
          <w:trHeight w:val="815"/>
        </w:trPr>
        <w:tc>
          <w:tcPr>
            <w:tcW w:w="5040" w:type="dxa"/>
            <w:shd w:val="clear" w:color="auto" w:fill="F2DCDB"/>
            <w:vAlign w:val="center"/>
          </w:tcPr>
          <w:p w14:paraId="5195BE17" w14:textId="56B4BCE0" w:rsidR="00EF2DB0" w:rsidRPr="00771CF7" w:rsidRDefault="005D4637" w:rsidP="001817AC">
            <w:pPr>
              <w:ind w:left="180" w:hanging="180"/>
              <w:rPr>
                <w:rFonts w:cs="Times New Roman"/>
                <w:szCs w:val="24"/>
              </w:rPr>
            </w:pPr>
            <w:r>
              <w:rPr>
                <w:rFonts w:cs="Times New Roman"/>
                <w:szCs w:val="24"/>
              </w:rPr>
              <w:t>2.  Adult respondents 18-64</w:t>
            </w:r>
            <w:r w:rsidR="00EF2DB0" w:rsidRPr="00771CF7">
              <w:rPr>
                <w:rFonts w:cs="Times New Roman"/>
                <w:szCs w:val="24"/>
              </w:rPr>
              <w:t xml:space="preserve"> with any kind of healthcare coverage, including health insurance, prepaid plans such as HMO's or government plans such as Medicare.  </w:t>
            </w:r>
          </w:p>
        </w:tc>
        <w:tc>
          <w:tcPr>
            <w:tcW w:w="1080" w:type="dxa"/>
            <w:shd w:val="clear" w:color="auto" w:fill="F2DCDB"/>
            <w:vAlign w:val="center"/>
          </w:tcPr>
          <w:p w14:paraId="78AA673F" w14:textId="77777777" w:rsidR="00EF2DB0" w:rsidRPr="00771CF7" w:rsidRDefault="00EF2DB0" w:rsidP="001817AC">
            <w:pPr>
              <w:jc w:val="center"/>
              <w:rPr>
                <w:rFonts w:cs="Times New Roman"/>
                <w:szCs w:val="24"/>
              </w:rPr>
            </w:pPr>
            <w:r w:rsidRPr="00771CF7">
              <w:rPr>
                <w:rFonts w:cs="Times New Roman"/>
                <w:szCs w:val="24"/>
              </w:rPr>
              <w:t>72.7%</w:t>
            </w:r>
          </w:p>
        </w:tc>
        <w:tc>
          <w:tcPr>
            <w:tcW w:w="1080" w:type="dxa"/>
            <w:shd w:val="clear" w:color="auto" w:fill="F2DCDB"/>
            <w:vAlign w:val="center"/>
          </w:tcPr>
          <w:p w14:paraId="3C47D57F" w14:textId="77777777" w:rsidR="00EF2DB0" w:rsidRPr="00771CF7" w:rsidRDefault="00EF2DB0" w:rsidP="001817AC">
            <w:pPr>
              <w:jc w:val="center"/>
              <w:rPr>
                <w:rFonts w:cs="Times New Roman"/>
                <w:szCs w:val="24"/>
              </w:rPr>
            </w:pPr>
            <w:r w:rsidRPr="00771CF7">
              <w:rPr>
                <w:rFonts w:cs="Times New Roman"/>
                <w:szCs w:val="24"/>
              </w:rPr>
              <w:t>80.0%</w:t>
            </w:r>
          </w:p>
        </w:tc>
      </w:tr>
      <w:tr w:rsidR="00D87C8A" w:rsidRPr="00771CF7" w14:paraId="03A251D9" w14:textId="77777777" w:rsidTr="0020781D">
        <w:trPr>
          <w:trHeight w:val="815"/>
        </w:trPr>
        <w:tc>
          <w:tcPr>
            <w:tcW w:w="5040" w:type="dxa"/>
            <w:shd w:val="clear" w:color="auto" w:fill="F2DCDB"/>
            <w:vAlign w:val="center"/>
            <w:hideMark/>
          </w:tcPr>
          <w:p w14:paraId="77B4CF6C" w14:textId="77777777" w:rsidR="006C5E52" w:rsidRPr="00771CF7" w:rsidRDefault="00EF2DB0" w:rsidP="001817AC">
            <w:pPr>
              <w:ind w:left="180" w:hanging="180"/>
              <w:rPr>
                <w:rFonts w:cs="Times New Roman"/>
                <w:kern w:val="28"/>
                <w:szCs w:val="24"/>
              </w:rPr>
            </w:pPr>
            <w:r w:rsidRPr="00771CF7">
              <w:rPr>
                <w:rFonts w:cs="Times New Roman"/>
                <w:szCs w:val="24"/>
              </w:rPr>
              <w:t>3</w:t>
            </w:r>
            <w:r w:rsidR="001817AC" w:rsidRPr="00771CF7">
              <w:rPr>
                <w:rFonts w:cs="Times New Roman"/>
                <w:szCs w:val="24"/>
              </w:rPr>
              <w:t>.</w:t>
            </w:r>
            <w:r w:rsidR="006C5E52" w:rsidRPr="00771CF7">
              <w:rPr>
                <w:rFonts w:cs="Times New Roman"/>
                <w:szCs w:val="24"/>
              </w:rPr>
              <w:t xml:space="preserve">  Adult respondents with a personal doctor or health care provider.</w:t>
            </w:r>
          </w:p>
        </w:tc>
        <w:tc>
          <w:tcPr>
            <w:tcW w:w="1080" w:type="dxa"/>
            <w:shd w:val="clear" w:color="auto" w:fill="F2DCDB"/>
            <w:vAlign w:val="center"/>
            <w:hideMark/>
          </w:tcPr>
          <w:p w14:paraId="6E865818" w14:textId="77777777" w:rsidR="006C5E52" w:rsidRPr="00771CF7" w:rsidRDefault="00BC465E" w:rsidP="001817AC">
            <w:pPr>
              <w:jc w:val="center"/>
              <w:rPr>
                <w:rFonts w:cs="Times New Roman"/>
                <w:kern w:val="28"/>
                <w:szCs w:val="24"/>
              </w:rPr>
            </w:pPr>
            <w:r w:rsidRPr="00771CF7">
              <w:rPr>
                <w:rFonts w:cs="Times New Roman"/>
                <w:szCs w:val="24"/>
              </w:rPr>
              <w:t>64.9</w:t>
            </w:r>
            <w:r w:rsidR="006C5E52" w:rsidRPr="00771CF7">
              <w:rPr>
                <w:rFonts w:cs="Times New Roman"/>
                <w:szCs w:val="24"/>
              </w:rPr>
              <w:t>%</w:t>
            </w:r>
          </w:p>
        </w:tc>
        <w:tc>
          <w:tcPr>
            <w:tcW w:w="1080" w:type="dxa"/>
            <w:shd w:val="clear" w:color="auto" w:fill="F2DCDB"/>
            <w:vAlign w:val="center"/>
            <w:hideMark/>
          </w:tcPr>
          <w:p w14:paraId="32EE8648" w14:textId="77777777" w:rsidR="006C5E52" w:rsidRPr="00771CF7" w:rsidRDefault="00EF2DB0" w:rsidP="001817AC">
            <w:pPr>
              <w:jc w:val="center"/>
              <w:rPr>
                <w:rFonts w:cs="Times New Roman"/>
                <w:kern w:val="28"/>
                <w:szCs w:val="24"/>
              </w:rPr>
            </w:pPr>
            <w:r w:rsidRPr="00771CF7">
              <w:rPr>
                <w:rFonts w:cs="Times New Roman"/>
                <w:szCs w:val="24"/>
              </w:rPr>
              <w:t>76.6</w:t>
            </w:r>
            <w:r w:rsidR="006C5E52" w:rsidRPr="00771CF7">
              <w:rPr>
                <w:rFonts w:cs="Times New Roman"/>
                <w:szCs w:val="24"/>
              </w:rPr>
              <w:t>%</w:t>
            </w:r>
          </w:p>
        </w:tc>
      </w:tr>
      <w:tr w:rsidR="00D87C8A" w:rsidRPr="00771CF7" w14:paraId="00F52A26" w14:textId="77777777" w:rsidTr="0020781D">
        <w:trPr>
          <w:trHeight w:val="1045"/>
        </w:trPr>
        <w:tc>
          <w:tcPr>
            <w:tcW w:w="5040" w:type="dxa"/>
            <w:shd w:val="clear" w:color="auto" w:fill="F2DCDB"/>
            <w:vAlign w:val="center"/>
            <w:hideMark/>
          </w:tcPr>
          <w:p w14:paraId="052AB592" w14:textId="77777777" w:rsidR="006C5E52" w:rsidRPr="00771CF7" w:rsidRDefault="00EF2DB0" w:rsidP="001817AC">
            <w:pPr>
              <w:ind w:left="270" w:hanging="270"/>
              <w:rPr>
                <w:rFonts w:cs="Times New Roman"/>
                <w:kern w:val="28"/>
                <w:szCs w:val="24"/>
              </w:rPr>
            </w:pPr>
            <w:r w:rsidRPr="00771CF7">
              <w:rPr>
                <w:rFonts w:cs="Times New Roman"/>
                <w:szCs w:val="24"/>
              </w:rPr>
              <w:t>4</w:t>
            </w:r>
            <w:r w:rsidR="006C5E52" w:rsidRPr="00771CF7">
              <w:rPr>
                <w:rFonts w:cs="Times New Roman"/>
                <w:szCs w:val="24"/>
              </w:rPr>
              <w:t>.  Adult respondents reporting a time in the past 12 months when they needed to see a doctor but could not because of cost.</w:t>
            </w:r>
          </w:p>
        </w:tc>
        <w:tc>
          <w:tcPr>
            <w:tcW w:w="1080" w:type="dxa"/>
            <w:shd w:val="clear" w:color="auto" w:fill="F2DCDB"/>
            <w:vAlign w:val="center"/>
            <w:hideMark/>
          </w:tcPr>
          <w:p w14:paraId="52845D4E" w14:textId="77777777" w:rsidR="006C5E52" w:rsidRPr="00771CF7" w:rsidRDefault="00851756" w:rsidP="001817AC">
            <w:pPr>
              <w:jc w:val="center"/>
              <w:rPr>
                <w:rFonts w:cs="Times New Roman"/>
                <w:kern w:val="28"/>
                <w:szCs w:val="24"/>
              </w:rPr>
            </w:pPr>
            <w:r w:rsidRPr="00771CF7">
              <w:rPr>
                <w:rFonts w:cs="Times New Roman"/>
                <w:szCs w:val="24"/>
              </w:rPr>
              <w:t>17.3</w:t>
            </w:r>
            <w:r w:rsidR="006C5E52" w:rsidRPr="00771CF7">
              <w:rPr>
                <w:rFonts w:cs="Times New Roman"/>
                <w:szCs w:val="24"/>
              </w:rPr>
              <w:t>%</w:t>
            </w:r>
          </w:p>
        </w:tc>
        <w:tc>
          <w:tcPr>
            <w:tcW w:w="1080" w:type="dxa"/>
            <w:shd w:val="clear" w:color="auto" w:fill="F2DCDB"/>
            <w:vAlign w:val="center"/>
            <w:hideMark/>
          </w:tcPr>
          <w:p w14:paraId="3AFC6D2D" w14:textId="77777777" w:rsidR="006C5E52" w:rsidRPr="00771CF7" w:rsidRDefault="006C5E52" w:rsidP="00BC465E">
            <w:pPr>
              <w:jc w:val="center"/>
              <w:rPr>
                <w:rFonts w:cs="Times New Roman"/>
                <w:kern w:val="28"/>
                <w:szCs w:val="24"/>
              </w:rPr>
            </w:pPr>
            <w:r w:rsidRPr="00771CF7">
              <w:rPr>
                <w:rFonts w:cs="Times New Roman"/>
                <w:szCs w:val="24"/>
              </w:rPr>
              <w:t>15.</w:t>
            </w:r>
            <w:r w:rsidR="00BC465E" w:rsidRPr="00771CF7">
              <w:rPr>
                <w:rFonts w:cs="Times New Roman"/>
                <w:szCs w:val="24"/>
              </w:rPr>
              <w:t>3</w:t>
            </w:r>
            <w:r w:rsidRPr="00771CF7">
              <w:rPr>
                <w:rFonts w:cs="Times New Roman"/>
                <w:szCs w:val="24"/>
              </w:rPr>
              <w:t>%</w:t>
            </w:r>
          </w:p>
        </w:tc>
      </w:tr>
      <w:tr w:rsidR="00D87C8A" w:rsidRPr="00771CF7" w14:paraId="409DB9D7" w14:textId="77777777" w:rsidTr="0020781D">
        <w:trPr>
          <w:trHeight w:val="355"/>
        </w:trPr>
        <w:tc>
          <w:tcPr>
            <w:tcW w:w="7200" w:type="dxa"/>
            <w:gridSpan w:val="3"/>
            <w:shd w:val="clear" w:color="auto" w:fill="F2DCDB"/>
            <w:vAlign w:val="center"/>
            <w:hideMark/>
          </w:tcPr>
          <w:p w14:paraId="585E9C44" w14:textId="77777777" w:rsidR="006C5E52" w:rsidRPr="00771CF7" w:rsidRDefault="00EF2DB0" w:rsidP="001817AC">
            <w:pPr>
              <w:ind w:left="360" w:hanging="360"/>
              <w:rPr>
                <w:rFonts w:cs="Times New Roman"/>
                <w:kern w:val="28"/>
                <w:szCs w:val="24"/>
              </w:rPr>
            </w:pPr>
            <w:r w:rsidRPr="00771CF7">
              <w:rPr>
                <w:rFonts w:cs="Times New Roman"/>
                <w:szCs w:val="24"/>
              </w:rPr>
              <w:t>5</w:t>
            </w:r>
            <w:r w:rsidR="006C5E52" w:rsidRPr="00771CF7">
              <w:rPr>
                <w:rFonts w:cs="Times New Roman"/>
                <w:szCs w:val="24"/>
              </w:rPr>
              <w:t>.  Time since last visiting a doctor for a routine checkup</w:t>
            </w:r>
          </w:p>
        </w:tc>
      </w:tr>
      <w:tr w:rsidR="00D87C8A" w:rsidRPr="00771CF7" w14:paraId="10AEF62F" w14:textId="77777777" w:rsidTr="0020781D">
        <w:trPr>
          <w:trHeight w:val="815"/>
        </w:trPr>
        <w:tc>
          <w:tcPr>
            <w:tcW w:w="5040" w:type="dxa"/>
            <w:shd w:val="clear" w:color="auto" w:fill="F2DCDB"/>
            <w:vAlign w:val="center"/>
            <w:hideMark/>
          </w:tcPr>
          <w:p w14:paraId="7DEF49F0" w14:textId="77777777" w:rsidR="006C5E52" w:rsidRPr="00771CF7" w:rsidRDefault="006C5E52" w:rsidP="001817AC">
            <w:pPr>
              <w:ind w:left="360" w:hanging="216"/>
              <w:rPr>
                <w:rFonts w:cs="Times New Roman"/>
                <w:kern w:val="28"/>
                <w:szCs w:val="24"/>
              </w:rPr>
            </w:pPr>
            <w:r w:rsidRPr="00771CF7">
              <w:rPr>
                <w:rFonts w:cs="Times New Roman"/>
                <w:szCs w:val="24"/>
              </w:rPr>
              <w:t xml:space="preserve">    Within the past two years (anytime less than  2 years ago)</w:t>
            </w:r>
          </w:p>
        </w:tc>
        <w:tc>
          <w:tcPr>
            <w:tcW w:w="1080" w:type="dxa"/>
            <w:shd w:val="clear" w:color="auto" w:fill="F2DCDB"/>
            <w:vAlign w:val="center"/>
            <w:hideMark/>
          </w:tcPr>
          <w:p w14:paraId="5FF47E69" w14:textId="77777777" w:rsidR="006C5E52" w:rsidRPr="00771CF7" w:rsidRDefault="00851756" w:rsidP="001817AC">
            <w:pPr>
              <w:jc w:val="center"/>
              <w:rPr>
                <w:rFonts w:cs="Times New Roman"/>
                <w:kern w:val="28"/>
                <w:szCs w:val="24"/>
              </w:rPr>
            </w:pPr>
            <w:r w:rsidRPr="00771CF7">
              <w:rPr>
                <w:rFonts w:cs="Times New Roman"/>
                <w:szCs w:val="24"/>
              </w:rPr>
              <w:t>81.3</w:t>
            </w:r>
            <w:r w:rsidR="006C5E52" w:rsidRPr="00771CF7">
              <w:rPr>
                <w:rFonts w:cs="Times New Roman"/>
                <w:szCs w:val="24"/>
              </w:rPr>
              <w:t>%</w:t>
            </w:r>
          </w:p>
        </w:tc>
        <w:tc>
          <w:tcPr>
            <w:tcW w:w="1080" w:type="dxa"/>
            <w:shd w:val="clear" w:color="auto" w:fill="F2DCDB"/>
            <w:vAlign w:val="center"/>
            <w:hideMark/>
          </w:tcPr>
          <w:p w14:paraId="41A276A9" w14:textId="77777777" w:rsidR="006C5E52" w:rsidRPr="00771CF7" w:rsidRDefault="00901730" w:rsidP="00BC465E">
            <w:pPr>
              <w:spacing w:line="360" w:lineRule="auto"/>
              <w:jc w:val="center"/>
              <w:rPr>
                <w:rFonts w:cs="Times New Roman"/>
                <w:kern w:val="28"/>
                <w:szCs w:val="24"/>
              </w:rPr>
            </w:pPr>
            <w:r w:rsidRPr="00771CF7">
              <w:rPr>
                <w:rFonts w:cs="Times New Roman"/>
                <w:szCs w:val="24"/>
              </w:rPr>
              <w:t>81.</w:t>
            </w:r>
            <w:r w:rsidR="00BC465E" w:rsidRPr="00771CF7">
              <w:rPr>
                <w:rFonts w:cs="Times New Roman"/>
                <w:szCs w:val="24"/>
              </w:rPr>
              <w:t>3</w:t>
            </w:r>
            <w:r w:rsidR="006C5E52" w:rsidRPr="00771CF7">
              <w:rPr>
                <w:rFonts w:cs="Times New Roman"/>
                <w:szCs w:val="24"/>
              </w:rPr>
              <w:t>%</w:t>
            </w:r>
          </w:p>
        </w:tc>
      </w:tr>
      <w:tr w:rsidR="00D87C8A" w:rsidRPr="00771CF7" w14:paraId="4231FAD8" w14:textId="77777777" w:rsidTr="0020781D">
        <w:trPr>
          <w:trHeight w:val="815"/>
        </w:trPr>
        <w:tc>
          <w:tcPr>
            <w:tcW w:w="5040" w:type="dxa"/>
            <w:shd w:val="clear" w:color="auto" w:fill="F2DCDB"/>
            <w:vAlign w:val="center"/>
            <w:hideMark/>
          </w:tcPr>
          <w:p w14:paraId="232712D0" w14:textId="77777777" w:rsidR="006C5E52" w:rsidRPr="00771CF7" w:rsidRDefault="006C5E52" w:rsidP="001817AC">
            <w:pPr>
              <w:ind w:left="360" w:hanging="216"/>
              <w:rPr>
                <w:rFonts w:cs="Times New Roman"/>
                <w:kern w:val="28"/>
                <w:szCs w:val="24"/>
              </w:rPr>
            </w:pPr>
            <w:r w:rsidRPr="00771CF7">
              <w:rPr>
                <w:rFonts w:cs="Times New Roman"/>
                <w:szCs w:val="24"/>
              </w:rPr>
              <w:t xml:space="preserve">    Within the past 5 years </w:t>
            </w:r>
          </w:p>
          <w:p w14:paraId="2D096FB5" w14:textId="77777777" w:rsidR="006C5E52" w:rsidRPr="00771CF7" w:rsidRDefault="006C5E52" w:rsidP="001817AC">
            <w:pPr>
              <w:ind w:left="360" w:hanging="216"/>
              <w:rPr>
                <w:rFonts w:cs="Times New Roman"/>
                <w:kern w:val="28"/>
                <w:szCs w:val="24"/>
              </w:rPr>
            </w:pPr>
            <w:r w:rsidRPr="00771CF7">
              <w:rPr>
                <w:rFonts w:cs="Times New Roman"/>
                <w:szCs w:val="24"/>
              </w:rPr>
              <w:t xml:space="preserve">    (greater than 2 years but less than 5 years)</w:t>
            </w:r>
          </w:p>
        </w:tc>
        <w:tc>
          <w:tcPr>
            <w:tcW w:w="1080" w:type="dxa"/>
            <w:shd w:val="clear" w:color="auto" w:fill="F2DCDB"/>
            <w:vAlign w:val="center"/>
            <w:hideMark/>
          </w:tcPr>
          <w:p w14:paraId="5E0F4ACB" w14:textId="77777777" w:rsidR="006C5E52" w:rsidRPr="00771CF7" w:rsidRDefault="00851756" w:rsidP="001817AC">
            <w:pPr>
              <w:jc w:val="center"/>
              <w:rPr>
                <w:rFonts w:cs="Times New Roman"/>
                <w:kern w:val="28"/>
                <w:szCs w:val="24"/>
              </w:rPr>
            </w:pPr>
            <w:r w:rsidRPr="00771CF7">
              <w:rPr>
                <w:rFonts w:cs="Times New Roman"/>
                <w:szCs w:val="24"/>
              </w:rPr>
              <w:t>8.1</w:t>
            </w:r>
            <w:r w:rsidR="006C5E52" w:rsidRPr="00771CF7">
              <w:rPr>
                <w:rFonts w:cs="Times New Roman"/>
                <w:szCs w:val="24"/>
              </w:rPr>
              <w:t>%</w:t>
            </w:r>
          </w:p>
        </w:tc>
        <w:tc>
          <w:tcPr>
            <w:tcW w:w="1080" w:type="dxa"/>
            <w:shd w:val="clear" w:color="auto" w:fill="F2DCDB"/>
            <w:vAlign w:val="center"/>
            <w:hideMark/>
          </w:tcPr>
          <w:p w14:paraId="0BB537FF" w14:textId="77777777" w:rsidR="006C5E52" w:rsidRPr="00771CF7" w:rsidRDefault="00901730" w:rsidP="00BC465E">
            <w:pPr>
              <w:jc w:val="center"/>
              <w:rPr>
                <w:rFonts w:cs="Times New Roman"/>
                <w:kern w:val="28"/>
                <w:szCs w:val="24"/>
              </w:rPr>
            </w:pPr>
            <w:r w:rsidRPr="00771CF7">
              <w:rPr>
                <w:rFonts w:cs="Times New Roman"/>
                <w:szCs w:val="24"/>
              </w:rPr>
              <w:t>8.</w:t>
            </w:r>
            <w:r w:rsidR="00BC465E" w:rsidRPr="00771CF7">
              <w:rPr>
                <w:rFonts w:cs="Times New Roman"/>
                <w:szCs w:val="24"/>
              </w:rPr>
              <w:t>3</w:t>
            </w:r>
            <w:r w:rsidR="006C5E52" w:rsidRPr="00771CF7">
              <w:rPr>
                <w:rFonts w:cs="Times New Roman"/>
                <w:szCs w:val="24"/>
              </w:rPr>
              <w:t>%</w:t>
            </w:r>
          </w:p>
        </w:tc>
      </w:tr>
      <w:tr w:rsidR="00D87C8A" w:rsidRPr="00771CF7" w14:paraId="2A92FF62" w14:textId="77777777" w:rsidTr="0020781D">
        <w:trPr>
          <w:trHeight w:val="355"/>
        </w:trPr>
        <w:tc>
          <w:tcPr>
            <w:tcW w:w="5040" w:type="dxa"/>
            <w:shd w:val="clear" w:color="auto" w:fill="F2DCDB"/>
            <w:vAlign w:val="center"/>
            <w:hideMark/>
          </w:tcPr>
          <w:p w14:paraId="1270F5B5" w14:textId="77777777" w:rsidR="006C5E52" w:rsidRPr="00771CF7" w:rsidRDefault="006C5E52" w:rsidP="001817AC">
            <w:pPr>
              <w:ind w:left="180" w:hanging="45"/>
              <w:rPr>
                <w:rFonts w:cs="Times New Roman"/>
                <w:kern w:val="28"/>
                <w:szCs w:val="24"/>
              </w:rPr>
            </w:pPr>
            <w:r w:rsidRPr="00771CF7">
              <w:rPr>
                <w:rFonts w:cs="Times New Roman"/>
                <w:szCs w:val="24"/>
              </w:rPr>
              <w:t xml:space="preserve">    5 or more years ago</w:t>
            </w:r>
          </w:p>
        </w:tc>
        <w:tc>
          <w:tcPr>
            <w:tcW w:w="1080" w:type="dxa"/>
            <w:shd w:val="clear" w:color="auto" w:fill="F2DCDB"/>
            <w:vAlign w:val="center"/>
            <w:hideMark/>
          </w:tcPr>
          <w:p w14:paraId="128ECDF0" w14:textId="77777777" w:rsidR="006C5E52" w:rsidRPr="00771CF7" w:rsidRDefault="00851756" w:rsidP="001817AC">
            <w:pPr>
              <w:jc w:val="center"/>
              <w:rPr>
                <w:rFonts w:cs="Times New Roman"/>
                <w:kern w:val="28"/>
                <w:szCs w:val="24"/>
              </w:rPr>
            </w:pPr>
            <w:r w:rsidRPr="00771CF7">
              <w:rPr>
                <w:rFonts w:cs="Times New Roman"/>
                <w:szCs w:val="24"/>
              </w:rPr>
              <w:t>8.8</w:t>
            </w:r>
            <w:r w:rsidR="006C5E52" w:rsidRPr="00771CF7">
              <w:rPr>
                <w:rFonts w:cs="Times New Roman"/>
                <w:szCs w:val="24"/>
              </w:rPr>
              <w:t>%</w:t>
            </w:r>
          </w:p>
        </w:tc>
        <w:tc>
          <w:tcPr>
            <w:tcW w:w="1080" w:type="dxa"/>
            <w:shd w:val="clear" w:color="auto" w:fill="F2DCDB"/>
            <w:vAlign w:val="center"/>
            <w:hideMark/>
          </w:tcPr>
          <w:p w14:paraId="0B7F37F9" w14:textId="77777777" w:rsidR="006C5E52" w:rsidRPr="00771CF7" w:rsidRDefault="00BC465E" w:rsidP="001817AC">
            <w:pPr>
              <w:jc w:val="center"/>
              <w:rPr>
                <w:rFonts w:cs="Times New Roman"/>
                <w:kern w:val="28"/>
                <w:szCs w:val="24"/>
              </w:rPr>
            </w:pPr>
            <w:r w:rsidRPr="00771CF7">
              <w:rPr>
                <w:rFonts w:cs="Times New Roman"/>
                <w:szCs w:val="24"/>
              </w:rPr>
              <w:t>8.4</w:t>
            </w:r>
            <w:r w:rsidR="006C5E52" w:rsidRPr="00771CF7">
              <w:rPr>
                <w:rFonts w:cs="Times New Roman"/>
                <w:szCs w:val="24"/>
              </w:rPr>
              <w:t>%</w:t>
            </w:r>
          </w:p>
        </w:tc>
      </w:tr>
      <w:tr w:rsidR="00D87C8A" w:rsidRPr="00771CF7" w14:paraId="6C0DA508" w14:textId="77777777" w:rsidTr="0020781D">
        <w:trPr>
          <w:trHeight w:val="380"/>
        </w:trPr>
        <w:tc>
          <w:tcPr>
            <w:tcW w:w="5040" w:type="dxa"/>
            <w:shd w:val="clear" w:color="auto" w:fill="F2DCDB"/>
            <w:vAlign w:val="center"/>
            <w:hideMark/>
          </w:tcPr>
          <w:p w14:paraId="645C27B8" w14:textId="77777777" w:rsidR="006C5E52" w:rsidRPr="00771CF7" w:rsidRDefault="006C5E52" w:rsidP="001817AC">
            <w:pPr>
              <w:ind w:left="360" w:hanging="216"/>
              <w:rPr>
                <w:rFonts w:cs="Times New Roman"/>
                <w:kern w:val="28"/>
                <w:szCs w:val="24"/>
              </w:rPr>
            </w:pPr>
            <w:r w:rsidRPr="00771CF7">
              <w:rPr>
                <w:rFonts w:cs="Times New Roman"/>
                <w:szCs w:val="24"/>
              </w:rPr>
              <w:t xml:space="preserve">    Never</w:t>
            </w:r>
          </w:p>
        </w:tc>
        <w:tc>
          <w:tcPr>
            <w:tcW w:w="1080" w:type="dxa"/>
            <w:shd w:val="clear" w:color="auto" w:fill="F2DCDB"/>
            <w:vAlign w:val="center"/>
            <w:hideMark/>
          </w:tcPr>
          <w:p w14:paraId="3E6CA4DF" w14:textId="77777777" w:rsidR="006C5E52" w:rsidRPr="00771CF7" w:rsidRDefault="00851756" w:rsidP="00592B4C">
            <w:pPr>
              <w:jc w:val="center"/>
              <w:rPr>
                <w:rFonts w:cs="Times New Roman"/>
                <w:kern w:val="28"/>
                <w:szCs w:val="24"/>
              </w:rPr>
            </w:pPr>
            <w:r w:rsidRPr="00771CF7">
              <w:rPr>
                <w:rFonts w:cs="Times New Roman"/>
                <w:szCs w:val="24"/>
              </w:rPr>
              <w:t>1.8</w:t>
            </w:r>
            <w:r w:rsidR="006C5E52" w:rsidRPr="00771CF7">
              <w:rPr>
                <w:rFonts w:cs="Times New Roman"/>
                <w:szCs w:val="24"/>
              </w:rPr>
              <w:t>%</w:t>
            </w:r>
          </w:p>
        </w:tc>
        <w:tc>
          <w:tcPr>
            <w:tcW w:w="1080" w:type="dxa"/>
            <w:shd w:val="clear" w:color="auto" w:fill="F2DCDB"/>
            <w:vAlign w:val="center"/>
            <w:hideMark/>
          </w:tcPr>
          <w:p w14:paraId="68FDCF7C" w14:textId="77777777" w:rsidR="006C5E52" w:rsidRPr="00771CF7" w:rsidRDefault="00901730" w:rsidP="001817AC">
            <w:pPr>
              <w:jc w:val="center"/>
              <w:rPr>
                <w:rFonts w:cs="Times New Roman"/>
                <w:kern w:val="28"/>
                <w:szCs w:val="24"/>
              </w:rPr>
            </w:pPr>
            <w:r w:rsidRPr="00771CF7">
              <w:rPr>
                <w:rFonts w:cs="Times New Roman"/>
                <w:szCs w:val="24"/>
              </w:rPr>
              <w:t>1.2</w:t>
            </w:r>
            <w:r w:rsidR="006C5E52" w:rsidRPr="00771CF7">
              <w:rPr>
                <w:rFonts w:cs="Times New Roman"/>
                <w:szCs w:val="24"/>
              </w:rPr>
              <w:t>%</w:t>
            </w:r>
          </w:p>
        </w:tc>
      </w:tr>
    </w:tbl>
    <w:p w14:paraId="62810DB4" w14:textId="77777777" w:rsidR="0095341E" w:rsidRPr="00771CF7" w:rsidRDefault="0095341E" w:rsidP="004B6C76">
      <w:pPr>
        <w:widowControl/>
        <w:rPr>
          <w:rFonts w:cs="Times New Roman"/>
          <w:szCs w:val="24"/>
        </w:rPr>
      </w:pPr>
    </w:p>
    <w:p w14:paraId="0BF79E84" w14:textId="77777777" w:rsidR="00386A60" w:rsidRPr="00771CF7" w:rsidRDefault="00386A60">
      <w:pPr>
        <w:widowControl/>
        <w:rPr>
          <w:rFonts w:cs="Times New Roman"/>
          <w:szCs w:val="24"/>
        </w:rPr>
      </w:pPr>
      <w:r w:rsidRPr="00771CF7">
        <w:rPr>
          <w:rFonts w:cs="Times New Roman"/>
          <w:szCs w:val="24"/>
        </w:rPr>
        <w:br w:type="page"/>
      </w:r>
    </w:p>
    <w:p w14:paraId="3588E58D" w14:textId="4859D7EA" w:rsidR="0095341E" w:rsidRPr="00771CF7" w:rsidRDefault="0095341E" w:rsidP="0095341E">
      <w:pPr>
        <w:pStyle w:val="Caption"/>
        <w:keepNext/>
        <w:rPr>
          <w:rFonts w:cs="Times New Roman"/>
          <w:color w:val="006699"/>
          <w:szCs w:val="24"/>
        </w:rPr>
      </w:pPr>
      <w:bookmarkStart w:id="394" w:name="_Toc387756038"/>
      <w:bookmarkStart w:id="395" w:name="_Toc389218141"/>
      <w:bookmarkStart w:id="396" w:name="_Toc389218343"/>
      <w:bookmarkStart w:id="397" w:name="_Toc44044373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95</w:t>
      </w:r>
      <w:r w:rsidR="0056169E" w:rsidRPr="00771CF7">
        <w:rPr>
          <w:rFonts w:cs="Times New Roman"/>
          <w:szCs w:val="24"/>
        </w:rPr>
        <w:fldChar w:fldCharType="end"/>
      </w:r>
      <w:bookmarkEnd w:id="394"/>
      <w:r w:rsidR="00676A54" w:rsidRPr="00771CF7">
        <w:rPr>
          <w:rFonts w:cs="Times New Roman"/>
          <w:szCs w:val="24"/>
        </w:rPr>
        <w:t>: Nevada Adults 18+ and 18-64 Years of Age With Health Insurance by Year (NV BRFSS, 201</w:t>
      </w:r>
      <w:r w:rsidR="00264725" w:rsidRPr="00771CF7">
        <w:rPr>
          <w:rFonts w:cs="Times New Roman"/>
          <w:szCs w:val="24"/>
        </w:rPr>
        <w:t>1-2013</w:t>
      </w:r>
      <w:r w:rsidR="00676A54" w:rsidRPr="00771CF7">
        <w:rPr>
          <w:rFonts w:cs="Times New Roman"/>
          <w:szCs w:val="24"/>
        </w:rPr>
        <w:t>).</w:t>
      </w:r>
      <w:bookmarkEnd w:id="395"/>
      <w:bookmarkEnd w:id="396"/>
      <w:bookmarkEnd w:id="397"/>
    </w:p>
    <w:p w14:paraId="5FDB2385" w14:textId="77777777" w:rsidR="0095341E" w:rsidRPr="00771CF7" w:rsidRDefault="00264725" w:rsidP="004B6C76">
      <w:pPr>
        <w:widowControl/>
        <w:rPr>
          <w:rFonts w:cs="Times New Roman"/>
          <w:szCs w:val="24"/>
        </w:rPr>
      </w:pPr>
      <w:r w:rsidRPr="00771CF7">
        <w:rPr>
          <w:rFonts w:cs="Times New Roman"/>
          <w:noProof/>
          <w:szCs w:val="24"/>
        </w:rPr>
        <w:drawing>
          <wp:inline distT="0" distB="0" distL="0" distR="0" wp14:anchorId="2F0B12B2" wp14:editId="56D8F6A7">
            <wp:extent cx="5788660" cy="3037205"/>
            <wp:effectExtent l="0" t="0" r="254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74EE8239" w14:textId="77777777" w:rsidR="007D752D" w:rsidRPr="00771CF7" w:rsidRDefault="007D752D" w:rsidP="00BF2974">
      <w:pPr>
        <w:pStyle w:val="Explanation"/>
        <w:rPr>
          <w:color w:val="006699"/>
        </w:rPr>
      </w:pPr>
      <w:bookmarkStart w:id="398" w:name="_Toc387756039"/>
      <w:r w:rsidRPr="00771CF7">
        <w:t>In general, about 70% of Nevadans currently have health insurance.</w:t>
      </w:r>
    </w:p>
    <w:p w14:paraId="7D06CDE6" w14:textId="77777777" w:rsidR="000136A0" w:rsidRPr="00771CF7" w:rsidRDefault="000136A0" w:rsidP="0095341E">
      <w:pPr>
        <w:pStyle w:val="Caption"/>
        <w:keepNext/>
        <w:rPr>
          <w:rFonts w:cs="Times New Roman"/>
          <w:color w:val="006699"/>
          <w:szCs w:val="24"/>
        </w:rPr>
      </w:pPr>
      <w:bookmarkStart w:id="399" w:name="_Toc389218142"/>
      <w:bookmarkStart w:id="400" w:name="_Toc389218344"/>
    </w:p>
    <w:p w14:paraId="0915E0E0" w14:textId="6CAD0B0C" w:rsidR="0095341E" w:rsidRPr="00771CF7" w:rsidRDefault="0095341E" w:rsidP="0095341E">
      <w:pPr>
        <w:pStyle w:val="Caption"/>
        <w:keepNext/>
        <w:rPr>
          <w:rFonts w:cs="Times New Roman"/>
          <w:szCs w:val="24"/>
        </w:rPr>
      </w:pPr>
      <w:bookmarkStart w:id="401" w:name="_Toc440443740"/>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96</w:t>
      </w:r>
      <w:r w:rsidR="0056169E" w:rsidRPr="00771CF7">
        <w:rPr>
          <w:rFonts w:cs="Times New Roman"/>
          <w:szCs w:val="24"/>
        </w:rPr>
        <w:fldChar w:fldCharType="end"/>
      </w:r>
      <w:bookmarkEnd w:id="398"/>
      <w:r w:rsidR="00676A54" w:rsidRPr="00771CF7">
        <w:rPr>
          <w:rFonts w:cs="Times New Roman"/>
          <w:szCs w:val="24"/>
        </w:rPr>
        <w:t>: Nevada Adults 18+ and 18-64 Years of Age With</w:t>
      </w:r>
      <w:r w:rsidR="006D71A5">
        <w:rPr>
          <w:rFonts w:cs="Times New Roman"/>
          <w:szCs w:val="24"/>
        </w:rPr>
        <w:t xml:space="preserve"> Health I</w:t>
      </w:r>
      <w:r w:rsidR="00676A54" w:rsidRPr="00771CF7">
        <w:rPr>
          <w:rFonts w:cs="Times New Roman"/>
          <w:szCs w:val="24"/>
        </w:rPr>
        <w:t>nsurance by Region With Nevada Totals (NV BRFSS, 201</w:t>
      </w:r>
      <w:r w:rsidR="00264725" w:rsidRPr="00771CF7">
        <w:rPr>
          <w:rFonts w:cs="Times New Roman"/>
          <w:szCs w:val="24"/>
        </w:rPr>
        <w:t>3</w:t>
      </w:r>
      <w:r w:rsidR="00676A54" w:rsidRPr="00771CF7">
        <w:rPr>
          <w:rFonts w:cs="Times New Roman"/>
          <w:szCs w:val="24"/>
        </w:rPr>
        <w:t>).</w:t>
      </w:r>
      <w:bookmarkEnd w:id="399"/>
      <w:bookmarkEnd w:id="400"/>
      <w:bookmarkEnd w:id="401"/>
    </w:p>
    <w:p w14:paraId="2760AFA4" w14:textId="006EA4F7" w:rsidR="001817AC" w:rsidRPr="00771CF7" w:rsidRDefault="00652DFA" w:rsidP="004B6C76">
      <w:pPr>
        <w:widowControl/>
        <w:rPr>
          <w:rFonts w:cs="Times New Roman"/>
          <w:szCs w:val="24"/>
        </w:rPr>
      </w:pPr>
      <w:r w:rsidRPr="00652DFA">
        <w:rPr>
          <w:noProof/>
        </w:rPr>
        <w:drawing>
          <wp:inline distT="0" distB="0" distL="0" distR="0" wp14:anchorId="6EF6BBDF" wp14:editId="7959ADD4">
            <wp:extent cx="5787390" cy="3044190"/>
            <wp:effectExtent l="0" t="0" r="381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87390" cy="3044190"/>
                    </a:xfrm>
                    <a:prstGeom prst="rect">
                      <a:avLst/>
                    </a:prstGeom>
                    <a:noFill/>
                    <a:ln>
                      <a:noFill/>
                    </a:ln>
                  </pic:spPr>
                </pic:pic>
              </a:graphicData>
            </a:graphic>
          </wp:inline>
        </w:drawing>
      </w:r>
    </w:p>
    <w:p w14:paraId="433EFE3F" w14:textId="77777777" w:rsidR="001817AC" w:rsidRPr="00771CF7" w:rsidRDefault="007D752D" w:rsidP="00BF2974">
      <w:pPr>
        <w:pStyle w:val="Explanation"/>
      </w:pPr>
      <w:r w:rsidRPr="00771CF7">
        <w:t xml:space="preserve">The prevalence of Nevadans with health insurance is similar across all regions.  </w:t>
      </w:r>
    </w:p>
    <w:p w14:paraId="62AC7E4B" w14:textId="77777777" w:rsidR="00386A60" w:rsidRPr="00771CF7" w:rsidRDefault="00386A60" w:rsidP="004B6C76">
      <w:pPr>
        <w:widowControl/>
        <w:rPr>
          <w:rFonts w:cs="Times New Roman"/>
          <w:szCs w:val="24"/>
        </w:rPr>
      </w:pPr>
      <w:r w:rsidRPr="00771CF7">
        <w:rPr>
          <w:rFonts w:cs="Times New Roman"/>
          <w:szCs w:val="24"/>
        </w:rPr>
        <w:br w:type="page"/>
      </w:r>
    </w:p>
    <w:p w14:paraId="0E75E10F" w14:textId="215970FA" w:rsidR="006F6AB1" w:rsidRPr="00771CF7" w:rsidRDefault="0095341E" w:rsidP="006F6AB1">
      <w:pPr>
        <w:pStyle w:val="Caption"/>
        <w:keepNext/>
        <w:rPr>
          <w:rFonts w:cs="Times New Roman"/>
          <w:szCs w:val="24"/>
        </w:rPr>
      </w:pPr>
      <w:bookmarkStart w:id="402" w:name="_Toc387756040"/>
      <w:bookmarkStart w:id="403" w:name="_Toc389218143"/>
      <w:bookmarkStart w:id="404" w:name="_Toc389218345"/>
      <w:bookmarkStart w:id="405" w:name="_Toc44044374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97</w:t>
      </w:r>
      <w:r w:rsidR="0056169E" w:rsidRPr="00771CF7">
        <w:rPr>
          <w:rFonts w:cs="Times New Roman"/>
          <w:szCs w:val="24"/>
        </w:rPr>
        <w:fldChar w:fldCharType="end"/>
      </w:r>
      <w:bookmarkEnd w:id="402"/>
      <w:r w:rsidR="00676A54" w:rsidRPr="00771CF7">
        <w:rPr>
          <w:rFonts w:cs="Times New Roman"/>
          <w:szCs w:val="24"/>
        </w:rPr>
        <w:t xml:space="preserve">: Nevada Adults </w:t>
      </w:r>
      <w:r w:rsidR="000C4970" w:rsidRPr="00771CF7">
        <w:rPr>
          <w:rFonts w:cs="Times New Roman"/>
          <w:szCs w:val="24"/>
        </w:rPr>
        <w:t>18-64 Years of Age With Health I</w:t>
      </w:r>
      <w:r w:rsidR="00676A54" w:rsidRPr="00771CF7">
        <w:rPr>
          <w:rFonts w:cs="Times New Roman"/>
          <w:szCs w:val="24"/>
        </w:rPr>
        <w:t>nsurance by Sex With Statewide Totals and National Medians (NV BRFSS, 201</w:t>
      </w:r>
      <w:r w:rsidR="00264725" w:rsidRPr="00771CF7">
        <w:rPr>
          <w:rFonts w:cs="Times New Roman"/>
          <w:szCs w:val="24"/>
        </w:rPr>
        <w:t>3</w:t>
      </w:r>
      <w:r w:rsidR="00676A54" w:rsidRPr="00771CF7">
        <w:rPr>
          <w:rFonts w:cs="Times New Roman"/>
          <w:szCs w:val="24"/>
        </w:rPr>
        <w:t>).</w:t>
      </w:r>
      <w:bookmarkEnd w:id="403"/>
      <w:bookmarkEnd w:id="404"/>
      <w:bookmarkEnd w:id="405"/>
    </w:p>
    <w:p w14:paraId="5B47BFCF" w14:textId="77777777" w:rsidR="0095341E" w:rsidRPr="00771CF7" w:rsidRDefault="006C7E13" w:rsidP="004B6C76">
      <w:pPr>
        <w:widowControl/>
        <w:rPr>
          <w:rFonts w:cs="Times New Roman"/>
          <w:szCs w:val="24"/>
        </w:rPr>
      </w:pPr>
      <w:r w:rsidRPr="00771CF7">
        <w:rPr>
          <w:rFonts w:cs="Times New Roman"/>
          <w:noProof/>
          <w:szCs w:val="24"/>
        </w:rPr>
        <w:drawing>
          <wp:inline distT="0" distB="0" distL="0" distR="0" wp14:anchorId="51CA402A" wp14:editId="570C70C9">
            <wp:extent cx="5788660" cy="30372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6A964D5A" w14:textId="6B0894A9" w:rsidR="00676A54" w:rsidRPr="00771CF7" w:rsidRDefault="007D752D" w:rsidP="00BF2974">
      <w:pPr>
        <w:pStyle w:val="Explanation"/>
      </w:pPr>
      <w:bookmarkStart w:id="406" w:name="_Toc387756041"/>
      <w:r w:rsidRPr="00771CF7">
        <w:t>The prev</w:t>
      </w:r>
      <w:r w:rsidR="00FC5A98">
        <w:t>alence of Nevadans 18-64 years o</w:t>
      </w:r>
      <w:r w:rsidRPr="00771CF7">
        <w:t xml:space="preserve">f age with health insurance is </w:t>
      </w:r>
      <w:r w:rsidR="00264725" w:rsidRPr="00771CF7">
        <w:t>72.7</w:t>
      </w:r>
      <w:r w:rsidRPr="00771CF7">
        <w:t xml:space="preserve">% compared to the National Median of </w:t>
      </w:r>
      <w:r w:rsidR="006C7E13" w:rsidRPr="00771CF7">
        <w:t>80.0</w:t>
      </w:r>
      <w:r w:rsidRPr="00771CF7">
        <w:t xml:space="preserve">%.  </w:t>
      </w:r>
    </w:p>
    <w:p w14:paraId="232257C7" w14:textId="77777777" w:rsidR="000136A0" w:rsidRPr="00771CF7" w:rsidRDefault="000136A0" w:rsidP="006F6AB1">
      <w:pPr>
        <w:pStyle w:val="Caption"/>
        <w:keepNext/>
        <w:rPr>
          <w:rFonts w:cs="Times New Roman"/>
          <w:szCs w:val="24"/>
        </w:rPr>
      </w:pPr>
      <w:bookmarkStart w:id="407" w:name="_Toc389218144"/>
      <w:bookmarkStart w:id="408" w:name="_Toc389218346"/>
    </w:p>
    <w:p w14:paraId="778E3E36" w14:textId="363F9419" w:rsidR="006F6AB1" w:rsidRPr="00771CF7" w:rsidRDefault="006F6AB1" w:rsidP="006F6AB1">
      <w:pPr>
        <w:pStyle w:val="Caption"/>
        <w:keepNext/>
        <w:rPr>
          <w:rFonts w:cs="Times New Roman"/>
          <w:szCs w:val="24"/>
        </w:rPr>
      </w:pPr>
      <w:bookmarkStart w:id="409" w:name="_Toc44044374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98</w:t>
      </w:r>
      <w:r w:rsidR="0056169E" w:rsidRPr="00771CF7">
        <w:rPr>
          <w:rFonts w:cs="Times New Roman"/>
          <w:szCs w:val="24"/>
        </w:rPr>
        <w:fldChar w:fldCharType="end"/>
      </w:r>
      <w:bookmarkEnd w:id="406"/>
      <w:r w:rsidR="00676A54" w:rsidRPr="00771CF7">
        <w:rPr>
          <w:rFonts w:cs="Times New Roman"/>
          <w:szCs w:val="24"/>
        </w:rPr>
        <w:t>: Nevada Adults 18+Years of Age With</w:t>
      </w:r>
      <w:r w:rsidR="006D71A5">
        <w:rPr>
          <w:rFonts w:cs="Times New Roman"/>
          <w:szCs w:val="24"/>
        </w:rPr>
        <w:t xml:space="preserve"> Health I</w:t>
      </w:r>
      <w:r w:rsidR="00676A54" w:rsidRPr="00771CF7">
        <w:rPr>
          <w:rFonts w:cs="Times New Roman"/>
          <w:szCs w:val="24"/>
        </w:rPr>
        <w:t>nsurance by Sex With Statewide Totals and National Medians (NV BRFSS, 201</w:t>
      </w:r>
      <w:r w:rsidR="006C7E13" w:rsidRPr="00771CF7">
        <w:rPr>
          <w:rFonts w:cs="Times New Roman"/>
          <w:szCs w:val="24"/>
        </w:rPr>
        <w:t>3</w:t>
      </w:r>
      <w:r w:rsidR="00676A54" w:rsidRPr="00771CF7">
        <w:rPr>
          <w:rFonts w:cs="Times New Roman"/>
          <w:szCs w:val="24"/>
        </w:rPr>
        <w:t>).</w:t>
      </w:r>
      <w:bookmarkEnd w:id="407"/>
      <w:bookmarkEnd w:id="408"/>
      <w:bookmarkEnd w:id="409"/>
    </w:p>
    <w:p w14:paraId="26F5A46A" w14:textId="77777777" w:rsidR="0095341E" w:rsidRPr="00771CF7" w:rsidRDefault="006C7E13" w:rsidP="006F6AB1">
      <w:pPr>
        <w:widowControl/>
        <w:rPr>
          <w:rFonts w:cs="Times New Roman"/>
          <w:szCs w:val="24"/>
        </w:rPr>
      </w:pPr>
      <w:r w:rsidRPr="00771CF7">
        <w:rPr>
          <w:rFonts w:cs="Times New Roman"/>
          <w:noProof/>
          <w:szCs w:val="24"/>
        </w:rPr>
        <w:drawing>
          <wp:inline distT="0" distB="0" distL="0" distR="0" wp14:anchorId="134FAD95" wp14:editId="72C2E972">
            <wp:extent cx="5788660" cy="30372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BC57D25" w14:textId="7117B4B5" w:rsidR="00481FB5" w:rsidRPr="00771CF7" w:rsidRDefault="007D752D" w:rsidP="00BF2974">
      <w:pPr>
        <w:pStyle w:val="Explanation"/>
      </w:pPr>
      <w:r w:rsidRPr="00771CF7">
        <w:t>The prevalence of Nevadans 18+</w:t>
      </w:r>
      <w:r w:rsidR="006C7E13" w:rsidRPr="00771CF7">
        <w:t xml:space="preserve"> </w:t>
      </w:r>
      <w:r w:rsidR="00FC5A98">
        <w:t>years o</w:t>
      </w:r>
      <w:r w:rsidRPr="00771CF7">
        <w:t>f age with health insurance is 7</w:t>
      </w:r>
      <w:r w:rsidR="006C7E13" w:rsidRPr="00771CF7">
        <w:t>7</w:t>
      </w:r>
      <w:r w:rsidRPr="00771CF7">
        <w:t xml:space="preserve">.5% compared to </w:t>
      </w:r>
      <w:r w:rsidR="000136A0" w:rsidRPr="00771CF7">
        <w:t xml:space="preserve">the National Median of </w:t>
      </w:r>
      <w:r w:rsidR="006C7E13" w:rsidRPr="00771CF7">
        <w:t>83.2</w:t>
      </w:r>
      <w:r w:rsidR="000136A0" w:rsidRPr="00771CF7">
        <w:t xml:space="preserve">%.  </w:t>
      </w:r>
      <w:r w:rsidR="006F6AB1" w:rsidRPr="00771CF7">
        <w:br w:type="page"/>
      </w:r>
      <w:bookmarkStart w:id="410" w:name="_Toc387756042"/>
      <w:bookmarkStart w:id="411" w:name="_Toc389218145"/>
      <w:bookmarkStart w:id="412" w:name="_Toc389218347"/>
    </w:p>
    <w:p w14:paraId="38B147A8" w14:textId="454BEB6B" w:rsidR="006F6AB1" w:rsidRPr="00771CF7" w:rsidRDefault="006F6AB1" w:rsidP="000136A0">
      <w:pPr>
        <w:pStyle w:val="Caption"/>
        <w:keepNext/>
        <w:rPr>
          <w:rFonts w:cs="Times New Roman"/>
          <w:b w:val="0"/>
          <w:szCs w:val="24"/>
        </w:rPr>
      </w:pPr>
      <w:bookmarkStart w:id="413" w:name="_Toc44044374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99</w:t>
      </w:r>
      <w:r w:rsidR="0056169E" w:rsidRPr="00771CF7">
        <w:rPr>
          <w:rFonts w:cs="Times New Roman"/>
          <w:szCs w:val="24"/>
        </w:rPr>
        <w:fldChar w:fldCharType="end"/>
      </w:r>
      <w:bookmarkEnd w:id="410"/>
      <w:r w:rsidR="00676A54" w:rsidRPr="00771CF7">
        <w:rPr>
          <w:rFonts w:cs="Times New Roman"/>
          <w:szCs w:val="24"/>
        </w:rPr>
        <w:t>: Nevada Adult</w:t>
      </w:r>
      <w:r w:rsidR="006D71A5">
        <w:rPr>
          <w:rFonts w:cs="Times New Roman"/>
          <w:szCs w:val="24"/>
        </w:rPr>
        <w:t>s 18+Years of Age With Health I</w:t>
      </w:r>
      <w:r w:rsidR="00676A54" w:rsidRPr="00771CF7">
        <w:rPr>
          <w:rFonts w:cs="Times New Roman"/>
          <w:szCs w:val="24"/>
        </w:rPr>
        <w:t>nsurance by Age Group (NV BRFSS, 201</w:t>
      </w:r>
      <w:r w:rsidR="001C5574" w:rsidRPr="00771CF7">
        <w:rPr>
          <w:rFonts w:cs="Times New Roman"/>
          <w:szCs w:val="24"/>
        </w:rPr>
        <w:t>3</w:t>
      </w:r>
      <w:r w:rsidR="00676A54" w:rsidRPr="00771CF7">
        <w:rPr>
          <w:rFonts w:cs="Times New Roman"/>
          <w:szCs w:val="24"/>
        </w:rPr>
        <w:t>).</w:t>
      </w:r>
      <w:bookmarkEnd w:id="411"/>
      <w:bookmarkEnd w:id="412"/>
      <w:bookmarkEnd w:id="413"/>
    </w:p>
    <w:p w14:paraId="0416C702" w14:textId="77777777" w:rsidR="0095341E" w:rsidRPr="00771CF7" w:rsidRDefault="001C5574" w:rsidP="004B6C76">
      <w:pPr>
        <w:widowControl/>
        <w:rPr>
          <w:rFonts w:cs="Times New Roman"/>
          <w:szCs w:val="24"/>
        </w:rPr>
      </w:pPr>
      <w:r w:rsidRPr="00771CF7">
        <w:rPr>
          <w:rFonts w:cs="Times New Roman"/>
          <w:noProof/>
          <w:szCs w:val="24"/>
        </w:rPr>
        <w:drawing>
          <wp:inline distT="0" distB="0" distL="0" distR="0" wp14:anchorId="3A829CB8" wp14:editId="3FC324AC">
            <wp:extent cx="5788660" cy="30372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78DD5C6F" w14:textId="77777777" w:rsidR="00676A54" w:rsidRPr="00771CF7" w:rsidRDefault="007D752D" w:rsidP="00BF2974">
      <w:pPr>
        <w:pStyle w:val="Explanation"/>
      </w:pPr>
      <w:bookmarkStart w:id="414" w:name="_Toc387756043"/>
      <w:r w:rsidRPr="00771CF7">
        <w:t xml:space="preserve">The prevalence of Nevadans 18+ with health insurance </w:t>
      </w:r>
      <w:r w:rsidR="00EF20E6" w:rsidRPr="00771CF7">
        <w:t xml:space="preserve">was lowest in the 25 to 34 range.  </w:t>
      </w:r>
    </w:p>
    <w:p w14:paraId="5F2FFDD1" w14:textId="77777777" w:rsidR="000136A0" w:rsidRPr="00771CF7" w:rsidRDefault="000136A0" w:rsidP="0095341E">
      <w:pPr>
        <w:pStyle w:val="Caption"/>
        <w:keepNext/>
        <w:rPr>
          <w:rFonts w:cs="Times New Roman"/>
          <w:color w:val="006699"/>
          <w:szCs w:val="24"/>
        </w:rPr>
      </w:pPr>
      <w:bookmarkStart w:id="415" w:name="_Toc389218146"/>
      <w:bookmarkStart w:id="416" w:name="_Toc389218348"/>
    </w:p>
    <w:p w14:paraId="4F291F8E" w14:textId="06D9E57A" w:rsidR="0095341E" w:rsidRPr="00771CF7" w:rsidRDefault="0095341E" w:rsidP="0095341E">
      <w:pPr>
        <w:pStyle w:val="Caption"/>
        <w:keepNext/>
        <w:rPr>
          <w:rFonts w:cs="Times New Roman"/>
          <w:szCs w:val="24"/>
        </w:rPr>
      </w:pPr>
      <w:bookmarkStart w:id="417" w:name="_Toc44044374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100</w:t>
      </w:r>
      <w:r w:rsidR="0056169E" w:rsidRPr="00771CF7">
        <w:rPr>
          <w:rFonts w:cs="Times New Roman"/>
          <w:szCs w:val="24"/>
        </w:rPr>
        <w:fldChar w:fldCharType="end"/>
      </w:r>
      <w:bookmarkEnd w:id="414"/>
      <w:r w:rsidR="00676A54" w:rsidRPr="00771CF7">
        <w:rPr>
          <w:rFonts w:cs="Times New Roman"/>
          <w:szCs w:val="24"/>
        </w:rPr>
        <w:t>: Nevada Adults 18+ and 18-64 Years of Age With</w:t>
      </w:r>
      <w:r w:rsidR="006D71A5">
        <w:rPr>
          <w:rFonts w:cs="Times New Roman"/>
          <w:szCs w:val="24"/>
        </w:rPr>
        <w:t xml:space="preserve"> Health I</w:t>
      </w:r>
      <w:r w:rsidR="00676A54" w:rsidRPr="00771CF7">
        <w:rPr>
          <w:rFonts w:cs="Times New Roman"/>
          <w:szCs w:val="24"/>
        </w:rPr>
        <w:t>nsurance by Income (NV BRFSS, 201</w:t>
      </w:r>
      <w:r w:rsidR="00EF20E6" w:rsidRPr="00771CF7">
        <w:rPr>
          <w:rFonts w:cs="Times New Roman"/>
          <w:szCs w:val="24"/>
        </w:rPr>
        <w:t>3</w:t>
      </w:r>
      <w:r w:rsidR="00676A54" w:rsidRPr="00771CF7">
        <w:rPr>
          <w:rFonts w:cs="Times New Roman"/>
          <w:szCs w:val="24"/>
        </w:rPr>
        <w:t>).</w:t>
      </w:r>
      <w:bookmarkEnd w:id="415"/>
      <w:bookmarkEnd w:id="416"/>
      <w:bookmarkEnd w:id="417"/>
    </w:p>
    <w:p w14:paraId="77AC6240" w14:textId="7D33C1A4" w:rsidR="0095341E" w:rsidRPr="00771CF7" w:rsidRDefault="00450EE5" w:rsidP="004B6C76">
      <w:pPr>
        <w:widowControl/>
        <w:rPr>
          <w:rFonts w:cs="Times New Roman"/>
          <w:szCs w:val="24"/>
        </w:rPr>
      </w:pPr>
      <w:r w:rsidRPr="00450EE5">
        <w:rPr>
          <w:noProof/>
        </w:rPr>
        <w:drawing>
          <wp:inline distT="0" distB="0" distL="0" distR="0" wp14:anchorId="7E35EA75" wp14:editId="61470911">
            <wp:extent cx="5787390" cy="3044190"/>
            <wp:effectExtent l="0" t="0" r="381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87390" cy="3044190"/>
                    </a:xfrm>
                    <a:prstGeom prst="rect">
                      <a:avLst/>
                    </a:prstGeom>
                    <a:noFill/>
                    <a:ln>
                      <a:noFill/>
                    </a:ln>
                  </pic:spPr>
                </pic:pic>
              </a:graphicData>
            </a:graphic>
          </wp:inline>
        </w:drawing>
      </w:r>
    </w:p>
    <w:p w14:paraId="2B421F06" w14:textId="77777777" w:rsidR="001817AC" w:rsidRPr="00771CF7" w:rsidRDefault="008512B8" w:rsidP="00BF2974">
      <w:pPr>
        <w:pStyle w:val="Explanation"/>
      </w:pPr>
      <w:r w:rsidRPr="00771CF7">
        <w:t>As would be expected, the prevalence of Nevadans with health insurance increase</w:t>
      </w:r>
      <w:r w:rsidR="00FA02F7" w:rsidRPr="00771CF7">
        <w:t xml:space="preserve">d with </w:t>
      </w:r>
      <w:r w:rsidRPr="00771CF7">
        <w:t xml:space="preserve">annual income.  </w:t>
      </w:r>
    </w:p>
    <w:p w14:paraId="22ACE0B4" w14:textId="77777777" w:rsidR="0095341E" w:rsidRPr="00771CF7" w:rsidRDefault="006F6AB1" w:rsidP="004B6C76">
      <w:pPr>
        <w:widowControl/>
        <w:rPr>
          <w:rFonts w:cs="Times New Roman"/>
          <w:szCs w:val="24"/>
        </w:rPr>
      </w:pPr>
      <w:r w:rsidRPr="00771CF7">
        <w:rPr>
          <w:rFonts w:cs="Times New Roman"/>
          <w:szCs w:val="24"/>
        </w:rPr>
        <w:br w:type="page"/>
      </w:r>
    </w:p>
    <w:p w14:paraId="5D3523B8" w14:textId="27F14A00" w:rsidR="0095341E" w:rsidRPr="00771CF7" w:rsidRDefault="0095341E" w:rsidP="0095341E">
      <w:pPr>
        <w:pStyle w:val="Caption"/>
        <w:keepNext/>
        <w:rPr>
          <w:rFonts w:cs="Times New Roman"/>
          <w:szCs w:val="24"/>
        </w:rPr>
      </w:pPr>
      <w:bookmarkStart w:id="418" w:name="_Toc387756044"/>
      <w:bookmarkStart w:id="419" w:name="_Toc389218147"/>
      <w:bookmarkStart w:id="420" w:name="_Toc389218349"/>
      <w:bookmarkStart w:id="421" w:name="_Toc44044374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101</w:t>
      </w:r>
      <w:r w:rsidR="0056169E" w:rsidRPr="00771CF7">
        <w:rPr>
          <w:rFonts w:cs="Times New Roman"/>
          <w:szCs w:val="24"/>
        </w:rPr>
        <w:fldChar w:fldCharType="end"/>
      </w:r>
      <w:bookmarkEnd w:id="418"/>
      <w:r w:rsidR="00676A54" w:rsidRPr="00771CF7">
        <w:rPr>
          <w:rFonts w:cs="Times New Roman"/>
          <w:szCs w:val="24"/>
        </w:rPr>
        <w:t>: Nevada Adults 18+ and 18-64 Years of Age With</w:t>
      </w:r>
      <w:r w:rsidR="006D71A5">
        <w:rPr>
          <w:rFonts w:cs="Times New Roman"/>
          <w:szCs w:val="24"/>
        </w:rPr>
        <w:t xml:space="preserve"> Health I</w:t>
      </w:r>
      <w:r w:rsidR="00676A54" w:rsidRPr="00771CF7">
        <w:rPr>
          <w:rFonts w:cs="Times New Roman"/>
          <w:szCs w:val="24"/>
        </w:rPr>
        <w:t>nsurance by Education Level (NV BRFSS, 201</w:t>
      </w:r>
      <w:r w:rsidR="00EF20E6" w:rsidRPr="00771CF7">
        <w:rPr>
          <w:rFonts w:cs="Times New Roman"/>
          <w:szCs w:val="24"/>
        </w:rPr>
        <w:t>3</w:t>
      </w:r>
      <w:r w:rsidR="00676A54" w:rsidRPr="00771CF7">
        <w:rPr>
          <w:rFonts w:cs="Times New Roman"/>
          <w:szCs w:val="24"/>
        </w:rPr>
        <w:t>).</w:t>
      </w:r>
      <w:bookmarkEnd w:id="419"/>
      <w:bookmarkEnd w:id="420"/>
      <w:bookmarkEnd w:id="421"/>
    </w:p>
    <w:p w14:paraId="5AA82AE0" w14:textId="77777777" w:rsidR="00EF20E6" w:rsidRPr="00771CF7" w:rsidRDefault="00EF20E6" w:rsidP="00EF20E6">
      <w:pPr>
        <w:rPr>
          <w:rFonts w:cs="Times New Roman"/>
          <w:szCs w:val="24"/>
        </w:rPr>
      </w:pPr>
      <w:r w:rsidRPr="00771CF7">
        <w:rPr>
          <w:rFonts w:cs="Times New Roman"/>
          <w:noProof/>
          <w:szCs w:val="24"/>
        </w:rPr>
        <w:drawing>
          <wp:inline distT="0" distB="0" distL="0" distR="0" wp14:anchorId="1C348F77" wp14:editId="2770799C">
            <wp:extent cx="5788660" cy="30372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081B5D6" w14:textId="77777777" w:rsidR="008512B8" w:rsidRPr="00771CF7" w:rsidRDefault="008512B8" w:rsidP="00BF2974">
      <w:pPr>
        <w:pStyle w:val="Explanation"/>
      </w:pPr>
      <w:bookmarkStart w:id="422" w:name="_Toc387756045"/>
      <w:r w:rsidRPr="00771CF7">
        <w:t>The prevalence of Nevadans with health insurance increas</w:t>
      </w:r>
      <w:r w:rsidR="00FA02F7" w:rsidRPr="00771CF7">
        <w:t>ed</w:t>
      </w:r>
      <w:r w:rsidRPr="00771CF7">
        <w:t xml:space="preserve"> with education.  </w:t>
      </w:r>
    </w:p>
    <w:p w14:paraId="0B2979C9" w14:textId="77777777" w:rsidR="000136A0" w:rsidRPr="00771CF7" w:rsidRDefault="000136A0" w:rsidP="0095341E">
      <w:pPr>
        <w:pStyle w:val="Caption"/>
        <w:keepNext/>
        <w:rPr>
          <w:rFonts w:cs="Times New Roman"/>
          <w:color w:val="006699"/>
          <w:szCs w:val="24"/>
        </w:rPr>
      </w:pPr>
      <w:bookmarkStart w:id="423" w:name="_Toc389218148"/>
      <w:bookmarkStart w:id="424" w:name="_Toc389218350"/>
    </w:p>
    <w:p w14:paraId="5131B97C" w14:textId="0A209B71" w:rsidR="0095341E" w:rsidRPr="00771CF7" w:rsidRDefault="0095341E" w:rsidP="0095341E">
      <w:pPr>
        <w:pStyle w:val="Caption"/>
        <w:keepNext/>
        <w:rPr>
          <w:rFonts w:cs="Times New Roman"/>
          <w:szCs w:val="24"/>
        </w:rPr>
      </w:pPr>
      <w:bookmarkStart w:id="425" w:name="_Toc44044374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102</w:t>
      </w:r>
      <w:r w:rsidR="0056169E" w:rsidRPr="00771CF7">
        <w:rPr>
          <w:rFonts w:cs="Times New Roman"/>
          <w:szCs w:val="24"/>
        </w:rPr>
        <w:fldChar w:fldCharType="end"/>
      </w:r>
      <w:bookmarkEnd w:id="422"/>
      <w:r w:rsidR="00676A54" w:rsidRPr="00771CF7">
        <w:rPr>
          <w:rFonts w:cs="Times New Roman"/>
          <w:szCs w:val="24"/>
        </w:rPr>
        <w:t xml:space="preserve">: Nevada Adults 18+ and </w:t>
      </w:r>
      <w:r w:rsidR="006D71A5">
        <w:rPr>
          <w:rFonts w:cs="Times New Roman"/>
          <w:szCs w:val="24"/>
        </w:rPr>
        <w:t>18-64 Years of Age With Health I</w:t>
      </w:r>
      <w:r w:rsidR="00676A54" w:rsidRPr="00771CF7">
        <w:rPr>
          <w:rFonts w:cs="Times New Roman"/>
          <w:szCs w:val="24"/>
        </w:rPr>
        <w:t xml:space="preserve">nsurance by </w:t>
      </w:r>
      <w:r w:rsidR="000C4970" w:rsidRPr="00771CF7">
        <w:rPr>
          <w:rFonts w:cs="Times New Roman"/>
          <w:szCs w:val="24"/>
        </w:rPr>
        <w:t>Race/Ethnicity</w:t>
      </w:r>
      <w:r w:rsidR="00676A54" w:rsidRPr="00771CF7">
        <w:rPr>
          <w:rFonts w:cs="Times New Roman"/>
          <w:szCs w:val="24"/>
        </w:rPr>
        <w:t xml:space="preserve"> (NV BRFSS, 201</w:t>
      </w:r>
      <w:r w:rsidR="00744E96" w:rsidRPr="00771CF7">
        <w:rPr>
          <w:rFonts w:cs="Times New Roman"/>
          <w:szCs w:val="24"/>
        </w:rPr>
        <w:t>3</w:t>
      </w:r>
      <w:r w:rsidR="00676A54" w:rsidRPr="00771CF7">
        <w:rPr>
          <w:rFonts w:cs="Times New Roman"/>
          <w:szCs w:val="24"/>
        </w:rPr>
        <w:t>).</w:t>
      </w:r>
      <w:bookmarkEnd w:id="423"/>
      <w:bookmarkEnd w:id="424"/>
      <w:bookmarkEnd w:id="425"/>
    </w:p>
    <w:p w14:paraId="7BA5A87E" w14:textId="77777777" w:rsidR="0095341E" w:rsidRPr="00771CF7" w:rsidRDefault="00744E96" w:rsidP="004B6C76">
      <w:pPr>
        <w:widowControl/>
        <w:rPr>
          <w:rFonts w:cs="Times New Roman"/>
          <w:szCs w:val="24"/>
        </w:rPr>
      </w:pPr>
      <w:r w:rsidRPr="00771CF7">
        <w:rPr>
          <w:rFonts w:cs="Times New Roman"/>
          <w:noProof/>
          <w:szCs w:val="24"/>
        </w:rPr>
        <w:drawing>
          <wp:inline distT="0" distB="0" distL="0" distR="0" wp14:anchorId="20F6240D" wp14:editId="1DD1BA0D">
            <wp:extent cx="5788660" cy="30372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D3DD539" w14:textId="673EEFC5" w:rsidR="006F6AB1" w:rsidRPr="00771CF7" w:rsidRDefault="008512B8" w:rsidP="00BF2974">
      <w:pPr>
        <w:pStyle w:val="Explanation"/>
      </w:pPr>
      <w:r w:rsidRPr="00771CF7">
        <w:t>Nevada Hispanics have the lowest prevalence of health insurance covera</w:t>
      </w:r>
      <w:r w:rsidR="00FA02F7" w:rsidRPr="00771CF7">
        <w:t xml:space="preserve">ge </w:t>
      </w:r>
      <w:r w:rsidR="0013006A" w:rsidRPr="00771CF7">
        <w:t>compared to</w:t>
      </w:r>
      <w:r w:rsidR="00FA02F7" w:rsidRPr="00771CF7">
        <w:t xml:space="preserve"> the other reported race/ethnicities</w:t>
      </w:r>
      <w:r w:rsidRPr="00771CF7">
        <w:t>.</w:t>
      </w:r>
      <w:r w:rsidR="006F6AB1" w:rsidRPr="00771CF7">
        <w:br w:type="page"/>
      </w:r>
    </w:p>
    <w:p w14:paraId="6829B177" w14:textId="304BE94A" w:rsidR="00BA5DF7" w:rsidRPr="00771CF7" w:rsidRDefault="00BA5DF7" w:rsidP="00BA5DF7">
      <w:pPr>
        <w:pStyle w:val="Caption"/>
        <w:keepNext/>
        <w:rPr>
          <w:rFonts w:cs="Times New Roman"/>
          <w:szCs w:val="24"/>
        </w:rPr>
      </w:pPr>
      <w:bookmarkStart w:id="426" w:name="_Toc387756046"/>
      <w:bookmarkStart w:id="427" w:name="_Toc389218149"/>
      <w:bookmarkStart w:id="428" w:name="_Toc389218351"/>
      <w:bookmarkStart w:id="429" w:name="_Toc44044374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103</w:t>
      </w:r>
      <w:r w:rsidR="0056169E" w:rsidRPr="00771CF7">
        <w:rPr>
          <w:rFonts w:cs="Times New Roman"/>
          <w:szCs w:val="24"/>
        </w:rPr>
        <w:fldChar w:fldCharType="end"/>
      </w:r>
      <w:bookmarkEnd w:id="426"/>
      <w:r w:rsidR="008512B8" w:rsidRPr="00771CF7">
        <w:rPr>
          <w:rFonts w:cs="Times New Roman"/>
          <w:szCs w:val="24"/>
        </w:rPr>
        <w:t>: Nevada Adults Who Have a Personal Doctor by Year (NV BRFSS, 2011-201</w:t>
      </w:r>
      <w:r w:rsidR="00BA78AF" w:rsidRPr="00771CF7">
        <w:rPr>
          <w:rFonts w:cs="Times New Roman"/>
          <w:szCs w:val="24"/>
        </w:rPr>
        <w:t>3</w:t>
      </w:r>
      <w:r w:rsidR="008512B8" w:rsidRPr="00771CF7">
        <w:rPr>
          <w:rFonts w:cs="Times New Roman"/>
          <w:szCs w:val="24"/>
        </w:rPr>
        <w:t>).</w:t>
      </w:r>
      <w:bookmarkEnd w:id="427"/>
      <w:bookmarkEnd w:id="428"/>
      <w:bookmarkEnd w:id="429"/>
    </w:p>
    <w:p w14:paraId="228A0031" w14:textId="77777777" w:rsidR="0095341E" w:rsidRPr="00771CF7" w:rsidRDefault="00BA78AF" w:rsidP="00CA7A68">
      <w:pPr>
        <w:keepNext/>
        <w:rPr>
          <w:rFonts w:cs="Times New Roman"/>
          <w:szCs w:val="24"/>
        </w:rPr>
      </w:pPr>
      <w:r w:rsidRPr="00771CF7">
        <w:rPr>
          <w:rFonts w:cs="Times New Roman"/>
          <w:noProof/>
          <w:szCs w:val="24"/>
        </w:rPr>
        <w:drawing>
          <wp:inline distT="0" distB="0" distL="0" distR="0" wp14:anchorId="11DB4876" wp14:editId="24779223">
            <wp:extent cx="5788660" cy="30372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336291A" w14:textId="77777777" w:rsidR="008512B8" w:rsidRPr="00771CF7" w:rsidRDefault="00BA78AF" w:rsidP="00BF2974">
      <w:pPr>
        <w:pStyle w:val="Explanation"/>
      </w:pPr>
      <w:bookmarkStart w:id="430" w:name="_Toc387756047"/>
      <w:r w:rsidRPr="00771CF7">
        <w:t>A</w:t>
      </w:r>
      <w:r w:rsidR="008512B8" w:rsidRPr="00771CF7">
        <w:t>bout two-thirds of Nevada’s adult population reported having a personal doctor.</w:t>
      </w:r>
    </w:p>
    <w:p w14:paraId="6FD380FE" w14:textId="77777777" w:rsidR="000136A0" w:rsidRPr="00771CF7" w:rsidRDefault="000136A0" w:rsidP="00BA5DF7">
      <w:pPr>
        <w:pStyle w:val="Caption"/>
        <w:keepNext/>
        <w:rPr>
          <w:rFonts w:cs="Times New Roman"/>
          <w:color w:val="006699"/>
          <w:szCs w:val="24"/>
        </w:rPr>
      </w:pPr>
      <w:bookmarkStart w:id="431" w:name="_Toc389218150"/>
      <w:bookmarkStart w:id="432" w:name="_Toc389218352"/>
    </w:p>
    <w:p w14:paraId="2008731B" w14:textId="63ACAFEF" w:rsidR="00BA5DF7" w:rsidRPr="00771CF7" w:rsidRDefault="00BA5DF7" w:rsidP="00BA5DF7">
      <w:pPr>
        <w:pStyle w:val="Caption"/>
        <w:keepNext/>
        <w:rPr>
          <w:rFonts w:cs="Times New Roman"/>
          <w:szCs w:val="24"/>
        </w:rPr>
      </w:pPr>
      <w:bookmarkStart w:id="433" w:name="_Toc44044374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104</w:t>
      </w:r>
      <w:r w:rsidR="0056169E" w:rsidRPr="00771CF7">
        <w:rPr>
          <w:rFonts w:cs="Times New Roman"/>
          <w:szCs w:val="24"/>
        </w:rPr>
        <w:fldChar w:fldCharType="end"/>
      </w:r>
      <w:bookmarkEnd w:id="430"/>
      <w:r w:rsidR="00610ED7" w:rsidRPr="00771CF7">
        <w:rPr>
          <w:rFonts w:cs="Times New Roman"/>
          <w:szCs w:val="24"/>
        </w:rPr>
        <w:t>: Nevada Adults Who Have a Personal Doctor by Region With the Nevada Total (NV BRFSS, 201</w:t>
      </w:r>
      <w:r w:rsidR="002E626C" w:rsidRPr="00771CF7">
        <w:rPr>
          <w:rFonts w:cs="Times New Roman"/>
          <w:szCs w:val="24"/>
        </w:rPr>
        <w:t>3</w:t>
      </w:r>
      <w:r w:rsidR="00610ED7" w:rsidRPr="00771CF7">
        <w:rPr>
          <w:rFonts w:cs="Times New Roman"/>
          <w:szCs w:val="24"/>
        </w:rPr>
        <w:t>).</w:t>
      </w:r>
      <w:bookmarkEnd w:id="431"/>
      <w:bookmarkEnd w:id="432"/>
      <w:bookmarkEnd w:id="433"/>
    </w:p>
    <w:p w14:paraId="7F349CC2" w14:textId="77777777" w:rsidR="0095341E" w:rsidRPr="00771CF7" w:rsidRDefault="002E626C" w:rsidP="00CA7A68">
      <w:pPr>
        <w:keepNext/>
        <w:rPr>
          <w:rFonts w:cs="Times New Roman"/>
          <w:szCs w:val="24"/>
        </w:rPr>
      </w:pPr>
      <w:r w:rsidRPr="00771CF7">
        <w:rPr>
          <w:rFonts w:cs="Times New Roman"/>
          <w:noProof/>
          <w:szCs w:val="24"/>
        </w:rPr>
        <w:drawing>
          <wp:inline distT="0" distB="0" distL="0" distR="0" wp14:anchorId="1A2E1631" wp14:editId="75162898">
            <wp:extent cx="5788660" cy="30372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06EC965" w14:textId="055ABA45" w:rsidR="006F6AB1" w:rsidRPr="00771CF7" w:rsidRDefault="00610ED7" w:rsidP="00BF2974">
      <w:pPr>
        <w:pStyle w:val="Explanation"/>
      </w:pPr>
      <w:r w:rsidRPr="00771CF7">
        <w:t>The prevalence rate for Neva</w:t>
      </w:r>
      <w:r w:rsidR="000136A0" w:rsidRPr="00771CF7">
        <w:t>da a</w:t>
      </w:r>
      <w:r w:rsidRPr="00771CF7">
        <w:t xml:space="preserve">dults with a personal doctor is lower in Clark County than Washoe County </w:t>
      </w:r>
      <w:r w:rsidR="00FA02F7" w:rsidRPr="00771CF7">
        <w:t>and</w:t>
      </w:r>
      <w:r w:rsidR="00FC5A98">
        <w:t xml:space="preserve"> the B</w:t>
      </w:r>
      <w:r w:rsidRPr="00771CF7">
        <w:t>alance of the State.</w:t>
      </w:r>
    </w:p>
    <w:p w14:paraId="5530F88A" w14:textId="77777777" w:rsidR="006F6AB1" w:rsidRPr="00771CF7" w:rsidRDefault="006F6AB1" w:rsidP="006F6AB1">
      <w:pPr>
        <w:widowControl/>
        <w:rPr>
          <w:rFonts w:cs="Times New Roman"/>
          <w:szCs w:val="24"/>
        </w:rPr>
      </w:pPr>
      <w:r w:rsidRPr="00771CF7">
        <w:rPr>
          <w:rFonts w:cs="Times New Roman"/>
          <w:szCs w:val="24"/>
        </w:rPr>
        <w:br w:type="page"/>
      </w:r>
    </w:p>
    <w:p w14:paraId="52BB9F99" w14:textId="04B7A834" w:rsidR="00BA5DF7" w:rsidRPr="00771CF7" w:rsidRDefault="00BA5DF7" w:rsidP="00BA5DF7">
      <w:pPr>
        <w:pStyle w:val="Caption"/>
        <w:keepNext/>
        <w:rPr>
          <w:rFonts w:cs="Times New Roman"/>
          <w:szCs w:val="24"/>
        </w:rPr>
      </w:pPr>
      <w:bookmarkStart w:id="434" w:name="_Toc387756048"/>
      <w:bookmarkStart w:id="435" w:name="_Toc389218151"/>
      <w:bookmarkStart w:id="436" w:name="_Toc389218353"/>
      <w:bookmarkStart w:id="437" w:name="_Toc44044374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105</w:t>
      </w:r>
      <w:r w:rsidR="0056169E" w:rsidRPr="00771CF7">
        <w:rPr>
          <w:rFonts w:cs="Times New Roman"/>
          <w:szCs w:val="24"/>
        </w:rPr>
        <w:fldChar w:fldCharType="end"/>
      </w:r>
      <w:bookmarkEnd w:id="434"/>
      <w:r w:rsidR="0005180B" w:rsidRPr="00771CF7">
        <w:rPr>
          <w:rFonts w:cs="Times New Roman"/>
          <w:szCs w:val="24"/>
        </w:rPr>
        <w:t xml:space="preserve">: Nevada Adults Who Have a Personal Doctor by Sex With the Nevada Total </w:t>
      </w:r>
      <w:r w:rsidR="006D71A5">
        <w:rPr>
          <w:rFonts w:cs="Times New Roman"/>
          <w:szCs w:val="24"/>
        </w:rPr>
        <w:t>and National M</w:t>
      </w:r>
      <w:r w:rsidR="000027BC">
        <w:rPr>
          <w:rFonts w:cs="Times New Roman"/>
          <w:szCs w:val="24"/>
        </w:rPr>
        <w:t xml:space="preserve">edian </w:t>
      </w:r>
      <w:r w:rsidR="0005180B" w:rsidRPr="00771CF7">
        <w:rPr>
          <w:rFonts w:cs="Times New Roman"/>
          <w:szCs w:val="24"/>
        </w:rPr>
        <w:t>(NV BRFSS, 201</w:t>
      </w:r>
      <w:r w:rsidR="002E626C" w:rsidRPr="00771CF7">
        <w:rPr>
          <w:rFonts w:cs="Times New Roman"/>
          <w:szCs w:val="24"/>
        </w:rPr>
        <w:t>3</w:t>
      </w:r>
      <w:r w:rsidR="0005180B" w:rsidRPr="00771CF7">
        <w:rPr>
          <w:rFonts w:cs="Times New Roman"/>
          <w:szCs w:val="24"/>
        </w:rPr>
        <w:t>).</w:t>
      </w:r>
      <w:bookmarkEnd w:id="435"/>
      <w:bookmarkEnd w:id="436"/>
      <w:bookmarkEnd w:id="437"/>
    </w:p>
    <w:p w14:paraId="02E685C8" w14:textId="7AF49BB8" w:rsidR="00BA5DF7" w:rsidRPr="00771CF7" w:rsidRDefault="000027BC" w:rsidP="00CA7A68">
      <w:pPr>
        <w:keepNext/>
        <w:rPr>
          <w:rFonts w:cs="Times New Roman"/>
          <w:szCs w:val="24"/>
        </w:rPr>
      </w:pPr>
      <w:r w:rsidRPr="000027BC">
        <w:rPr>
          <w:noProof/>
        </w:rPr>
        <w:drawing>
          <wp:inline distT="0" distB="0" distL="0" distR="0" wp14:anchorId="79F6D689" wp14:editId="4C0F1DBC">
            <wp:extent cx="5791200" cy="30384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60A6EAEC" w14:textId="77777777" w:rsidR="0005180B" w:rsidRPr="00771CF7" w:rsidRDefault="0005180B" w:rsidP="00BF2974">
      <w:pPr>
        <w:pStyle w:val="Explanation"/>
      </w:pPr>
      <w:bookmarkStart w:id="438" w:name="_Toc387756049"/>
      <w:r w:rsidRPr="00771CF7">
        <w:t>It is estimated that 71.</w:t>
      </w:r>
      <w:r w:rsidR="002E626C" w:rsidRPr="00771CF7">
        <w:t>9</w:t>
      </w:r>
      <w:r w:rsidRPr="00771CF7">
        <w:t xml:space="preserve">% of Nevada females have a personal doctor compared to </w:t>
      </w:r>
      <w:r w:rsidR="002E626C" w:rsidRPr="00771CF7">
        <w:t>57.9</w:t>
      </w:r>
      <w:r w:rsidRPr="00771CF7">
        <w:t>% of Nevada males.</w:t>
      </w:r>
    </w:p>
    <w:p w14:paraId="7E8F5273" w14:textId="77777777" w:rsidR="000136A0" w:rsidRPr="00771CF7" w:rsidRDefault="000136A0" w:rsidP="00BA5DF7">
      <w:pPr>
        <w:pStyle w:val="Caption"/>
        <w:keepNext/>
        <w:rPr>
          <w:rFonts w:cs="Times New Roman"/>
          <w:color w:val="006699"/>
          <w:szCs w:val="24"/>
        </w:rPr>
      </w:pPr>
      <w:bookmarkStart w:id="439" w:name="_Toc389218152"/>
      <w:bookmarkStart w:id="440" w:name="_Toc389218354"/>
    </w:p>
    <w:p w14:paraId="5B5AFA24" w14:textId="050C9F0E" w:rsidR="00BA5DF7" w:rsidRPr="00771CF7" w:rsidRDefault="00BA5DF7" w:rsidP="00BA5DF7">
      <w:pPr>
        <w:pStyle w:val="Caption"/>
        <w:keepNext/>
        <w:rPr>
          <w:rFonts w:cs="Times New Roman"/>
          <w:szCs w:val="24"/>
        </w:rPr>
      </w:pPr>
      <w:bookmarkStart w:id="441" w:name="_Toc440443750"/>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106</w:t>
      </w:r>
      <w:r w:rsidR="0056169E" w:rsidRPr="00771CF7">
        <w:rPr>
          <w:rFonts w:cs="Times New Roman"/>
          <w:szCs w:val="24"/>
        </w:rPr>
        <w:fldChar w:fldCharType="end"/>
      </w:r>
      <w:bookmarkEnd w:id="438"/>
      <w:r w:rsidR="0005180B" w:rsidRPr="00771CF7">
        <w:rPr>
          <w:rFonts w:cs="Times New Roman"/>
          <w:szCs w:val="24"/>
        </w:rPr>
        <w:t>: Nevada Adults Who Have a Personal Doctor by Age Group (NV BRFSS, 201</w:t>
      </w:r>
      <w:r w:rsidR="002E626C" w:rsidRPr="00771CF7">
        <w:rPr>
          <w:rFonts w:cs="Times New Roman"/>
          <w:szCs w:val="24"/>
        </w:rPr>
        <w:t>3</w:t>
      </w:r>
      <w:r w:rsidR="0005180B" w:rsidRPr="00771CF7">
        <w:rPr>
          <w:rFonts w:cs="Times New Roman"/>
          <w:szCs w:val="24"/>
        </w:rPr>
        <w:t>).</w:t>
      </w:r>
      <w:bookmarkEnd w:id="439"/>
      <w:bookmarkEnd w:id="440"/>
      <w:bookmarkEnd w:id="441"/>
    </w:p>
    <w:p w14:paraId="4C3B145D" w14:textId="77777777" w:rsidR="00BA5DF7" w:rsidRPr="00771CF7" w:rsidRDefault="002E626C" w:rsidP="00CA7A68">
      <w:pPr>
        <w:keepNext/>
        <w:rPr>
          <w:rFonts w:cs="Times New Roman"/>
          <w:szCs w:val="24"/>
        </w:rPr>
      </w:pPr>
      <w:r w:rsidRPr="00771CF7">
        <w:rPr>
          <w:rFonts w:cs="Times New Roman"/>
          <w:noProof/>
          <w:szCs w:val="24"/>
        </w:rPr>
        <w:drawing>
          <wp:inline distT="0" distB="0" distL="0" distR="0" wp14:anchorId="32FAD6D2" wp14:editId="5C0FFAC6">
            <wp:extent cx="5788660" cy="30372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1891319" w14:textId="77777777" w:rsidR="006F6AB1" w:rsidRPr="00771CF7" w:rsidRDefault="0005180B" w:rsidP="00BF2974">
      <w:pPr>
        <w:pStyle w:val="Explanation"/>
      </w:pPr>
      <w:r w:rsidRPr="00771CF7">
        <w:t>The prevalence of Nevadans with a personal doctor increase</w:t>
      </w:r>
      <w:r w:rsidR="00FA02F7" w:rsidRPr="00771CF7">
        <w:t>d</w:t>
      </w:r>
      <w:r w:rsidRPr="00771CF7">
        <w:t xml:space="preserve"> with age.</w:t>
      </w:r>
    </w:p>
    <w:p w14:paraId="52AE5B5B" w14:textId="77777777" w:rsidR="006F6AB1" w:rsidRPr="00771CF7" w:rsidRDefault="006F6AB1" w:rsidP="006F6AB1">
      <w:pPr>
        <w:widowControl/>
        <w:rPr>
          <w:rFonts w:cs="Times New Roman"/>
          <w:szCs w:val="24"/>
        </w:rPr>
      </w:pPr>
      <w:r w:rsidRPr="00771CF7">
        <w:rPr>
          <w:rFonts w:cs="Times New Roman"/>
          <w:szCs w:val="24"/>
        </w:rPr>
        <w:br w:type="page"/>
      </w:r>
    </w:p>
    <w:p w14:paraId="05F39185" w14:textId="5D4B283C" w:rsidR="00BA5DF7" w:rsidRPr="00771CF7" w:rsidRDefault="00BA5DF7" w:rsidP="00BA5DF7">
      <w:pPr>
        <w:pStyle w:val="Caption"/>
        <w:keepNext/>
        <w:rPr>
          <w:rFonts w:cs="Times New Roman"/>
          <w:szCs w:val="24"/>
        </w:rPr>
      </w:pPr>
      <w:bookmarkStart w:id="442" w:name="_Toc387756050"/>
      <w:bookmarkStart w:id="443" w:name="_Toc389218153"/>
      <w:bookmarkStart w:id="444" w:name="_Toc389218355"/>
      <w:bookmarkStart w:id="445" w:name="_Toc44044375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107</w:t>
      </w:r>
      <w:r w:rsidR="0056169E" w:rsidRPr="00771CF7">
        <w:rPr>
          <w:rFonts w:cs="Times New Roman"/>
          <w:szCs w:val="24"/>
        </w:rPr>
        <w:fldChar w:fldCharType="end"/>
      </w:r>
      <w:bookmarkEnd w:id="442"/>
      <w:r w:rsidR="0005180B" w:rsidRPr="00771CF7">
        <w:rPr>
          <w:rFonts w:cs="Times New Roman"/>
          <w:szCs w:val="24"/>
        </w:rPr>
        <w:t>: Nevada Adults Who Have a Personal Doctor by Income (NV BRFSS, 201</w:t>
      </w:r>
      <w:r w:rsidR="002E626C" w:rsidRPr="00771CF7">
        <w:rPr>
          <w:rFonts w:cs="Times New Roman"/>
          <w:szCs w:val="24"/>
        </w:rPr>
        <w:t>3</w:t>
      </w:r>
      <w:r w:rsidR="0005180B" w:rsidRPr="00771CF7">
        <w:rPr>
          <w:rFonts w:cs="Times New Roman"/>
          <w:szCs w:val="24"/>
        </w:rPr>
        <w:t>).</w:t>
      </w:r>
      <w:bookmarkEnd w:id="443"/>
      <w:bookmarkEnd w:id="444"/>
      <w:bookmarkEnd w:id="445"/>
    </w:p>
    <w:p w14:paraId="6C225E86" w14:textId="51BB65C1" w:rsidR="00BA5DF7" w:rsidRPr="00771CF7" w:rsidRDefault="00BF2974" w:rsidP="00CA7A68">
      <w:pPr>
        <w:keepNext/>
        <w:rPr>
          <w:rFonts w:cs="Times New Roman"/>
          <w:szCs w:val="24"/>
        </w:rPr>
      </w:pPr>
      <w:r w:rsidRPr="00BF2974">
        <w:rPr>
          <w:noProof/>
        </w:rPr>
        <w:drawing>
          <wp:inline distT="0" distB="0" distL="0" distR="0" wp14:anchorId="66DFCA01" wp14:editId="4C1EB966">
            <wp:extent cx="5791200" cy="3038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7D913842" w14:textId="77777777" w:rsidR="0005180B" w:rsidRPr="00771CF7" w:rsidRDefault="0005180B" w:rsidP="00BF2974">
      <w:pPr>
        <w:pStyle w:val="Explanation"/>
      </w:pPr>
      <w:bookmarkStart w:id="446" w:name="_Toc387756051"/>
      <w:r w:rsidRPr="00771CF7">
        <w:t>The prevalence of Nevadans with a personal doctor increase</w:t>
      </w:r>
      <w:r w:rsidR="00FA02F7" w:rsidRPr="00771CF7">
        <w:t>d</w:t>
      </w:r>
      <w:r w:rsidRPr="00771CF7">
        <w:t xml:space="preserve"> with annual income.</w:t>
      </w:r>
    </w:p>
    <w:p w14:paraId="4728264D" w14:textId="77777777" w:rsidR="000136A0" w:rsidRPr="00771CF7" w:rsidRDefault="000136A0" w:rsidP="00BA5DF7">
      <w:pPr>
        <w:pStyle w:val="Caption"/>
        <w:keepNext/>
        <w:rPr>
          <w:rFonts w:cs="Times New Roman"/>
          <w:color w:val="006699"/>
          <w:szCs w:val="24"/>
        </w:rPr>
      </w:pPr>
      <w:bookmarkStart w:id="447" w:name="_Toc389218154"/>
      <w:bookmarkStart w:id="448" w:name="_Toc389218356"/>
    </w:p>
    <w:p w14:paraId="6A522838" w14:textId="5E5D0740" w:rsidR="00BA5DF7" w:rsidRPr="00771CF7" w:rsidRDefault="00BA5DF7" w:rsidP="00BA5DF7">
      <w:pPr>
        <w:pStyle w:val="Caption"/>
        <w:keepNext/>
        <w:rPr>
          <w:rFonts w:cs="Times New Roman"/>
          <w:szCs w:val="24"/>
        </w:rPr>
      </w:pPr>
      <w:bookmarkStart w:id="449" w:name="_Toc44044375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108</w:t>
      </w:r>
      <w:r w:rsidR="0056169E" w:rsidRPr="00771CF7">
        <w:rPr>
          <w:rFonts w:cs="Times New Roman"/>
          <w:szCs w:val="24"/>
        </w:rPr>
        <w:fldChar w:fldCharType="end"/>
      </w:r>
      <w:bookmarkEnd w:id="446"/>
      <w:r w:rsidR="0005180B" w:rsidRPr="00771CF7">
        <w:rPr>
          <w:rFonts w:cs="Times New Roman"/>
          <w:szCs w:val="24"/>
        </w:rPr>
        <w:t>: Nevada Adults Who Have a Personal Doctor by</w:t>
      </w:r>
      <w:r w:rsidR="002E626C" w:rsidRPr="00771CF7">
        <w:rPr>
          <w:rFonts w:cs="Times New Roman"/>
          <w:szCs w:val="24"/>
        </w:rPr>
        <w:t xml:space="preserve"> Education Level (NV BRFSS, 2013</w:t>
      </w:r>
      <w:r w:rsidR="0005180B" w:rsidRPr="00771CF7">
        <w:rPr>
          <w:rFonts w:cs="Times New Roman"/>
          <w:szCs w:val="24"/>
        </w:rPr>
        <w:t>).</w:t>
      </w:r>
      <w:bookmarkEnd w:id="447"/>
      <w:bookmarkEnd w:id="448"/>
      <w:bookmarkEnd w:id="449"/>
    </w:p>
    <w:p w14:paraId="6CDDDAC9" w14:textId="77777777" w:rsidR="00BA5DF7" w:rsidRPr="00771CF7" w:rsidRDefault="002E626C" w:rsidP="00CA7A68">
      <w:pPr>
        <w:keepNext/>
        <w:rPr>
          <w:rFonts w:cs="Times New Roman"/>
          <w:szCs w:val="24"/>
        </w:rPr>
      </w:pPr>
      <w:r w:rsidRPr="00771CF7">
        <w:rPr>
          <w:rFonts w:cs="Times New Roman"/>
          <w:noProof/>
          <w:szCs w:val="24"/>
        </w:rPr>
        <w:drawing>
          <wp:inline distT="0" distB="0" distL="0" distR="0" wp14:anchorId="5A550A74" wp14:editId="0B7EFC7B">
            <wp:extent cx="5788660" cy="30372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61F472F" w14:textId="77777777" w:rsidR="0005180B" w:rsidRPr="00771CF7" w:rsidRDefault="0005180B" w:rsidP="00BF2974">
      <w:pPr>
        <w:pStyle w:val="Explanation"/>
      </w:pPr>
      <w:r w:rsidRPr="00771CF7">
        <w:t>The prevalence of Nevadans with a personal doctor increase</w:t>
      </w:r>
      <w:r w:rsidR="00FA02F7" w:rsidRPr="00771CF7">
        <w:t>d</w:t>
      </w:r>
      <w:r w:rsidRPr="00771CF7">
        <w:t xml:space="preserve"> with education.</w:t>
      </w:r>
    </w:p>
    <w:p w14:paraId="48FA9AC9" w14:textId="77777777" w:rsidR="00BA5DF7" w:rsidRPr="00771CF7" w:rsidRDefault="00BA5DF7" w:rsidP="00BA5DF7">
      <w:pPr>
        <w:pStyle w:val="Caption"/>
        <w:keepNext/>
        <w:rPr>
          <w:rFonts w:cs="Times New Roman"/>
          <w:color w:val="006699"/>
          <w:szCs w:val="24"/>
        </w:rPr>
      </w:pPr>
    </w:p>
    <w:p w14:paraId="5110DA26" w14:textId="77777777" w:rsidR="00BA5DF7" w:rsidRPr="00771CF7" w:rsidRDefault="006F6AB1" w:rsidP="006F6AB1">
      <w:pPr>
        <w:widowControl/>
        <w:rPr>
          <w:rFonts w:cs="Times New Roman"/>
          <w:b/>
          <w:bCs/>
          <w:szCs w:val="24"/>
        </w:rPr>
      </w:pPr>
      <w:r w:rsidRPr="00771CF7">
        <w:rPr>
          <w:rFonts w:cs="Times New Roman"/>
          <w:szCs w:val="24"/>
        </w:rPr>
        <w:br w:type="page"/>
      </w:r>
    </w:p>
    <w:p w14:paraId="0E8DC870" w14:textId="16EDCE6A" w:rsidR="00BA5DF7" w:rsidRPr="00771CF7" w:rsidRDefault="00BA5DF7" w:rsidP="00BA5DF7">
      <w:pPr>
        <w:pStyle w:val="Caption"/>
        <w:keepNext/>
        <w:rPr>
          <w:rFonts w:cs="Times New Roman"/>
          <w:szCs w:val="24"/>
        </w:rPr>
      </w:pPr>
      <w:bookmarkStart w:id="450" w:name="_Toc387756052"/>
      <w:bookmarkStart w:id="451" w:name="_Toc389218155"/>
      <w:bookmarkStart w:id="452" w:name="_Toc389218357"/>
      <w:bookmarkStart w:id="453" w:name="_Toc44044375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109</w:t>
      </w:r>
      <w:r w:rsidR="0056169E" w:rsidRPr="00771CF7">
        <w:rPr>
          <w:rFonts w:cs="Times New Roman"/>
          <w:szCs w:val="24"/>
        </w:rPr>
        <w:fldChar w:fldCharType="end"/>
      </w:r>
      <w:bookmarkEnd w:id="450"/>
      <w:r w:rsidR="00884004" w:rsidRPr="00771CF7">
        <w:rPr>
          <w:rFonts w:cs="Times New Roman"/>
          <w:szCs w:val="24"/>
        </w:rPr>
        <w:t>: Nevada Adults Who Have a Personal Doctor by Race/Ethnicity (NV BRFSS, 201</w:t>
      </w:r>
      <w:r w:rsidR="002E626C" w:rsidRPr="00771CF7">
        <w:rPr>
          <w:rFonts w:cs="Times New Roman"/>
          <w:szCs w:val="24"/>
        </w:rPr>
        <w:t>3</w:t>
      </w:r>
      <w:r w:rsidR="00884004" w:rsidRPr="00771CF7">
        <w:rPr>
          <w:rFonts w:cs="Times New Roman"/>
          <w:szCs w:val="24"/>
        </w:rPr>
        <w:t>).</w:t>
      </w:r>
      <w:bookmarkEnd w:id="451"/>
      <w:bookmarkEnd w:id="452"/>
      <w:bookmarkEnd w:id="453"/>
    </w:p>
    <w:p w14:paraId="704F21FD" w14:textId="77777777" w:rsidR="00BA5DF7" w:rsidRPr="00771CF7" w:rsidRDefault="002E626C" w:rsidP="00CA7A68">
      <w:pPr>
        <w:keepNext/>
        <w:rPr>
          <w:rFonts w:cs="Times New Roman"/>
          <w:szCs w:val="24"/>
        </w:rPr>
      </w:pPr>
      <w:r w:rsidRPr="00771CF7">
        <w:rPr>
          <w:rFonts w:cs="Times New Roman"/>
          <w:noProof/>
          <w:szCs w:val="24"/>
        </w:rPr>
        <w:drawing>
          <wp:inline distT="0" distB="0" distL="0" distR="0" wp14:anchorId="21A8A339" wp14:editId="5D8A7F72">
            <wp:extent cx="5788660" cy="30372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6D7D4AF" w14:textId="53A1B0B3" w:rsidR="00884004" w:rsidRPr="00771CF7" w:rsidRDefault="00884004" w:rsidP="00BF2974">
      <w:pPr>
        <w:pStyle w:val="Explanation"/>
      </w:pPr>
      <w:bookmarkStart w:id="454" w:name="_Toc387756053"/>
      <w:r w:rsidRPr="00771CF7">
        <w:t>Nevada Hispanics have the lowest prevalence for having a pe</w:t>
      </w:r>
      <w:r w:rsidR="00D81A14" w:rsidRPr="00771CF7">
        <w:t xml:space="preserve">rsonal doctor </w:t>
      </w:r>
      <w:r w:rsidR="0013006A" w:rsidRPr="00771CF7">
        <w:t>compared to</w:t>
      </w:r>
      <w:r w:rsidR="00D81A14" w:rsidRPr="00771CF7">
        <w:t xml:space="preserve"> other racial/ethnic </w:t>
      </w:r>
      <w:r w:rsidRPr="00771CF7">
        <w:t xml:space="preserve">groups.  </w:t>
      </w:r>
    </w:p>
    <w:p w14:paraId="4106F519" w14:textId="77777777" w:rsidR="000136A0" w:rsidRPr="00771CF7" w:rsidRDefault="000136A0" w:rsidP="00F25AA4">
      <w:pPr>
        <w:pStyle w:val="Caption"/>
        <w:keepNext/>
        <w:rPr>
          <w:rFonts w:cs="Times New Roman"/>
          <w:color w:val="006699"/>
          <w:szCs w:val="24"/>
        </w:rPr>
      </w:pPr>
      <w:bookmarkStart w:id="455" w:name="_Toc389218156"/>
      <w:bookmarkStart w:id="456" w:name="_Toc389218358"/>
    </w:p>
    <w:p w14:paraId="42F58A69" w14:textId="0300E69D" w:rsidR="00F25AA4" w:rsidRPr="00771CF7" w:rsidRDefault="00F25AA4" w:rsidP="00F25AA4">
      <w:pPr>
        <w:pStyle w:val="Caption"/>
        <w:keepNext/>
        <w:rPr>
          <w:rFonts w:cs="Times New Roman"/>
          <w:szCs w:val="24"/>
        </w:rPr>
      </w:pPr>
      <w:bookmarkStart w:id="457" w:name="_Toc44044375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110</w:t>
      </w:r>
      <w:r w:rsidR="0056169E" w:rsidRPr="00771CF7">
        <w:rPr>
          <w:rFonts w:cs="Times New Roman"/>
          <w:szCs w:val="24"/>
        </w:rPr>
        <w:fldChar w:fldCharType="end"/>
      </w:r>
      <w:bookmarkEnd w:id="454"/>
      <w:r w:rsidR="00884004" w:rsidRPr="00771CF7">
        <w:rPr>
          <w:rFonts w:cs="Times New Roman"/>
          <w:szCs w:val="24"/>
        </w:rPr>
        <w:t>: Nevada Adults Who Could Not See a Doctor in the Past Year Due to Cost by year (NV BRFSS, 201</w:t>
      </w:r>
      <w:r w:rsidR="00506DA8" w:rsidRPr="00771CF7">
        <w:rPr>
          <w:rFonts w:cs="Times New Roman"/>
          <w:szCs w:val="24"/>
        </w:rPr>
        <w:t>3</w:t>
      </w:r>
      <w:r w:rsidR="00884004" w:rsidRPr="00771CF7">
        <w:rPr>
          <w:rFonts w:cs="Times New Roman"/>
          <w:szCs w:val="24"/>
        </w:rPr>
        <w:t>).</w:t>
      </w:r>
      <w:bookmarkEnd w:id="455"/>
      <w:bookmarkEnd w:id="456"/>
      <w:bookmarkEnd w:id="457"/>
    </w:p>
    <w:p w14:paraId="60CBBF2D" w14:textId="77777777" w:rsidR="00BA5DF7" w:rsidRPr="00771CF7" w:rsidRDefault="00506DA8" w:rsidP="00CA7A68">
      <w:pPr>
        <w:keepNext/>
        <w:rPr>
          <w:rFonts w:cs="Times New Roman"/>
          <w:szCs w:val="24"/>
        </w:rPr>
      </w:pPr>
      <w:r w:rsidRPr="00771CF7">
        <w:rPr>
          <w:rFonts w:cs="Times New Roman"/>
          <w:noProof/>
          <w:szCs w:val="24"/>
        </w:rPr>
        <w:drawing>
          <wp:inline distT="0" distB="0" distL="0" distR="0" wp14:anchorId="25482C08" wp14:editId="5CCDECCC">
            <wp:extent cx="5788660" cy="303720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37203CF" w14:textId="77777777" w:rsidR="006F6AB1" w:rsidRPr="00771CF7" w:rsidRDefault="00506DA8" w:rsidP="00BF2974">
      <w:pPr>
        <w:pStyle w:val="Explanation"/>
      </w:pPr>
      <w:r w:rsidRPr="00771CF7">
        <w:t>From 2011 to 2013</w:t>
      </w:r>
      <w:r w:rsidR="00884004" w:rsidRPr="00771CF7">
        <w:t xml:space="preserve"> about 20% of Nevada adults reported they could not see a doctor in the past year due to cost.  </w:t>
      </w:r>
      <w:r w:rsidR="006F6AB1" w:rsidRPr="00771CF7">
        <w:br w:type="page"/>
      </w:r>
    </w:p>
    <w:p w14:paraId="4808C33D" w14:textId="327AC283" w:rsidR="00F25AA4" w:rsidRPr="00771CF7" w:rsidRDefault="00F25AA4" w:rsidP="00F25AA4">
      <w:pPr>
        <w:pStyle w:val="Caption"/>
        <w:keepNext/>
        <w:rPr>
          <w:rFonts w:cs="Times New Roman"/>
          <w:szCs w:val="24"/>
        </w:rPr>
      </w:pPr>
      <w:bookmarkStart w:id="458" w:name="_Toc387756054"/>
      <w:bookmarkStart w:id="459" w:name="_Toc389218157"/>
      <w:bookmarkStart w:id="460" w:name="_Toc389218359"/>
      <w:bookmarkStart w:id="461" w:name="_Toc44044375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111</w:t>
      </w:r>
      <w:r w:rsidR="0056169E" w:rsidRPr="00771CF7">
        <w:rPr>
          <w:rFonts w:cs="Times New Roman"/>
          <w:szCs w:val="24"/>
        </w:rPr>
        <w:fldChar w:fldCharType="end"/>
      </w:r>
      <w:bookmarkEnd w:id="458"/>
      <w:r w:rsidR="00A0601F" w:rsidRPr="00771CF7">
        <w:rPr>
          <w:rFonts w:cs="Times New Roman"/>
          <w:szCs w:val="24"/>
        </w:rPr>
        <w:t>: Nevada Adults Who Could Not See a Doctor in the Past Year Due to Cost by Region With Nevada Total (NV BRFSS, 201</w:t>
      </w:r>
      <w:r w:rsidR="007D78D5" w:rsidRPr="00771CF7">
        <w:rPr>
          <w:rFonts w:cs="Times New Roman"/>
          <w:szCs w:val="24"/>
        </w:rPr>
        <w:t>3</w:t>
      </w:r>
      <w:r w:rsidR="00A0601F" w:rsidRPr="00771CF7">
        <w:rPr>
          <w:rFonts w:cs="Times New Roman"/>
          <w:szCs w:val="24"/>
        </w:rPr>
        <w:t>).</w:t>
      </w:r>
      <w:bookmarkEnd w:id="459"/>
      <w:bookmarkEnd w:id="460"/>
      <w:bookmarkEnd w:id="461"/>
    </w:p>
    <w:p w14:paraId="1336C6FE" w14:textId="77777777" w:rsidR="00BA5DF7" w:rsidRPr="00771CF7" w:rsidRDefault="007D78D5" w:rsidP="00CA7A68">
      <w:pPr>
        <w:keepNext/>
        <w:rPr>
          <w:rFonts w:cs="Times New Roman"/>
          <w:szCs w:val="24"/>
        </w:rPr>
      </w:pPr>
      <w:r w:rsidRPr="00771CF7">
        <w:rPr>
          <w:rFonts w:cs="Times New Roman"/>
          <w:noProof/>
          <w:szCs w:val="24"/>
        </w:rPr>
        <w:drawing>
          <wp:inline distT="0" distB="0" distL="0" distR="0" wp14:anchorId="6302294C" wp14:editId="64F7249F">
            <wp:extent cx="5788660" cy="30372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377CAADB" w14:textId="77777777" w:rsidR="00A0601F" w:rsidRPr="00771CF7" w:rsidRDefault="00A0601F" w:rsidP="00BF2974">
      <w:pPr>
        <w:pStyle w:val="Explanation"/>
      </w:pPr>
      <w:bookmarkStart w:id="462" w:name="_Toc387756055"/>
      <w:r w:rsidRPr="00771CF7">
        <w:t>The prevalence of Nevada adults who could not see a doctor in the past year due to cost is around 1</w:t>
      </w:r>
      <w:r w:rsidR="007D78D5" w:rsidRPr="00771CF7">
        <w:t>7</w:t>
      </w:r>
      <w:r w:rsidRPr="00771CF7">
        <w:t>% for all regions.</w:t>
      </w:r>
    </w:p>
    <w:p w14:paraId="44B37052" w14:textId="77777777" w:rsidR="000136A0" w:rsidRPr="00771CF7" w:rsidRDefault="000136A0" w:rsidP="000136A0">
      <w:pPr>
        <w:rPr>
          <w:rFonts w:cs="Times New Roman"/>
          <w:szCs w:val="24"/>
        </w:rPr>
      </w:pPr>
    </w:p>
    <w:p w14:paraId="32E8CEAF" w14:textId="4AD1B790" w:rsidR="00F25AA4" w:rsidRPr="00771CF7" w:rsidRDefault="00F25AA4" w:rsidP="00F25AA4">
      <w:pPr>
        <w:pStyle w:val="Caption"/>
        <w:keepNext/>
        <w:rPr>
          <w:rFonts w:cs="Times New Roman"/>
          <w:szCs w:val="24"/>
        </w:rPr>
      </w:pPr>
      <w:bookmarkStart w:id="463" w:name="_Toc389218158"/>
      <w:bookmarkStart w:id="464" w:name="_Toc389218360"/>
      <w:bookmarkStart w:id="465" w:name="_Toc44044375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112</w:t>
      </w:r>
      <w:r w:rsidR="0056169E" w:rsidRPr="00771CF7">
        <w:rPr>
          <w:rFonts w:cs="Times New Roman"/>
          <w:szCs w:val="24"/>
        </w:rPr>
        <w:fldChar w:fldCharType="end"/>
      </w:r>
      <w:bookmarkEnd w:id="462"/>
      <w:r w:rsidR="00A0601F" w:rsidRPr="00771CF7">
        <w:rPr>
          <w:rFonts w:cs="Times New Roman"/>
          <w:szCs w:val="24"/>
        </w:rPr>
        <w:t>: Nevada Adults Who Could Not See a Doctor in the Past Year Due to Cost by Sex With the Statewide Total (NV BRFSS, 201</w:t>
      </w:r>
      <w:r w:rsidR="007D78D5" w:rsidRPr="00771CF7">
        <w:rPr>
          <w:rFonts w:cs="Times New Roman"/>
          <w:szCs w:val="24"/>
        </w:rPr>
        <w:t>3</w:t>
      </w:r>
      <w:r w:rsidR="00A0601F" w:rsidRPr="00771CF7">
        <w:rPr>
          <w:rFonts w:cs="Times New Roman"/>
          <w:szCs w:val="24"/>
        </w:rPr>
        <w:t>).</w:t>
      </w:r>
      <w:bookmarkEnd w:id="463"/>
      <w:bookmarkEnd w:id="464"/>
      <w:bookmarkEnd w:id="465"/>
    </w:p>
    <w:p w14:paraId="284DE1B3" w14:textId="77777777" w:rsidR="007D78D5" w:rsidRPr="00771CF7" w:rsidRDefault="007D78D5" w:rsidP="00CA7A68">
      <w:pPr>
        <w:keepNext/>
        <w:rPr>
          <w:rFonts w:cs="Times New Roman"/>
          <w:szCs w:val="24"/>
        </w:rPr>
      </w:pPr>
      <w:r w:rsidRPr="00771CF7">
        <w:rPr>
          <w:rFonts w:cs="Times New Roman"/>
          <w:noProof/>
          <w:szCs w:val="24"/>
        </w:rPr>
        <w:drawing>
          <wp:inline distT="0" distB="0" distL="0" distR="0" wp14:anchorId="7844C3B2" wp14:editId="01147F00">
            <wp:extent cx="5788660" cy="30372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4ED84680" w14:textId="77777777" w:rsidR="006F6AB1" w:rsidRPr="00771CF7" w:rsidRDefault="00A0601F" w:rsidP="00BF2974">
      <w:pPr>
        <w:pStyle w:val="Explanation"/>
      </w:pPr>
      <w:r w:rsidRPr="00771CF7">
        <w:t xml:space="preserve">The prevalence of Nevada adults who could not see a doctor in the past year due to cost is </w:t>
      </w:r>
      <w:r w:rsidR="007D78D5" w:rsidRPr="00771CF7">
        <w:t>4.8</w:t>
      </w:r>
      <w:r w:rsidRPr="00771CF7">
        <w:t>% higher among the female population</w:t>
      </w:r>
      <w:r w:rsidR="00977AED" w:rsidRPr="00771CF7">
        <w:t xml:space="preserve"> than males</w:t>
      </w:r>
      <w:r w:rsidRPr="00771CF7">
        <w:t xml:space="preserve">. </w:t>
      </w:r>
    </w:p>
    <w:p w14:paraId="5A15785C" w14:textId="505951FF" w:rsidR="00F25AA4" w:rsidRPr="00771CF7" w:rsidRDefault="006F6AB1" w:rsidP="007D2A64">
      <w:pPr>
        <w:pStyle w:val="Caption"/>
        <w:keepNext/>
        <w:rPr>
          <w:rFonts w:cs="Times New Roman"/>
          <w:szCs w:val="24"/>
        </w:rPr>
      </w:pPr>
      <w:r w:rsidRPr="00771CF7">
        <w:rPr>
          <w:rFonts w:cs="Times New Roman"/>
          <w:szCs w:val="24"/>
        </w:rPr>
        <w:br w:type="page"/>
      </w:r>
      <w:bookmarkStart w:id="466" w:name="_Toc387756056"/>
      <w:bookmarkStart w:id="467" w:name="_Toc389218159"/>
      <w:bookmarkStart w:id="468" w:name="_Toc389218361"/>
      <w:bookmarkStart w:id="469" w:name="_Toc440443757"/>
      <w:r w:rsidR="00F25AA4"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113</w:t>
      </w:r>
      <w:r w:rsidR="0056169E" w:rsidRPr="00771CF7">
        <w:rPr>
          <w:rFonts w:cs="Times New Roman"/>
          <w:szCs w:val="24"/>
        </w:rPr>
        <w:fldChar w:fldCharType="end"/>
      </w:r>
      <w:bookmarkEnd w:id="466"/>
      <w:r w:rsidR="00A0601F" w:rsidRPr="00771CF7">
        <w:rPr>
          <w:rFonts w:cs="Times New Roman"/>
          <w:szCs w:val="24"/>
        </w:rPr>
        <w:t>:</w:t>
      </w:r>
      <w:r w:rsidR="007D2A64" w:rsidRPr="00771CF7">
        <w:rPr>
          <w:rFonts w:cs="Times New Roman"/>
          <w:szCs w:val="24"/>
        </w:rPr>
        <w:t xml:space="preserve"> </w:t>
      </w:r>
      <w:r w:rsidR="00A0601F" w:rsidRPr="00771CF7">
        <w:rPr>
          <w:rFonts w:cs="Times New Roman"/>
          <w:szCs w:val="24"/>
        </w:rPr>
        <w:t>Nevada Adults Who Could Not See a Doctor in the Past Year Due to Cost by Age group (NV BRFSS, 201</w:t>
      </w:r>
      <w:r w:rsidR="00A63FC4" w:rsidRPr="00771CF7">
        <w:rPr>
          <w:rFonts w:cs="Times New Roman"/>
          <w:szCs w:val="24"/>
        </w:rPr>
        <w:t>3</w:t>
      </w:r>
      <w:r w:rsidR="00A0601F" w:rsidRPr="00771CF7">
        <w:rPr>
          <w:rFonts w:cs="Times New Roman"/>
          <w:szCs w:val="24"/>
        </w:rPr>
        <w:t>).</w:t>
      </w:r>
      <w:bookmarkEnd w:id="467"/>
      <w:bookmarkEnd w:id="468"/>
      <w:bookmarkEnd w:id="469"/>
    </w:p>
    <w:p w14:paraId="04B755CA" w14:textId="77777777" w:rsidR="00F25AA4" w:rsidRPr="00771CF7" w:rsidRDefault="00A63FC4" w:rsidP="00CA7A68">
      <w:pPr>
        <w:keepNext/>
        <w:rPr>
          <w:rFonts w:cs="Times New Roman"/>
          <w:szCs w:val="24"/>
        </w:rPr>
      </w:pPr>
      <w:r w:rsidRPr="00771CF7">
        <w:rPr>
          <w:rFonts w:cs="Times New Roman"/>
          <w:noProof/>
          <w:szCs w:val="24"/>
        </w:rPr>
        <w:drawing>
          <wp:inline distT="0" distB="0" distL="0" distR="0" wp14:anchorId="0A58D5E1" wp14:editId="0D11D908">
            <wp:extent cx="5788660" cy="303720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0862DD3C" w14:textId="77777777" w:rsidR="000136A0" w:rsidRPr="00771CF7" w:rsidRDefault="007D2A64" w:rsidP="00BF2974">
      <w:pPr>
        <w:pStyle w:val="Explanation"/>
      </w:pPr>
      <w:bookmarkStart w:id="470" w:name="_Toc387756057"/>
      <w:r w:rsidRPr="00771CF7">
        <w:t xml:space="preserve">With the exception of the youngest age group (18-24) the prevalence of Nevadans who could not see a doctor in the past year due to cost decreased with age.  </w:t>
      </w:r>
      <w:bookmarkStart w:id="471" w:name="_Toc389218160"/>
      <w:bookmarkStart w:id="472" w:name="_Toc389218362"/>
    </w:p>
    <w:p w14:paraId="53CDF8C6" w14:textId="5E15ADB4" w:rsidR="00F25AA4" w:rsidRPr="00771CF7" w:rsidRDefault="00F25AA4" w:rsidP="00F25AA4">
      <w:pPr>
        <w:pStyle w:val="Caption"/>
        <w:keepNext/>
        <w:rPr>
          <w:rFonts w:cs="Times New Roman"/>
          <w:szCs w:val="24"/>
        </w:rPr>
      </w:pPr>
      <w:bookmarkStart w:id="473" w:name="_Toc44044375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114</w:t>
      </w:r>
      <w:r w:rsidR="0056169E" w:rsidRPr="00771CF7">
        <w:rPr>
          <w:rFonts w:cs="Times New Roman"/>
          <w:szCs w:val="24"/>
        </w:rPr>
        <w:fldChar w:fldCharType="end"/>
      </w:r>
      <w:bookmarkEnd w:id="470"/>
      <w:r w:rsidR="007D2A64" w:rsidRPr="00771CF7">
        <w:rPr>
          <w:rFonts w:cs="Times New Roman"/>
          <w:szCs w:val="24"/>
        </w:rPr>
        <w:t>: Nevada Adults Who Could Not See a Doctor in the Past Year Due to Cost by Income (NV BRFSS, 201</w:t>
      </w:r>
      <w:r w:rsidR="005017DC" w:rsidRPr="00771CF7">
        <w:rPr>
          <w:rFonts w:cs="Times New Roman"/>
          <w:szCs w:val="24"/>
        </w:rPr>
        <w:t>3</w:t>
      </w:r>
      <w:r w:rsidR="007D2A64" w:rsidRPr="00771CF7">
        <w:rPr>
          <w:rFonts w:cs="Times New Roman"/>
          <w:szCs w:val="24"/>
        </w:rPr>
        <w:t>).</w:t>
      </w:r>
      <w:bookmarkEnd w:id="471"/>
      <w:bookmarkEnd w:id="472"/>
      <w:bookmarkEnd w:id="473"/>
    </w:p>
    <w:p w14:paraId="1FCDA3B1" w14:textId="77777777" w:rsidR="005017DC" w:rsidRPr="00771CF7" w:rsidRDefault="005017DC" w:rsidP="005017DC">
      <w:pPr>
        <w:spacing w:before="200" w:after="0"/>
        <w:rPr>
          <w:rFonts w:cs="Times New Roman"/>
          <w:szCs w:val="24"/>
        </w:rPr>
      </w:pPr>
      <w:r w:rsidRPr="00771CF7">
        <w:rPr>
          <w:rFonts w:cs="Times New Roman"/>
          <w:noProof/>
          <w:szCs w:val="24"/>
        </w:rPr>
        <w:drawing>
          <wp:inline distT="0" distB="0" distL="0" distR="0" wp14:anchorId="00BFC10B" wp14:editId="575D7682">
            <wp:extent cx="5788660" cy="303720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2F0D7606" w14:textId="11DBB262" w:rsidR="00884EE7" w:rsidRPr="00771CF7" w:rsidRDefault="007D2A64" w:rsidP="00BF2974">
      <w:pPr>
        <w:pStyle w:val="Explanation"/>
      </w:pPr>
      <w:r w:rsidRPr="00771CF7">
        <w:t>As would be expected, the prevalence of Nevadan’s who could not see a doctor in the past year due to cost decreased as annual income increased.</w:t>
      </w:r>
    </w:p>
    <w:p w14:paraId="345713AC" w14:textId="77777777" w:rsidR="00884EE7" w:rsidRPr="00771CF7" w:rsidRDefault="00884EE7">
      <w:pPr>
        <w:widowControl/>
        <w:rPr>
          <w:rFonts w:cs="Times New Roman"/>
          <w:szCs w:val="24"/>
        </w:rPr>
      </w:pPr>
      <w:r w:rsidRPr="00771CF7">
        <w:rPr>
          <w:rFonts w:cs="Times New Roman"/>
          <w:szCs w:val="24"/>
        </w:rPr>
        <w:br w:type="page"/>
      </w:r>
    </w:p>
    <w:p w14:paraId="32758AEA" w14:textId="7B6B5E1E" w:rsidR="00F25AA4" w:rsidRPr="00771CF7" w:rsidRDefault="00F25AA4" w:rsidP="00F25AA4">
      <w:pPr>
        <w:pStyle w:val="Caption"/>
        <w:keepNext/>
        <w:rPr>
          <w:rFonts w:cs="Times New Roman"/>
          <w:szCs w:val="24"/>
        </w:rPr>
      </w:pPr>
      <w:bookmarkStart w:id="474" w:name="_Toc387756058"/>
      <w:bookmarkStart w:id="475" w:name="_Toc389218161"/>
      <w:bookmarkStart w:id="476" w:name="_Toc389218363"/>
      <w:bookmarkStart w:id="477" w:name="_Toc44044375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115</w:t>
      </w:r>
      <w:r w:rsidR="0056169E" w:rsidRPr="00771CF7">
        <w:rPr>
          <w:rFonts w:cs="Times New Roman"/>
          <w:szCs w:val="24"/>
        </w:rPr>
        <w:fldChar w:fldCharType="end"/>
      </w:r>
      <w:bookmarkEnd w:id="474"/>
      <w:r w:rsidR="007D2A64" w:rsidRPr="00771CF7">
        <w:rPr>
          <w:rFonts w:cs="Times New Roman"/>
          <w:szCs w:val="24"/>
        </w:rPr>
        <w:t>: Nevada Adults Who Could Not See a Doctor in the Past Year Due to Cost by Education Level (NV BRFSS, 201</w:t>
      </w:r>
      <w:r w:rsidR="005D2068" w:rsidRPr="00771CF7">
        <w:rPr>
          <w:rFonts w:cs="Times New Roman"/>
          <w:szCs w:val="24"/>
        </w:rPr>
        <w:t>3</w:t>
      </w:r>
      <w:r w:rsidR="007D2A64" w:rsidRPr="00771CF7">
        <w:rPr>
          <w:rFonts w:cs="Times New Roman"/>
          <w:szCs w:val="24"/>
        </w:rPr>
        <w:t>).</w:t>
      </w:r>
      <w:bookmarkEnd w:id="475"/>
      <w:bookmarkEnd w:id="476"/>
      <w:bookmarkEnd w:id="477"/>
    </w:p>
    <w:p w14:paraId="625EF877" w14:textId="77777777" w:rsidR="00F25AA4" w:rsidRPr="00771CF7" w:rsidRDefault="005D2068" w:rsidP="00CA7A68">
      <w:pPr>
        <w:keepNext/>
        <w:rPr>
          <w:rFonts w:cs="Times New Roman"/>
          <w:szCs w:val="24"/>
        </w:rPr>
      </w:pPr>
      <w:r w:rsidRPr="00771CF7">
        <w:rPr>
          <w:rFonts w:cs="Times New Roman"/>
          <w:noProof/>
          <w:szCs w:val="24"/>
        </w:rPr>
        <w:drawing>
          <wp:inline distT="0" distB="0" distL="0" distR="0" wp14:anchorId="37984191" wp14:editId="67182753">
            <wp:extent cx="5788660" cy="303720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706ED5AE" w14:textId="77777777" w:rsidR="00FD7F49" w:rsidRPr="00771CF7" w:rsidRDefault="000136A0" w:rsidP="00BF2974">
      <w:pPr>
        <w:pStyle w:val="Explanation"/>
        <w:rPr>
          <w:color w:val="006699"/>
        </w:rPr>
      </w:pPr>
      <w:bookmarkStart w:id="478" w:name="_Toc387756059"/>
      <w:r w:rsidRPr="00771CF7">
        <w:t>Nevada a</w:t>
      </w:r>
      <w:r w:rsidR="00FD7F49" w:rsidRPr="00771CF7">
        <w:t xml:space="preserve">dults without a high school education had the highest prevalence rate for not being able to see a doctor in the past year due to cost.  </w:t>
      </w:r>
    </w:p>
    <w:p w14:paraId="670855FE" w14:textId="77777777" w:rsidR="000136A0" w:rsidRPr="00771CF7" w:rsidRDefault="000136A0" w:rsidP="00FD7F49">
      <w:pPr>
        <w:pStyle w:val="Caption"/>
        <w:keepNext/>
        <w:rPr>
          <w:rFonts w:cs="Times New Roman"/>
          <w:color w:val="006699"/>
          <w:szCs w:val="24"/>
        </w:rPr>
      </w:pPr>
      <w:bookmarkStart w:id="479" w:name="_Toc389218162"/>
      <w:bookmarkStart w:id="480" w:name="_Toc389218364"/>
    </w:p>
    <w:p w14:paraId="45D7CCC3" w14:textId="085F82DA" w:rsidR="00F25AA4" w:rsidRPr="00771CF7" w:rsidRDefault="00F25AA4" w:rsidP="00FD7F49">
      <w:pPr>
        <w:pStyle w:val="Caption"/>
        <w:keepNext/>
        <w:rPr>
          <w:rFonts w:cs="Times New Roman"/>
          <w:szCs w:val="24"/>
        </w:rPr>
      </w:pPr>
      <w:bookmarkStart w:id="481" w:name="_Toc440443760"/>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116</w:t>
      </w:r>
      <w:r w:rsidR="0056169E" w:rsidRPr="00771CF7">
        <w:rPr>
          <w:rFonts w:cs="Times New Roman"/>
          <w:szCs w:val="24"/>
        </w:rPr>
        <w:fldChar w:fldCharType="end"/>
      </w:r>
      <w:bookmarkEnd w:id="478"/>
      <w:r w:rsidR="00FD7F49" w:rsidRPr="00771CF7">
        <w:rPr>
          <w:rFonts w:cs="Times New Roman"/>
          <w:szCs w:val="24"/>
        </w:rPr>
        <w:t>: Nevada Adults Who Could Not See a Doctor in the</w:t>
      </w:r>
      <w:r w:rsidR="00233021" w:rsidRPr="00771CF7">
        <w:rPr>
          <w:rFonts w:cs="Times New Roman"/>
          <w:szCs w:val="24"/>
        </w:rPr>
        <w:t xml:space="preserve"> Past Year Due to Cost by Race/E</w:t>
      </w:r>
      <w:r w:rsidR="00FD7F49" w:rsidRPr="00771CF7">
        <w:rPr>
          <w:rFonts w:cs="Times New Roman"/>
          <w:szCs w:val="24"/>
        </w:rPr>
        <w:t>thnicity (NV BRFSS, 201</w:t>
      </w:r>
      <w:r w:rsidR="005D2068" w:rsidRPr="00771CF7">
        <w:rPr>
          <w:rFonts w:cs="Times New Roman"/>
          <w:szCs w:val="24"/>
        </w:rPr>
        <w:t>3</w:t>
      </w:r>
      <w:r w:rsidR="00FD7F49" w:rsidRPr="00771CF7">
        <w:rPr>
          <w:rFonts w:cs="Times New Roman"/>
          <w:szCs w:val="24"/>
        </w:rPr>
        <w:t>).</w:t>
      </w:r>
      <w:bookmarkEnd w:id="479"/>
      <w:bookmarkEnd w:id="480"/>
      <w:bookmarkEnd w:id="481"/>
    </w:p>
    <w:p w14:paraId="02D7265E" w14:textId="77777777" w:rsidR="00FD7F49" w:rsidRPr="00771CF7" w:rsidRDefault="005D2068" w:rsidP="00FD7F49">
      <w:pPr>
        <w:rPr>
          <w:rFonts w:cs="Times New Roman"/>
          <w:szCs w:val="24"/>
        </w:rPr>
      </w:pPr>
      <w:r w:rsidRPr="00771CF7">
        <w:rPr>
          <w:rFonts w:cs="Times New Roman"/>
          <w:noProof/>
          <w:szCs w:val="24"/>
        </w:rPr>
        <w:drawing>
          <wp:inline distT="0" distB="0" distL="0" distR="0" wp14:anchorId="24A97837" wp14:editId="1475A063">
            <wp:extent cx="5788660" cy="30372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14:paraId="12E7893E" w14:textId="00FE84A8" w:rsidR="006F6AB1" w:rsidRPr="00771CF7" w:rsidRDefault="00FD7F49" w:rsidP="00BF2974">
      <w:pPr>
        <w:pStyle w:val="Explanation"/>
        <w:rPr>
          <w:b/>
        </w:rPr>
      </w:pPr>
      <w:r w:rsidRPr="00771CF7">
        <w:t xml:space="preserve">Nevada </w:t>
      </w:r>
      <w:r w:rsidR="00B366F0" w:rsidRPr="00771CF7">
        <w:t xml:space="preserve">Blacks </w:t>
      </w:r>
      <w:r w:rsidRPr="00771CF7">
        <w:t xml:space="preserve">had the highest prevalence for not being able to see a doctor in the past year due to cost followed by </w:t>
      </w:r>
      <w:r w:rsidR="00AA02AD" w:rsidRPr="00771CF7">
        <w:t>Hispanics</w:t>
      </w:r>
      <w:r w:rsidRPr="00771CF7">
        <w:t>.</w:t>
      </w:r>
      <w:r w:rsidR="006F6AB1" w:rsidRPr="00771CF7">
        <w:rPr>
          <w:b/>
        </w:rPr>
        <w:br w:type="page"/>
      </w:r>
    </w:p>
    <w:p w14:paraId="5788BFA1" w14:textId="7FABE49B" w:rsidR="006F6AB1" w:rsidRPr="00771CF7" w:rsidRDefault="006F6AB1" w:rsidP="006F6AB1">
      <w:pPr>
        <w:pStyle w:val="Caption"/>
        <w:keepNext/>
        <w:rPr>
          <w:rFonts w:cs="Times New Roman"/>
          <w:color w:val="006699"/>
          <w:szCs w:val="24"/>
        </w:rPr>
      </w:pPr>
      <w:bookmarkStart w:id="482" w:name="_Toc387756060"/>
      <w:bookmarkStart w:id="483" w:name="_Toc389218163"/>
      <w:bookmarkStart w:id="484" w:name="_Toc389218365"/>
      <w:bookmarkStart w:id="485" w:name="_Toc44044376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117</w:t>
      </w:r>
      <w:r w:rsidR="0056169E" w:rsidRPr="00771CF7">
        <w:rPr>
          <w:rFonts w:cs="Times New Roman"/>
          <w:szCs w:val="24"/>
        </w:rPr>
        <w:fldChar w:fldCharType="end"/>
      </w:r>
      <w:bookmarkEnd w:id="482"/>
      <w:r w:rsidR="004C5FA9" w:rsidRPr="00771CF7">
        <w:rPr>
          <w:rFonts w:cs="Times New Roman"/>
          <w:szCs w:val="24"/>
        </w:rPr>
        <w:t xml:space="preserve">: Time </w:t>
      </w:r>
      <w:r w:rsidR="004A4F8A" w:rsidRPr="00771CF7">
        <w:rPr>
          <w:rFonts w:cs="Times New Roman"/>
          <w:szCs w:val="24"/>
        </w:rPr>
        <w:t>since</w:t>
      </w:r>
      <w:r w:rsidR="004C5FA9" w:rsidRPr="00771CF7">
        <w:rPr>
          <w:rFonts w:cs="Times New Roman"/>
          <w:szCs w:val="24"/>
        </w:rPr>
        <w:t xml:space="preserve"> the Last Routine Checkup for Nevada Adults by Year (NV BRFSS, 2011-201</w:t>
      </w:r>
      <w:r w:rsidR="006B4712" w:rsidRPr="00771CF7">
        <w:rPr>
          <w:rFonts w:cs="Times New Roman"/>
          <w:szCs w:val="24"/>
        </w:rPr>
        <w:t>3</w:t>
      </w:r>
      <w:r w:rsidR="004C5FA9" w:rsidRPr="00771CF7">
        <w:rPr>
          <w:rFonts w:cs="Times New Roman"/>
          <w:szCs w:val="24"/>
        </w:rPr>
        <w:t>).</w:t>
      </w:r>
      <w:bookmarkEnd w:id="483"/>
      <w:bookmarkEnd w:id="484"/>
      <w:bookmarkEnd w:id="485"/>
    </w:p>
    <w:p w14:paraId="342C657F" w14:textId="79740FFC" w:rsidR="00DC53AD" w:rsidRPr="00771CF7" w:rsidRDefault="004B74DD" w:rsidP="00CA7A68">
      <w:pPr>
        <w:keepNext/>
        <w:rPr>
          <w:rFonts w:cs="Times New Roman"/>
          <w:szCs w:val="24"/>
        </w:rPr>
      </w:pPr>
      <w:r w:rsidRPr="004B74DD">
        <w:rPr>
          <w:noProof/>
        </w:rPr>
        <w:drawing>
          <wp:inline distT="0" distB="0" distL="0" distR="0" wp14:anchorId="1C93DB40" wp14:editId="59D6156A">
            <wp:extent cx="5943600" cy="2998066"/>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2998066"/>
                    </a:xfrm>
                    <a:prstGeom prst="rect">
                      <a:avLst/>
                    </a:prstGeom>
                    <a:noFill/>
                    <a:ln>
                      <a:noFill/>
                    </a:ln>
                  </pic:spPr>
                </pic:pic>
              </a:graphicData>
            </a:graphic>
          </wp:inline>
        </w:drawing>
      </w:r>
    </w:p>
    <w:p w14:paraId="4737EDE9" w14:textId="51386B5F" w:rsidR="000136A0" w:rsidRPr="00771CF7" w:rsidRDefault="006B4712" w:rsidP="00BF2974">
      <w:pPr>
        <w:pStyle w:val="Explanation"/>
      </w:pPr>
      <w:bookmarkStart w:id="486" w:name="_Toc387756061"/>
      <w:r w:rsidRPr="00771CF7">
        <w:t xml:space="preserve">In the three-year period from 2011 to 2013 </w:t>
      </w:r>
      <w:r w:rsidR="004C5FA9" w:rsidRPr="00771CF7">
        <w:t xml:space="preserve">about 60% </w:t>
      </w:r>
      <w:r w:rsidRPr="00771CF7">
        <w:t xml:space="preserve">to 65% </w:t>
      </w:r>
      <w:r w:rsidR="004C5FA9" w:rsidRPr="00771CF7">
        <w:t>of Nevada adults had a routin</w:t>
      </w:r>
      <w:bookmarkStart w:id="487" w:name="_Toc389218164"/>
      <w:bookmarkStart w:id="488" w:name="_Toc389218366"/>
      <w:r w:rsidR="00AA02AD" w:rsidRPr="00771CF7">
        <w:t>e checkup within the past year.</w:t>
      </w:r>
    </w:p>
    <w:p w14:paraId="47AED458" w14:textId="4F3B7831" w:rsidR="006F6AB1" w:rsidRPr="00771CF7" w:rsidRDefault="006F6AB1" w:rsidP="006F6AB1">
      <w:pPr>
        <w:pStyle w:val="Caption"/>
        <w:keepNext/>
        <w:rPr>
          <w:rFonts w:cs="Times New Roman"/>
          <w:szCs w:val="24"/>
        </w:rPr>
      </w:pPr>
      <w:bookmarkStart w:id="489" w:name="_Toc44044376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118</w:t>
      </w:r>
      <w:r w:rsidR="0056169E" w:rsidRPr="00771CF7">
        <w:rPr>
          <w:rFonts w:cs="Times New Roman"/>
          <w:szCs w:val="24"/>
        </w:rPr>
        <w:fldChar w:fldCharType="end"/>
      </w:r>
      <w:bookmarkEnd w:id="486"/>
      <w:r w:rsidR="004C5FA9" w:rsidRPr="00771CF7">
        <w:rPr>
          <w:rFonts w:cs="Times New Roman"/>
          <w:szCs w:val="24"/>
        </w:rPr>
        <w:t xml:space="preserve">: Time </w:t>
      </w:r>
      <w:r w:rsidR="006B4712" w:rsidRPr="00771CF7">
        <w:rPr>
          <w:rFonts w:cs="Times New Roman"/>
          <w:szCs w:val="24"/>
        </w:rPr>
        <w:t>since</w:t>
      </w:r>
      <w:r w:rsidR="004C5FA9" w:rsidRPr="00771CF7">
        <w:rPr>
          <w:rFonts w:cs="Times New Roman"/>
          <w:szCs w:val="24"/>
        </w:rPr>
        <w:t xml:space="preserve"> the Last Routine Checkup for Nevada Adults by Region With State Totals (NV BRFSS, </w:t>
      </w:r>
      <w:r w:rsidR="006B4712" w:rsidRPr="00771CF7">
        <w:rPr>
          <w:rFonts w:cs="Times New Roman"/>
          <w:szCs w:val="24"/>
        </w:rPr>
        <w:t>2013</w:t>
      </w:r>
      <w:r w:rsidR="004C5FA9" w:rsidRPr="00771CF7">
        <w:rPr>
          <w:rFonts w:cs="Times New Roman"/>
          <w:szCs w:val="24"/>
        </w:rPr>
        <w:t>).</w:t>
      </w:r>
      <w:bookmarkEnd w:id="487"/>
      <w:bookmarkEnd w:id="488"/>
      <w:bookmarkEnd w:id="489"/>
    </w:p>
    <w:p w14:paraId="1914FF80" w14:textId="13071427" w:rsidR="008A6BBF" w:rsidRPr="00771CF7" w:rsidRDefault="004B74DD" w:rsidP="00CA7A68">
      <w:pPr>
        <w:keepNext/>
        <w:rPr>
          <w:rFonts w:cs="Times New Roman"/>
          <w:szCs w:val="24"/>
        </w:rPr>
      </w:pPr>
      <w:r w:rsidRPr="004B74DD">
        <w:rPr>
          <w:noProof/>
        </w:rPr>
        <w:drawing>
          <wp:inline distT="0" distB="0" distL="0" distR="0" wp14:anchorId="0C4BECF3" wp14:editId="4E3E7DF3">
            <wp:extent cx="5943600" cy="2998066"/>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2998066"/>
                    </a:xfrm>
                    <a:prstGeom prst="rect">
                      <a:avLst/>
                    </a:prstGeom>
                    <a:noFill/>
                    <a:ln>
                      <a:noFill/>
                    </a:ln>
                  </pic:spPr>
                </pic:pic>
              </a:graphicData>
            </a:graphic>
          </wp:inline>
        </w:drawing>
      </w:r>
    </w:p>
    <w:p w14:paraId="4474997E" w14:textId="2D947862" w:rsidR="006F6AB1" w:rsidRPr="00771CF7" w:rsidRDefault="00E90752" w:rsidP="00BF2974">
      <w:pPr>
        <w:pStyle w:val="Explanation"/>
      </w:pPr>
      <w:r w:rsidRPr="00AF4A0A">
        <w:t>The prevalence rate for Nevadans who had a routine checkup within the past year is around 6</w:t>
      </w:r>
      <w:r w:rsidR="00D51FA2" w:rsidRPr="00AF4A0A">
        <w:t>5</w:t>
      </w:r>
      <w:r w:rsidRPr="00AF4A0A">
        <w:t>% for all regions</w:t>
      </w:r>
      <w:r w:rsidR="00AA02AD" w:rsidRPr="00AF4A0A">
        <w:t>.</w:t>
      </w:r>
      <w:r w:rsidR="00AA02AD" w:rsidRPr="00771CF7">
        <w:br w:type="page"/>
      </w:r>
    </w:p>
    <w:p w14:paraId="24763649" w14:textId="6C5AAE18" w:rsidR="006F6AB1" w:rsidRPr="00771CF7" w:rsidRDefault="006F6AB1" w:rsidP="006F6AB1">
      <w:pPr>
        <w:pStyle w:val="Caption"/>
        <w:keepNext/>
        <w:rPr>
          <w:rFonts w:cs="Times New Roman"/>
          <w:szCs w:val="24"/>
        </w:rPr>
      </w:pPr>
      <w:bookmarkStart w:id="490" w:name="_Toc387756062"/>
      <w:bookmarkStart w:id="491" w:name="_Toc389218165"/>
      <w:bookmarkStart w:id="492" w:name="_Toc389218367"/>
      <w:bookmarkStart w:id="493" w:name="_Toc44044376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119</w:t>
      </w:r>
      <w:r w:rsidR="0056169E" w:rsidRPr="00771CF7">
        <w:rPr>
          <w:rFonts w:cs="Times New Roman"/>
          <w:szCs w:val="24"/>
        </w:rPr>
        <w:fldChar w:fldCharType="end"/>
      </w:r>
      <w:bookmarkEnd w:id="490"/>
      <w:r w:rsidR="00A63D1A" w:rsidRPr="00771CF7">
        <w:rPr>
          <w:rFonts w:cs="Times New Roman"/>
          <w:szCs w:val="24"/>
        </w:rPr>
        <w:t xml:space="preserve">: Time </w:t>
      </w:r>
      <w:r w:rsidR="00932604" w:rsidRPr="00771CF7">
        <w:rPr>
          <w:rFonts w:cs="Times New Roman"/>
          <w:szCs w:val="24"/>
        </w:rPr>
        <w:t>S</w:t>
      </w:r>
      <w:r w:rsidR="00E0417E" w:rsidRPr="00771CF7">
        <w:rPr>
          <w:rFonts w:cs="Times New Roman"/>
          <w:szCs w:val="24"/>
        </w:rPr>
        <w:t>ince</w:t>
      </w:r>
      <w:r w:rsidR="00A63D1A" w:rsidRPr="00771CF7">
        <w:rPr>
          <w:rFonts w:cs="Times New Roman"/>
          <w:szCs w:val="24"/>
        </w:rPr>
        <w:t xml:space="preserve"> the Last Routine Checkup for Nevada Adults by Sex With State Totals</w:t>
      </w:r>
      <w:r w:rsidR="000B4F75" w:rsidRPr="00771CF7">
        <w:rPr>
          <w:rFonts w:cs="Times New Roman"/>
          <w:szCs w:val="24"/>
        </w:rPr>
        <w:t xml:space="preserve"> (NV BRFSS, </w:t>
      </w:r>
      <w:r w:rsidR="00A63D1A" w:rsidRPr="00771CF7">
        <w:rPr>
          <w:rFonts w:cs="Times New Roman"/>
          <w:szCs w:val="24"/>
        </w:rPr>
        <w:t>201</w:t>
      </w:r>
      <w:r w:rsidR="003372EC" w:rsidRPr="00771CF7">
        <w:rPr>
          <w:rFonts w:cs="Times New Roman"/>
          <w:szCs w:val="24"/>
        </w:rPr>
        <w:t>3</w:t>
      </w:r>
      <w:r w:rsidR="00A63D1A" w:rsidRPr="00771CF7">
        <w:rPr>
          <w:rFonts w:cs="Times New Roman"/>
          <w:szCs w:val="24"/>
        </w:rPr>
        <w:t>).</w:t>
      </w:r>
      <w:bookmarkEnd w:id="491"/>
      <w:bookmarkEnd w:id="492"/>
      <w:bookmarkEnd w:id="493"/>
    </w:p>
    <w:p w14:paraId="660D61EA" w14:textId="0BA6E166" w:rsidR="00DC53AD" w:rsidRPr="00771CF7" w:rsidRDefault="004B74DD" w:rsidP="00CA7A68">
      <w:pPr>
        <w:keepNext/>
        <w:rPr>
          <w:rFonts w:cs="Times New Roman"/>
          <w:szCs w:val="24"/>
        </w:rPr>
      </w:pPr>
      <w:r w:rsidRPr="004B74DD">
        <w:rPr>
          <w:noProof/>
        </w:rPr>
        <w:drawing>
          <wp:inline distT="0" distB="0" distL="0" distR="0" wp14:anchorId="2227DD7C" wp14:editId="60B8014D">
            <wp:extent cx="5943600" cy="3051223"/>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3051223"/>
                    </a:xfrm>
                    <a:prstGeom prst="rect">
                      <a:avLst/>
                    </a:prstGeom>
                    <a:noFill/>
                    <a:ln>
                      <a:noFill/>
                    </a:ln>
                  </pic:spPr>
                </pic:pic>
              </a:graphicData>
            </a:graphic>
          </wp:inline>
        </w:drawing>
      </w:r>
    </w:p>
    <w:p w14:paraId="2A722E38" w14:textId="77777777" w:rsidR="000136A0" w:rsidRPr="00771CF7" w:rsidRDefault="00A63D1A" w:rsidP="00BF2974">
      <w:pPr>
        <w:pStyle w:val="Explanation"/>
      </w:pPr>
      <w:bookmarkStart w:id="494" w:name="_Toc387756063"/>
      <w:r w:rsidRPr="00771CF7">
        <w:t xml:space="preserve">Data indicates that </w:t>
      </w:r>
      <w:r w:rsidR="003372EC" w:rsidRPr="00771CF7">
        <w:t>about 6</w:t>
      </w:r>
      <w:r w:rsidRPr="00771CF7">
        <w:t xml:space="preserve">% more females had a routine checkup within the past year than males.  </w:t>
      </w:r>
      <w:bookmarkStart w:id="495" w:name="_Toc389218166"/>
      <w:bookmarkStart w:id="496" w:name="_Toc389218368"/>
    </w:p>
    <w:p w14:paraId="7963D682" w14:textId="49D002FD" w:rsidR="006F6AB1" w:rsidRPr="00771CF7" w:rsidRDefault="006F6AB1" w:rsidP="006F6AB1">
      <w:pPr>
        <w:pStyle w:val="Caption"/>
        <w:keepNext/>
        <w:rPr>
          <w:rFonts w:cs="Times New Roman"/>
          <w:szCs w:val="24"/>
        </w:rPr>
      </w:pPr>
      <w:bookmarkStart w:id="497" w:name="_Toc44044376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120</w:t>
      </w:r>
      <w:r w:rsidR="0056169E" w:rsidRPr="00771CF7">
        <w:rPr>
          <w:rFonts w:cs="Times New Roman"/>
          <w:szCs w:val="24"/>
        </w:rPr>
        <w:fldChar w:fldCharType="end"/>
      </w:r>
      <w:bookmarkEnd w:id="494"/>
      <w:r w:rsidR="00A63D1A" w:rsidRPr="00771CF7">
        <w:rPr>
          <w:rFonts w:cs="Times New Roman"/>
          <w:szCs w:val="24"/>
        </w:rPr>
        <w:t xml:space="preserve">: Time </w:t>
      </w:r>
      <w:r w:rsidR="00932604" w:rsidRPr="00771CF7">
        <w:rPr>
          <w:rFonts w:cs="Times New Roman"/>
          <w:szCs w:val="24"/>
        </w:rPr>
        <w:t>S</w:t>
      </w:r>
      <w:r w:rsidR="00E0417E" w:rsidRPr="00771CF7">
        <w:rPr>
          <w:rFonts w:cs="Times New Roman"/>
          <w:szCs w:val="24"/>
        </w:rPr>
        <w:t>ince</w:t>
      </w:r>
      <w:r w:rsidR="00A63D1A" w:rsidRPr="00771CF7">
        <w:rPr>
          <w:rFonts w:cs="Times New Roman"/>
          <w:szCs w:val="24"/>
        </w:rPr>
        <w:t xml:space="preserve"> the Last Routine Checkup for Nevada Adults by Age Group</w:t>
      </w:r>
      <w:r w:rsidR="000B4F75" w:rsidRPr="00771CF7">
        <w:rPr>
          <w:rFonts w:cs="Times New Roman"/>
          <w:szCs w:val="24"/>
        </w:rPr>
        <w:t xml:space="preserve"> (NV BRFSS, </w:t>
      </w:r>
      <w:r w:rsidR="00A63D1A" w:rsidRPr="00771CF7">
        <w:rPr>
          <w:rFonts w:cs="Times New Roman"/>
          <w:szCs w:val="24"/>
        </w:rPr>
        <w:t>201</w:t>
      </w:r>
      <w:r w:rsidR="003372EC" w:rsidRPr="00771CF7">
        <w:rPr>
          <w:rFonts w:cs="Times New Roman"/>
          <w:szCs w:val="24"/>
        </w:rPr>
        <w:t>3</w:t>
      </w:r>
      <w:r w:rsidR="00A63D1A" w:rsidRPr="00771CF7">
        <w:rPr>
          <w:rFonts w:cs="Times New Roman"/>
          <w:szCs w:val="24"/>
        </w:rPr>
        <w:t>).</w:t>
      </w:r>
      <w:bookmarkEnd w:id="495"/>
      <w:bookmarkEnd w:id="496"/>
      <w:bookmarkEnd w:id="497"/>
    </w:p>
    <w:p w14:paraId="6943031C" w14:textId="77777777" w:rsidR="004B74DD" w:rsidRDefault="004B74DD" w:rsidP="00BF2974">
      <w:pPr>
        <w:pStyle w:val="Explanation"/>
      </w:pPr>
      <w:r w:rsidRPr="004B74DD">
        <w:rPr>
          <w:noProof/>
        </w:rPr>
        <w:drawing>
          <wp:inline distT="0" distB="0" distL="0" distR="0" wp14:anchorId="3AEE876B" wp14:editId="65B4EF08">
            <wp:extent cx="5943600" cy="2998066"/>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2998066"/>
                    </a:xfrm>
                    <a:prstGeom prst="rect">
                      <a:avLst/>
                    </a:prstGeom>
                    <a:noFill/>
                    <a:ln>
                      <a:noFill/>
                    </a:ln>
                  </pic:spPr>
                </pic:pic>
              </a:graphicData>
            </a:graphic>
          </wp:inline>
        </w:drawing>
      </w:r>
    </w:p>
    <w:p w14:paraId="062933F7" w14:textId="4ADB3704" w:rsidR="00AA02AD" w:rsidRPr="00771CF7" w:rsidRDefault="00A63D1A" w:rsidP="00BF2974">
      <w:pPr>
        <w:pStyle w:val="Explanation"/>
      </w:pPr>
      <w:r w:rsidRPr="00771CF7">
        <w:t xml:space="preserve">The prevalence rate for Nevada adults having a routine checkup within </w:t>
      </w:r>
      <w:r w:rsidR="00932604" w:rsidRPr="00771CF7">
        <w:t>the past year increased with age</w:t>
      </w:r>
      <w:r w:rsidR="00AA02AD" w:rsidRPr="00771CF7">
        <w:t xml:space="preserve">. </w:t>
      </w:r>
    </w:p>
    <w:p w14:paraId="2A51C59E" w14:textId="77777777" w:rsidR="00AA02AD" w:rsidRPr="00771CF7" w:rsidRDefault="00AA02AD">
      <w:pPr>
        <w:widowControl/>
        <w:rPr>
          <w:rFonts w:cs="Times New Roman"/>
          <w:szCs w:val="24"/>
        </w:rPr>
      </w:pPr>
      <w:r w:rsidRPr="00771CF7">
        <w:rPr>
          <w:rFonts w:cs="Times New Roman"/>
          <w:szCs w:val="24"/>
        </w:rPr>
        <w:br w:type="page"/>
      </w:r>
    </w:p>
    <w:p w14:paraId="75BB2C38" w14:textId="579BCD9D" w:rsidR="006F6AB1" w:rsidRPr="00771CF7" w:rsidRDefault="006F6AB1" w:rsidP="006F6AB1">
      <w:pPr>
        <w:pStyle w:val="Caption"/>
        <w:keepNext/>
        <w:rPr>
          <w:rFonts w:cs="Times New Roman"/>
          <w:szCs w:val="24"/>
        </w:rPr>
      </w:pPr>
      <w:bookmarkStart w:id="498" w:name="_Toc387756064"/>
      <w:bookmarkStart w:id="499" w:name="_Toc389218167"/>
      <w:bookmarkStart w:id="500" w:name="_Toc389218369"/>
      <w:bookmarkStart w:id="501" w:name="_Toc44044376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121</w:t>
      </w:r>
      <w:r w:rsidR="0056169E" w:rsidRPr="00771CF7">
        <w:rPr>
          <w:rFonts w:cs="Times New Roman"/>
          <w:szCs w:val="24"/>
        </w:rPr>
        <w:fldChar w:fldCharType="end"/>
      </w:r>
      <w:bookmarkEnd w:id="498"/>
      <w:r w:rsidR="000B4F75" w:rsidRPr="00771CF7">
        <w:rPr>
          <w:rFonts w:cs="Times New Roman"/>
          <w:szCs w:val="24"/>
        </w:rPr>
        <w:t>: Time Since the Last Routine Checkup for Nevada Adults by Income (NV BRFSS, 201</w:t>
      </w:r>
      <w:r w:rsidR="00BD2577" w:rsidRPr="00771CF7">
        <w:rPr>
          <w:rFonts w:cs="Times New Roman"/>
          <w:szCs w:val="24"/>
        </w:rPr>
        <w:t>3</w:t>
      </w:r>
      <w:r w:rsidR="000B4F75" w:rsidRPr="00771CF7">
        <w:rPr>
          <w:rFonts w:cs="Times New Roman"/>
          <w:szCs w:val="24"/>
        </w:rPr>
        <w:t>).</w:t>
      </w:r>
      <w:bookmarkEnd w:id="499"/>
      <w:bookmarkEnd w:id="500"/>
      <w:bookmarkEnd w:id="501"/>
    </w:p>
    <w:p w14:paraId="289C67F7" w14:textId="4EE3B073" w:rsidR="00DC53AD" w:rsidRPr="00771CF7" w:rsidRDefault="004B74DD" w:rsidP="00CA7A68">
      <w:pPr>
        <w:keepNext/>
        <w:rPr>
          <w:rFonts w:cs="Times New Roman"/>
          <w:szCs w:val="24"/>
        </w:rPr>
      </w:pPr>
      <w:r w:rsidRPr="004B74DD">
        <w:rPr>
          <w:noProof/>
        </w:rPr>
        <w:drawing>
          <wp:inline distT="0" distB="0" distL="0" distR="0" wp14:anchorId="581085AB" wp14:editId="7FC59D95">
            <wp:extent cx="5943600" cy="2998066"/>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2998066"/>
                    </a:xfrm>
                    <a:prstGeom prst="rect">
                      <a:avLst/>
                    </a:prstGeom>
                    <a:noFill/>
                    <a:ln>
                      <a:noFill/>
                    </a:ln>
                  </pic:spPr>
                </pic:pic>
              </a:graphicData>
            </a:graphic>
          </wp:inline>
        </w:drawing>
      </w:r>
    </w:p>
    <w:p w14:paraId="05A44375" w14:textId="10FE1B59" w:rsidR="00AA02AD" w:rsidRPr="00771CF7" w:rsidRDefault="000B4F75" w:rsidP="00BF2974">
      <w:pPr>
        <w:pStyle w:val="Explanation"/>
      </w:pPr>
      <w:bookmarkStart w:id="502" w:name="_Toc387756065"/>
      <w:r w:rsidRPr="00771CF7">
        <w:t xml:space="preserve">Nevada adults in the higher income brackets had </w:t>
      </w:r>
      <w:r w:rsidR="000B0F28" w:rsidRPr="00771CF7">
        <w:t xml:space="preserve">the highest </w:t>
      </w:r>
      <w:r w:rsidRPr="00771CF7">
        <w:t xml:space="preserve">prevalence of </w:t>
      </w:r>
      <w:bookmarkStart w:id="503" w:name="_Toc389218168"/>
      <w:bookmarkStart w:id="504" w:name="_Toc389218370"/>
      <w:r w:rsidR="00AA02AD" w:rsidRPr="00771CF7">
        <w:t xml:space="preserve">past year routine checkups. </w:t>
      </w:r>
    </w:p>
    <w:p w14:paraId="7F6BEBB0" w14:textId="77777777" w:rsidR="000B0F28" w:rsidRPr="00771CF7" w:rsidRDefault="000B0F28" w:rsidP="006F6AB1">
      <w:pPr>
        <w:pStyle w:val="Caption"/>
        <w:keepNext/>
        <w:rPr>
          <w:rFonts w:cs="Times New Roman"/>
          <w:szCs w:val="24"/>
        </w:rPr>
      </w:pPr>
    </w:p>
    <w:p w14:paraId="131C5631" w14:textId="32FDB3F5" w:rsidR="006F6AB1" w:rsidRPr="00771CF7" w:rsidRDefault="006F6AB1" w:rsidP="006F6AB1">
      <w:pPr>
        <w:pStyle w:val="Caption"/>
        <w:keepNext/>
        <w:rPr>
          <w:rFonts w:cs="Times New Roman"/>
          <w:szCs w:val="24"/>
        </w:rPr>
      </w:pPr>
      <w:bookmarkStart w:id="505" w:name="_Toc44044376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122</w:t>
      </w:r>
      <w:r w:rsidR="0056169E" w:rsidRPr="00771CF7">
        <w:rPr>
          <w:rFonts w:cs="Times New Roman"/>
          <w:szCs w:val="24"/>
        </w:rPr>
        <w:fldChar w:fldCharType="end"/>
      </w:r>
      <w:bookmarkEnd w:id="502"/>
      <w:r w:rsidR="000B4F75" w:rsidRPr="00771CF7">
        <w:rPr>
          <w:rFonts w:cs="Times New Roman"/>
          <w:szCs w:val="24"/>
        </w:rPr>
        <w:t xml:space="preserve">: Time </w:t>
      </w:r>
      <w:r w:rsidR="00932604" w:rsidRPr="00771CF7">
        <w:rPr>
          <w:rFonts w:cs="Times New Roman"/>
          <w:szCs w:val="24"/>
        </w:rPr>
        <w:t>S</w:t>
      </w:r>
      <w:r w:rsidR="00E0417E" w:rsidRPr="00771CF7">
        <w:rPr>
          <w:rFonts w:cs="Times New Roman"/>
          <w:szCs w:val="24"/>
        </w:rPr>
        <w:t>ince</w:t>
      </w:r>
      <w:r w:rsidR="000B4F75" w:rsidRPr="00771CF7">
        <w:rPr>
          <w:rFonts w:cs="Times New Roman"/>
          <w:szCs w:val="24"/>
        </w:rPr>
        <w:t xml:space="preserve"> the Last Routine Checkup for Nevada Adults by Education Level (NV BRFSS, 201</w:t>
      </w:r>
      <w:r w:rsidR="00BD2577" w:rsidRPr="00771CF7">
        <w:rPr>
          <w:rFonts w:cs="Times New Roman"/>
          <w:szCs w:val="24"/>
        </w:rPr>
        <w:t>3</w:t>
      </w:r>
      <w:r w:rsidR="000B4F75" w:rsidRPr="00771CF7">
        <w:rPr>
          <w:rFonts w:cs="Times New Roman"/>
          <w:szCs w:val="24"/>
        </w:rPr>
        <w:t>).</w:t>
      </w:r>
      <w:bookmarkEnd w:id="503"/>
      <w:bookmarkEnd w:id="504"/>
      <w:bookmarkEnd w:id="505"/>
    </w:p>
    <w:p w14:paraId="41235EEE" w14:textId="04D0FF0E" w:rsidR="00DC53AD" w:rsidRPr="00771CF7" w:rsidRDefault="004B74DD" w:rsidP="00CA7A68">
      <w:pPr>
        <w:keepNext/>
        <w:rPr>
          <w:rFonts w:cs="Times New Roman"/>
          <w:szCs w:val="24"/>
        </w:rPr>
      </w:pPr>
      <w:r w:rsidRPr="004B74DD">
        <w:rPr>
          <w:noProof/>
        </w:rPr>
        <w:drawing>
          <wp:inline distT="0" distB="0" distL="0" distR="0" wp14:anchorId="6FB5100F" wp14:editId="378AD957">
            <wp:extent cx="5943600" cy="2998066"/>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2998066"/>
                    </a:xfrm>
                    <a:prstGeom prst="rect">
                      <a:avLst/>
                    </a:prstGeom>
                    <a:noFill/>
                    <a:ln>
                      <a:noFill/>
                    </a:ln>
                  </pic:spPr>
                </pic:pic>
              </a:graphicData>
            </a:graphic>
          </wp:inline>
        </w:drawing>
      </w:r>
    </w:p>
    <w:p w14:paraId="04FDB518" w14:textId="5CFC4C42" w:rsidR="00D244E3" w:rsidRPr="00771CF7" w:rsidRDefault="00725CB1" w:rsidP="00BF2974">
      <w:pPr>
        <w:pStyle w:val="Explanation"/>
      </w:pPr>
      <w:r>
        <w:t>Individuals with some college and c</w:t>
      </w:r>
      <w:r w:rsidR="00BD2577" w:rsidRPr="00771CF7">
        <w:t>ollege graduates</w:t>
      </w:r>
      <w:r w:rsidR="000B4F75" w:rsidRPr="00771CF7">
        <w:t xml:space="preserve"> had the </w:t>
      </w:r>
      <w:r w:rsidR="00BD2577" w:rsidRPr="00771CF7">
        <w:t>highest</w:t>
      </w:r>
      <w:r w:rsidR="000B4F75" w:rsidRPr="00771CF7">
        <w:t xml:space="preserve"> prevalence of past year routine checkups.</w:t>
      </w:r>
    </w:p>
    <w:p w14:paraId="590EB22C" w14:textId="77777777" w:rsidR="00D244E3" w:rsidRPr="00771CF7" w:rsidRDefault="00D244E3">
      <w:pPr>
        <w:widowControl/>
        <w:rPr>
          <w:rFonts w:cs="Times New Roman"/>
          <w:szCs w:val="24"/>
        </w:rPr>
      </w:pPr>
      <w:r w:rsidRPr="00771CF7">
        <w:rPr>
          <w:rFonts w:cs="Times New Roman"/>
          <w:szCs w:val="24"/>
        </w:rPr>
        <w:br w:type="page"/>
      </w:r>
    </w:p>
    <w:p w14:paraId="7091D44D" w14:textId="0C51FFA3" w:rsidR="006F6AB1" w:rsidRPr="00771CF7" w:rsidRDefault="006F6AB1" w:rsidP="006F6AB1">
      <w:pPr>
        <w:pStyle w:val="Caption"/>
        <w:keepNext/>
        <w:rPr>
          <w:rFonts w:cs="Times New Roman"/>
          <w:szCs w:val="24"/>
        </w:rPr>
      </w:pPr>
      <w:bookmarkStart w:id="506" w:name="_Toc387756066"/>
      <w:bookmarkStart w:id="507" w:name="_Toc389218169"/>
      <w:bookmarkStart w:id="508" w:name="_Toc389218371"/>
      <w:bookmarkStart w:id="509" w:name="_Toc44044376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123</w:t>
      </w:r>
      <w:r w:rsidR="0056169E" w:rsidRPr="00771CF7">
        <w:rPr>
          <w:rFonts w:cs="Times New Roman"/>
          <w:szCs w:val="24"/>
        </w:rPr>
        <w:fldChar w:fldCharType="end"/>
      </w:r>
      <w:bookmarkEnd w:id="506"/>
      <w:r w:rsidR="00DC738E" w:rsidRPr="00771CF7">
        <w:rPr>
          <w:rFonts w:cs="Times New Roman"/>
          <w:szCs w:val="24"/>
        </w:rPr>
        <w:t>: Time Since the Last Routine Checkup for Nevada Adults by Race/Ethnicity (NV BRFSS, 201</w:t>
      </w:r>
      <w:r w:rsidR="00BD2577" w:rsidRPr="00771CF7">
        <w:rPr>
          <w:rFonts w:cs="Times New Roman"/>
          <w:szCs w:val="24"/>
        </w:rPr>
        <w:t>3</w:t>
      </w:r>
      <w:r w:rsidR="00DC738E" w:rsidRPr="00771CF7">
        <w:rPr>
          <w:rFonts w:cs="Times New Roman"/>
          <w:szCs w:val="24"/>
        </w:rPr>
        <w:t>).</w:t>
      </w:r>
      <w:bookmarkEnd w:id="507"/>
      <w:bookmarkEnd w:id="508"/>
      <w:bookmarkEnd w:id="509"/>
    </w:p>
    <w:p w14:paraId="258A77B3" w14:textId="011FC185" w:rsidR="00DC53AD" w:rsidRPr="00771CF7" w:rsidRDefault="004B74DD" w:rsidP="00CA7A68">
      <w:pPr>
        <w:keepNext/>
        <w:rPr>
          <w:rFonts w:cs="Times New Roman"/>
          <w:szCs w:val="24"/>
        </w:rPr>
      </w:pPr>
      <w:r w:rsidRPr="004B74DD">
        <w:rPr>
          <w:noProof/>
        </w:rPr>
        <w:drawing>
          <wp:inline distT="0" distB="0" distL="0" distR="0" wp14:anchorId="3B3E94F2" wp14:editId="79DE3FE5">
            <wp:extent cx="5943600" cy="2998066"/>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998066"/>
                    </a:xfrm>
                    <a:prstGeom prst="rect">
                      <a:avLst/>
                    </a:prstGeom>
                    <a:noFill/>
                    <a:ln>
                      <a:noFill/>
                    </a:ln>
                  </pic:spPr>
                </pic:pic>
              </a:graphicData>
            </a:graphic>
          </wp:inline>
        </w:drawing>
      </w:r>
    </w:p>
    <w:p w14:paraId="4C1ECCE4" w14:textId="520083E3" w:rsidR="006F6AB1" w:rsidRPr="00771CF7" w:rsidRDefault="00DC738E" w:rsidP="00BF2974">
      <w:pPr>
        <w:pStyle w:val="Explanation"/>
      </w:pPr>
      <w:r w:rsidRPr="00771CF7">
        <w:t>Hispanics had the lowest prevalence of past year routine checkups than other race/ethnicity groups</w:t>
      </w:r>
      <w:r w:rsidR="000813EF" w:rsidRPr="00771CF7">
        <w:t xml:space="preserve"> followed closely by “Other Races</w:t>
      </w:r>
      <w:r w:rsidR="00FC5A98">
        <w:t>.</w:t>
      </w:r>
      <w:r w:rsidR="000813EF" w:rsidRPr="00771CF7">
        <w:t>”</w:t>
      </w:r>
    </w:p>
    <w:p w14:paraId="54A72FE0" w14:textId="77777777" w:rsidR="009160BF" w:rsidRPr="00771CF7" w:rsidRDefault="006F6AB1" w:rsidP="006F6AB1">
      <w:pPr>
        <w:widowControl/>
        <w:rPr>
          <w:rFonts w:cs="Times New Roman"/>
          <w:szCs w:val="24"/>
        </w:rPr>
      </w:pPr>
      <w:r w:rsidRPr="00771CF7">
        <w:rPr>
          <w:rFonts w:cs="Times New Roman"/>
          <w:szCs w:val="24"/>
        </w:rPr>
        <w:br w:type="page"/>
      </w:r>
    </w:p>
    <w:p w14:paraId="2CE4978B" w14:textId="77777777" w:rsidR="007B463D" w:rsidRPr="00771CF7" w:rsidRDefault="00421F8C" w:rsidP="00771CF7">
      <w:pPr>
        <w:pStyle w:val="Heading1"/>
        <w:rPr>
          <w:rFonts w:cs="Times New Roman"/>
          <w:b/>
          <w:color w:val="632523"/>
          <w:sz w:val="24"/>
          <w:szCs w:val="24"/>
          <w:u w:val="single"/>
        </w:rPr>
      </w:pPr>
      <w:bookmarkStart w:id="510" w:name="_Toc440021806"/>
      <w:bookmarkStart w:id="511" w:name="SEC13"/>
      <w:r w:rsidRPr="00771CF7">
        <w:rPr>
          <w:rFonts w:cs="Times New Roman"/>
          <w:b/>
          <w:color w:val="632523"/>
          <w:sz w:val="24"/>
          <w:szCs w:val="24"/>
          <w:u w:val="single"/>
        </w:rPr>
        <w:t>Section XIV</w:t>
      </w:r>
      <w:r w:rsidR="007B463D" w:rsidRPr="00771CF7">
        <w:rPr>
          <w:rFonts w:cs="Times New Roman"/>
          <w:b/>
          <w:color w:val="632523"/>
          <w:sz w:val="24"/>
          <w:szCs w:val="24"/>
          <w:u w:val="single"/>
        </w:rPr>
        <w:t>: Immunization</w:t>
      </w:r>
      <w:bookmarkEnd w:id="510"/>
    </w:p>
    <w:bookmarkEnd w:id="511"/>
    <w:p w14:paraId="589669F0" w14:textId="77777777" w:rsidR="009160BF" w:rsidRPr="00771CF7" w:rsidRDefault="00A65FBD" w:rsidP="007B463D">
      <w:pPr>
        <w:rPr>
          <w:rFonts w:cs="Times New Roman"/>
          <w:b/>
          <w:szCs w:val="24"/>
          <w:u w:val="single"/>
        </w:rPr>
      </w:pPr>
      <w:r w:rsidRPr="00771CF7">
        <w:rPr>
          <w:rFonts w:cs="Times New Roman"/>
          <w:b/>
          <w:noProof/>
          <w:szCs w:val="24"/>
          <w:u w:val="single"/>
        </w:rPr>
        <mc:AlternateContent>
          <mc:Choice Requires="wps">
            <w:drawing>
              <wp:anchor distT="0" distB="0" distL="114300" distR="114300" simplePos="0" relativeHeight="251682816" behindDoc="0" locked="0" layoutInCell="1" allowOverlap="1" wp14:anchorId="2D647D20" wp14:editId="71847278">
                <wp:simplePos x="0" y="0"/>
                <wp:positionH relativeFrom="column">
                  <wp:posOffset>-19050</wp:posOffset>
                </wp:positionH>
                <wp:positionV relativeFrom="paragraph">
                  <wp:posOffset>74294</wp:posOffset>
                </wp:positionV>
                <wp:extent cx="5887085" cy="1247775"/>
                <wp:effectExtent l="0" t="0" r="18415" b="28575"/>
                <wp:wrapNone/>
                <wp:docPr id="2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1247775"/>
                        </a:xfrm>
                        <a:prstGeom prst="rect">
                          <a:avLst/>
                        </a:prstGeom>
                        <a:solidFill>
                          <a:srgbClr val="F2DCDB"/>
                        </a:solidFill>
                        <a:ln w="19050">
                          <a:solidFill>
                            <a:srgbClr val="632523"/>
                          </a:solidFill>
                          <a:miter lim="800000"/>
                          <a:headEnd/>
                          <a:tailEnd/>
                        </a:ln>
                      </wps:spPr>
                      <wps:txbx>
                        <w:txbxContent>
                          <w:p w14:paraId="69EE0D0A" w14:textId="77777777" w:rsidR="004524C4" w:rsidRPr="00C47080" w:rsidRDefault="004524C4" w:rsidP="009160BF">
                            <w:pPr>
                              <w:spacing w:after="0" w:line="240" w:lineRule="auto"/>
                              <w:jc w:val="both"/>
                              <w:rPr>
                                <w:color w:val="632523"/>
                              </w:rPr>
                            </w:pPr>
                            <w:r w:rsidRPr="00C47080">
                              <w:rPr>
                                <w:b/>
                                <w:color w:val="632523"/>
                              </w:rPr>
                              <w:t>Flu Immunization 65+ Years of Age:</w:t>
                            </w:r>
                            <w:r w:rsidRPr="00C47080">
                              <w:rPr>
                                <w:color w:val="632523"/>
                              </w:rPr>
                              <w:t xml:space="preserve">  Nevada adults 65 years of age or older who have had a flu vaccination within the past year.</w:t>
                            </w:r>
                          </w:p>
                          <w:p w14:paraId="6C771937" w14:textId="77777777" w:rsidR="004524C4" w:rsidRPr="00C47080" w:rsidRDefault="004524C4" w:rsidP="009160BF">
                            <w:pPr>
                              <w:spacing w:after="0" w:line="240" w:lineRule="auto"/>
                              <w:jc w:val="both"/>
                              <w:rPr>
                                <w:color w:val="632523"/>
                              </w:rPr>
                            </w:pPr>
                            <w:r w:rsidRPr="00C47080">
                              <w:rPr>
                                <w:b/>
                                <w:color w:val="632523"/>
                              </w:rPr>
                              <w:t>Flu Immunization 18-64 Years of Age:</w:t>
                            </w:r>
                            <w:r w:rsidRPr="00C47080">
                              <w:rPr>
                                <w:color w:val="632523"/>
                              </w:rPr>
                              <w:t xml:space="preserve">  Nevada adults 18 to 64 years of age who have had a flu vaccination within the past year.</w:t>
                            </w:r>
                          </w:p>
                          <w:p w14:paraId="300F31FE" w14:textId="77777777" w:rsidR="004524C4" w:rsidRPr="00C47080" w:rsidRDefault="004524C4" w:rsidP="009160BF">
                            <w:pPr>
                              <w:spacing w:after="0" w:line="240" w:lineRule="auto"/>
                              <w:jc w:val="both"/>
                              <w:rPr>
                                <w:color w:val="632523"/>
                              </w:rPr>
                            </w:pPr>
                            <w:r w:rsidRPr="00C47080">
                              <w:rPr>
                                <w:b/>
                                <w:color w:val="632523"/>
                              </w:rPr>
                              <w:t>Pneumonia Vaccination 65+:</w:t>
                            </w:r>
                            <w:r w:rsidRPr="00C47080">
                              <w:rPr>
                                <w:color w:val="632523"/>
                              </w:rPr>
                              <w:t xml:space="preserve"> Nevada adults 65 years of age or older who have ever had a pneumonia vaccination.</w:t>
                            </w:r>
                          </w:p>
                          <w:p w14:paraId="51FD9D09" w14:textId="77777777" w:rsidR="004524C4" w:rsidRDefault="004524C4" w:rsidP="009160BF">
                            <w:pPr>
                              <w:spacing w:after="0" w:line="24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47D20" id="Text Box 82" o:spid="_x0000_s1040" type="#_x0000_t202" style="position:absolute;margin-left:-1.5pt;margin-top:5.85pt;width:463.55pt;height:9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" fillcolor="#f2dcdb" strokecolor="#632523" strokeweight="1.5pt">
                <v:textbox>
                  <w:txbxContent>
                    <w:p w14:paraId="69EE0D0A" w14:textId="77777777" w:rsidR="004524C4" w:rsidRPr="00C47080" w:rsidRDefault="004524C4" w:rsidP="009160BF">
                      <w:pPr>
                        <w:spacing w:after="0" w:line="240" w:lineRule="auto"/>
                        <w:jc w:val="both"/>
                        <w:rPr>
                          <w:color w:val="632523"/>
                        </w:rPr>
                      </w:pPr>
                      <w:r w:rsidRPr="00C47080">
                        <w:rPr>
                          <w:b/>
                          <w:color w:val="632523"/>
                        </w:rPr>
                        <w:t>Flu Immunization 65+ Years of Age:</w:t>
                      </w:r>
                      <w:r w:rsidRPr="00C47080">
                        <w:rPr>
                          <w:color w:val="632523"/>
                        </w:rPr>
                        <w:t xml:space="preserve">  Nevada adults 65 years of age or older who have had a flu vaccination within the past year.</w:t>
                      </w:r>
                    </w:p>
                    <w:p w14:paraId="6C771937" w14:textId="77777777" w:rsidR="004524C4" w:rsidRPr="00C47080" w:rsidRDefault="004524C4" w:rsidP="009160BF">
                      <w:pPr>
                        <w:spacing w:after="0" w:line="240" w:lineRule="auto"/>
                        <w:jc w:val="both"/>
                        <w:rPr>
                          <w:color w:val="632523"/>
                        </w:rPr>
                      </w:pPr>
                      <w:r w:rsidRPr="00C47080">
                        <w:rPr>
                          <w:b/>
                          <w:color w:val="632523"/>
                        </w:rPr>
                        <w:t>Flu Immunization 18-64 Years of Age:</w:t>
                      </w:r>
                      <w:r w:rsidRPr="00C47080">
                        <w:rPr>
                          <w:color w:val="632523"/>
                        </w:rPr>
                        <w:t xml:space="preserve">  Nevada adults 18 to 64 years of age who have had a flu vaccination within the past year.</w:t>
                      </w:r>
                    </w:p>
                    <w:p w14:paraId="300F31FE" w14:textId="77777777" w:rsidR="004524C4" w:rsidRPr="00C47080" w:rsidRDefault="004524C4" w:rsidP="009160BF">
                      <w:pPr>
                        <w:spacing w:after="0" w:line="240" w:lineRule="auto"/>
                        <w:jc w:val="both"/>
                        <w:rPr>
                          <w:color w:val="632523"/>
                        </w:rPr>
                      </w:pPr>
                      <w:r w:rsidRPr="00C47080">
                        <w:rPr>
                          <w:b/>
                          <w:color w:val="632523"/>
                        </w:rPr>
                        <w:t>Pneumonia Vaccination 65+:</w:t>
                      </w:r>
                      <w:r w:rsidRPr="00C47080">
                        <w:rPr>
                          <w:color w:val="632523"/>
                        </w:rPr>
                        <w:t xml:space="preserve"> Nevada adults 65 years of age or older who have ever had a pneumonia vaccination.</w:t>
                      </w:r>
                    </w:p>
                    <w:p w14:paraId="51FD9D09" w14:textId="77777777" w:rsidR="004524C4" w:rsidRDefault="004524C4" w:rsidP="009160BF">
                      <w:pPr>
                        <w:spacing w:after="0" w:line="240" w:lineRule="auto"/>
                        <w:jc w:val="both"/>
                      </w:pPr>
                    </w:p>
                  </w:txbxContent>
                </v:textbox>
              </v:shape>
            </w:pict>
          </mc:Fallback>
        </mc:AlternateContent>
      </w:r>
    </w:p>
    <w:p w14:paraId="1D6B101B" w14:textId="77777777" w:rsidR="009160BF" w:rsidRPr="00771CF7" w:rsidRDefault="009160BF" w:rsidP="007B463D">
      <w:pPr>
        <w:rPr>
          <w:rFonts w:cs="Times New Roman"/>
          <w:b/>
          <w:szCs w:val="24"/>
          <w:u w:val="single"/>
        </w:rPr>
      </w:pPr>
    </w:p>
    <w:p w14:paraId="2F558F36" w14:textId="77777777" w:rsidR="001A3799" w:rsidRPr="00771CF7" w:rsidRDefault="007B463D" w:rsidP="007B463D">
      <w:pPr>
        <w:rPr>
          <w:rFonts w:cs="Times New Roman"/>
          <w:szCs w:val="24"/>
        </w:rPr>
      </w:pPr>
      <w:r w:rsidRPr="00771CF7">
        <w:rPr>
          <w:rFonts w:cs="Times New Roman"/>
          <w:szCs w:val="24"/>
        </w:rPr>
        <w:t xml:space="preserve">  </w:t>
      </w:r>
    </w:p>
    <w:p w14:paraId="0063D553" w14:textId="77777777" w:rsidR="001A3799" w:rsidRPr="00771CF7" w:rsidRDefault="001A3799" w:rsidP="007B463D">
      <w:pPr>
        <w:rPr>
          <w:rFonts w:cs="Times New Roman"/>
          <w:szCs w:val="24"/>
        </w:rPr>
      </w:pPr>
    </w:p>
    <w:p w14:paraId="10FB884E" w14:textId="77777777" w:rsidR="000136A0" w:rsidRPr="00771CF7" w:rsidRDefault="000136A0" w:rsidP="007B463D">
      <w:pPr>
        <w:rPr>
          <w:rFonts w:cs="Times New Roman"/>
          <w:szCs w:val="24"/>
        </w:rPr>
      </w:pPr>
    </w:p>
    <w:p w14:paraId="1CA8BFD4" w14:textId="77777777" w:rsidR="007B463D" w:rsidRPr="00771CF7" w:rsidRDefault="007B463D" w:rsidP="007B463D">
      <w:pPr>
        <w:rPr>
          <w:rFonts w:cs="Times New Roman"/>
          <w:color w:val="632523"/>
          <w:szCs w:val="24"/>
        </w:rPr>
      </w:pPr>
      <w:r w:rsidRPr="00771CF7">
        <w:rPr>
          <w:rFonts w:cs="Times New Roman"/>
          <w:color w:val="632523"/>
          <w:szCs w:val="24"/>
        </w:rPr>
        <w:t>Vaccines are biological substances that interact with the person’s immune system to produce an immune respo</w:t>
      </w:r>
      <w:r w:rsidR="009160BF" w:rsidRPr="00771CF7">
        <w:rPr>
          <w:rFonts w:cs="Times New Roman"/>
          <w:color w:val="632523"/>
          <w:szCs w:val="24"/>
        </w:rPr>
        <w:t xml:space="preserve">nse identical to that produced </w:t>
      </w:r>
      <w:r w:rsidRPr="00771CF7">
        <w:rPr>
          <w:rFonts w:cs="Times New Roman"/>
          <w:color w:val="632523"/>
          <w:szCs w:val="24"/>
        </w:rPr>
        <w:t xml:space="preserve">by the natural infections.  Vaccines can prevent the debilitating and, in some cases, fatal effects of infectious disease.  </w:t>
      </w:r>
    </w:p>
    <w:p w14:paraId="10D3DF4C" w14:textId="398829F7" w:rsidR="007B463D" w:rsidRPr="00771CF7" w:rsidRDefault="007B463D" w:rsidP="007B463D">
      <w:pPr>
        <w:rPr>
          <w:rFonts w:cs="Times New Roman"/>
          <w:color w:val="632523"/>
          <w:szCs w:val="24"/>
          <w:vertAlign w:val="superscript"/>
        </w:rPr>
      </w:pPr>
      <w:r w:rsidRPr="00771CF7">
        <w:rPr>
          <w:rFonts w:cs="Times New Roman"/>
          <w:color w:val="632523"/>
          <w:szCs w:val="24"/>
        </w:rPr>
        <w:t>Vaccines protect more than the vaccinated individual.  They also protect society.  Those unable to be vaccinated are also protected because of group immunity (they live among vaccinated persons who may offer protection from exposure to disease).</w:t>
      </w:r>
      <w:r w:rsidRPr="00771CF7">
        <w:rPr>
          <w:rFonts w:cs="Times New Roman"/>
          <w:color w:val="632523"/>
          <w:szCs w:val="24"/>
          <w:vertAlign w:val="superscript"/>
        </w:rPr>
        <w:t>1, 2</w:t>
      </w:r>
    </w:p>
    <w:p w14:paraId="2B2A23E7" w14:textId="74CBE6FB" w:rsidR="007B463D" w:rsidRPr="00771CF7" w:rsidRDefault="000136A0" w:rsidP="007B463D">
      <w:pPr>
        <w:rPr>
          <w:rFonts w:cs="Times New Roman"/>
          <w:color w:val="632523"/>
          <w:szCs w:val="24"/>
        </w:rPr>
      </w:pPr>
      <w:r w:rsidRPr="00241A12">
        <w:rPr>
          <w:rFonts w:cs="Times New Roman"/>
          <w:color w:val="632523"/>
          <w:szCs w:val="24"/>
        </w:rPr>
        <w:t>N</w:t>
      </w:r>
      <w:r w:rsidR="007B463D" w:rsidRPr="00241A12">
        <w:rPr>
          <w:rFonts w:cs="Times New Roman"/>
          <w:color w:val="632523"/>
          <w:szCs w:val="24"/>
        </w:rPr>
        <w:t xml:space="preserve">evada’s flu and pneumonia vaccination rate for adults 65+ was estimated at </w:t>
      </w:r>
      <w:r w:rsidR="00911346" w:rsidRPr="00241A12">
        <w:rPr>
          <w:rFonts w:cs="Times New Roman"/>
          <w:color w:val="632523"/>
          <w:szCs w:val="24"/>
        </w:rPr>
        <w:t>51.6</w:t>
      </w:r>
      <w:r w:rsidR="007B463D" w:rsidRPr="00241A12">
        <w:rPr>
          <w:rFonts w:cs="Times New Roman"/>
          <w:color w:val="632523"/>
          <w:szCs w:val="24"/>
        </w:rPr>
        <w:t xml:space="preserve">% and </w:t>
      </w:r>
      <w:r w:rsidR="00911346" w:rsidRPr="00241A12">
        <w:rPr>
          <w:rFonts w:cs="Times New Roman"/>
          <w:color w:val="632523"/>
          <w:szCs w:val="24"/>
        </w:rPr>
        <w:t>66.8</w:t>
      </w:r>
      <w:r w:rsidR="007B463D" w:rsidRPr="00241A12">
        <w:rPr>
          <w:rFonts w:cs="Times New Roman"/>
          <w:color w:val="632523"/>
          <w:szCs w:val="24"/>
        </w:rPr>
        <w:t xml:space="preserve">% respectively, compared to the national estimates of </w:t>
      </w:r>
      <w:r w:rsidR="001503B4" w:rsidRPr="00241A12">
        <w:rPr>
          <w:rFonts w:cs="Times New Roman"/>
          <w:color w:val="632523"/>
          <w:szCs w:val="24"/>
        </w:rPr>
        <w:t>62.8</w:t>
      </w:r>
      <w:r w:rsidR="007B463D" w:rsidRPr="00241A12">
        <w:rPr>
          <w:rFonts w:cs="Times New Roman"/>
          <w:color w:val="632523"/>
          <w:szCs w:val="24"/>
        </w:rPr>
        <w:t xml:space="preserve">% for flu vaccination and </w:t>
      </w:r>
      <w:r w:rsidR="001503B4" w:rsidRPr="00241A12">
        <w:rPr>
          <w:rFonts w:cs="Times New Roman"/>
          <w:color w:val="632523"/>
          <w:szCs w:val="24"/>
        </w:rPr>
        <w:t>69.5</w:t>
      </w:r>
      <w:r w:rsidR="007B463D" w:rsidRPr="00241A12">
        <w:rPr>
          <w:rFonts w:cs="Times New Roman"/>
          <w:color w:val="632523"/>
          <w:szCs w:val="24"/>
        </w:rPr>
        <w:t>% for pneumonia vaccination in 201</w:t>
      </w:r>
      <w:r w:rsidR="000046D5" w:rsidRPr="00241A12">
        <w:rPr>
          <w:rFonts w:cs="Times New Roman"/>
          <w:color w:val="632523"/>
          <w:szCs w:val="24"/>
        </w:rPr>
        <w:t>3</w:t>
      </w:r>
      <w:r w:rsidR="007B463D" w:rsidRPr="00241A12">
        <w:rPr>
          <w:rFonts w:cs="Times New Roman"/>
          <w:color w:val="632523"/>
          <w:szCs w:val="24"/>
        </w:rPr>
        <w:t>.</w:t>
      </w:r>
      <w:r w:rsidR="007B463D" w:rsidRPr="00771CF7">
        <w:rPr>
          <w:rFonts w:cs="Times New Roman"/>
          <w:color w:val="632523"/>
          <w:szCs w:val="24"/>
        </w:rPr>
        <w:t xml:space="preserve"> These values are well below the Healthy People 2020 target rate of 90%.  </w:t>
      </w:r>
    </w:p>
    <w:p w14:paraId="0AB01EBA" w14:textId="77777777" w:rsidR="007B463D" w:rsidRPr="00771CF7" w:rsidRDefault="00A65FBD" w:rsidP="007B463D">
      <w:pPr>
        <w:rPr>
          <w:rFonts w:cs="Times New Roman"/>
          <w:color w:val="632523"/>
          <w:szCs w:val="24"/>
        </w:rPr>
      </w:pPr>
      <w:r w:rsidRPr="00771CF7">
        <w:rPr>
          <w:rFonts w:cs="Times New Roman"/>
          <w:noProof/>
          <w:color w:val="632523"/>
          <w:szCs w:val="24"/>
        </w:rPr>
        <mc:AlternateContent>
          <mc:Choice Requires="wps">
            <w:drawing>
              <wp:anchor distT="36576" distB="36576" distL="36576" distR="36576" simplePos="0" relativeHeight="251636736" behindDoc="0" locked="0" layoutInCell="1" allowOverlap="1" wp14:anchorId="23913B4C" wp14:editId="159C8F02">
                <wp:simplePos x="0" y="0"/>
                <wp:positionH relativeFrom="column">
                  <wp:posOffset>3543300</wp:posOffset>
                </wp:positionH>
                <wp:positionV relativeFrom="paragraph">
                  <wp:posOffset>6057900</wp:posOffset>
                </wp:positionV>
                <wp:extent cx="3143250" cy="1656080"/>
                <wp:effectExtent l="0" t="0" r="0" b="1270"/>
                <wp:wrapNone/>
                <wp:docPr id="222" name="Contro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43250" cy="16560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61713" id="Control 80" o:spid="_x0000_s1026" style="position:absolute;margin-left:279pt;margin-top:477pt;width:247.5pt;height:130.4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" filled="f" stroked="f" insetpen="t">
                <v:shadow color="#ccc"/>
                <o:lock v:ext="edit" shapetype="t"/>
                <v:textbox inset="0,0,0,0"/>
              </v:rect>
            </w:pict>
          </mc:Fallback>
        </mc:AlternateContent>
      </w:r>
    </w:p>
    <w:p w14:paraId="219775D4" w14:textId="43AE97AD" w:rsidR="009160BF" w:rsidRPr="00771CF7" w:rsidRDefault="009160BF" w:rsidP="00B010B9">
      <w:pPr>
        <w:pStyle w:val="Caption"/>
        <w:keepNext/>
        <w:jc w:val="center"/>
        <w:rPr>
          <w:rFonts w:cs="Times New Roman"/>
          <w:color w:val="632523"/>
          <w:szCs w:val="24"/>
        </w:rPr>
      </w:pPr>
      <w:bookmarkStart w:id="512" w:name="_Toc389218428"/>
      <w:bookmarkStart w:id="513" w:name="_Toc391464206"/>
      <w:bookmarkStart w:id="514" w:name="_Toc440021725"/>
      <w:r w:rsidRPr="002D6E29">
        <w:rPr>
          <w:rFonts w:cs="Times New Roman"/>
          <w:color w:val="632523"/>
          <w:szCs w:val="24"/>
        </w:rPr>
        <w:t xml:space="preserve">Table </w:t>
      </w:r>
      <w:r w:rsidR="001C3BF0" w:rsidRPr="002D6E29">
        <w:rPr>
          <w:rFonts w:cs="Times New Roman"/>
          <w:color w:val="632523"/>
          <w:szCs w:val="24"/>
        </w:rPr>
        <w:fldChar w:fldCharType="begin"/>
      </w:r>
      <w:r w:rsidR="00FA5BDD" w:rsidRPr="002D6E29">
        <w:rPr>
          <w:rFonts w:cs="Times New Roman"/>
          <w:color w:val="632523"/>
          <w:szCs w:val="24"/>
        </w:rPr>
        <w:instrText xml:space="preserve"> SEQ Table \* ARABIC </w:instrText>
      </w:r>
      <w:r w:rsidR="001C3BF0" w:rsidRPr="002D6E29">
        <w:rPr>
          <w:rFonts w:cs="Times New Roman"/>
          <w:color w:val="632523"/>
          <w:szCs w:val="24"/>
        </w:rPr>
        <w:fldChar w:fldCharType="separate"/>
      </w:r>
      <w:r w:rsidR="008B356B">
        <w:rPr>
          <w:rFonts w:cs="Times New Roman"/>
          <w:noProof/>
          <w:color w:val="632523"/>
          <w:szCs w:val="24"/>
        </w:rPr>
        <w:t>11</w:t>
      </w:r>
      <w:r w:rsidR="001C3BF0" w:rsidRPr="002D6E29">
        <w:rPr>
          <w:rFonts w:cs="Times New Roman"/>
          <w:color w:val="632523"/>
          <w:szCs w:val="24"/>
        </w:rPr>
        <w:fldChar w:fldCharType="end"/>
      </w:r>
      <w:r w:rsidR="00166E3F" w:rsidRPr="002D6E29">
        <w:rPr>
          <w:rFonts w:cs="Times New Roman"/>
          <w:color w:val="632523"/>
          <w:szCs w:val="24"/>
        </w:rPr>
        <w:t>: Selected Immunization Indicators for Nevada a</w:t>
      </w:r>
      <w:r w:rsidR="00F84F3E" w:rsidRPr="002D6E29">
        <w:rPr>
          <w:rFonts w:cs="Times New Roman"/>
          <w:color w:val="632523"/>
          <w:szCs w:val="24"/>
        </w:rPr>
        <w:t>nd the United States (BRFSS 2013</w:t>
      </w:r>
      <w:r w:rsidR="00166E3F" w:rsidRPr="002D6E29">
        <w:rPr>
          <w:rFonts w:cs="Times New Roman"/>
          <w:color w:val="632523"/>
          <w:szCs w:val="24"/>
        </w:rPr>
        <w:t>)</w:t>
      </w:r>
      <w:bookmarkEnd w:id="512"/>
      <w:bookmarkEnd w:id="513"/>
      <w:bookmarkEnd w:id="514"/>
    </w:p>
    <w:tbl>
      <w:tblPr>
        <w:tblStyle w:val="TableGrid"/>
        <w:tblW w:w="7200" w:type="dxa"/>
        <w:tblInd w:w="1188" w:type="dxa"/>
        <w:tblBorders>
          <w:top w:val="single" w:sz="12" w:space="0" w:color="632523"/>
          <w:left w:val="single" w:sz="12" w:space="0" w:color="632523"/>
          <w:bottom w:val="single" w:sz="12" w:space="0" w:color="632523"/>
          <w:right w:val="single" w:sz="12" w:space="0" w:color="632523"/>
          <w:insideH w:val="single" w:sz="12" w:space="0" w:color="632523"/>
          <w:insideV w:val="single" w:sz="12" w:space="0" w:color="632523"/>
        </w:tblBorders>
        <w:tblLook w:val="04A0" w:firstRow="1" w:lastRow="0" w:firstColumn="1" w:lastColumn="0" w:noHBand="0" w:noVBand="1"/>
      </w:tblPr>
      <w:tblGrid>
        <w:gridCol w:w="5040"/>
        <w:gridCol w:w="1080"/>
        <w:gridCol w:w="1080"/>
      </w:tblGrid>
      <w:tr w:rsidR="00C47080" w:rsidRPr="00771CF7" w14:paraId="5C769823" w14:textId="77777777" w:rsidTr="0020781D">
        <w:trPr>
          <w:trHeight w:val="973"/>
        </w:trPr>
        <w:tc>
          <w:tcPr>
            <w:tcW w:w="5040" w:type="dxa"/>
            <w:shd w:val="clear" w:color="auto" w:fill="F2DCDB"/>
            <w:vAlign w:val="center"/>
            <w:hideMark/>
          </w:tcPr>
          <w:p w14:paraId="4A8FF898" w14:textId="77777777" w:rsidR="007B463D" w:rsidRPr="00771CF7" w:rsidRDefault="007B463D" w:rsidP="00B010B9">
            <w:pPr>
              <w:jc w:val="center"/>
              <w:rPr>
                <w:rFonts w:cs="Times New Roman"/>
                <w:b/>
                <w:bCs/>
                <w:color w:val="632523"/>
                <w:kern w:val="28"/>
                <w:szCs w:val="24"/>
              </w:rPr>
            </w:pPr>
            <w:r w:rsidRPr="00771CF7">
              <w:rPr>
                <w:rFonts w:cs="Times New Roman"/>
                <w:b/>
                <w:bCs/>
                <w:color w:val="632523"/>
                <w:szCs w:val="24"/>
              </w:rPr>
              <w:t>Health Indicator</w:t>
            </w:r>
          </w:p>
        </w:tc>
        <w:tc>
          <w:tcPr>
            <w:tcW w:w="1080" w:type="dxa"/>
            <w:shd w:val="clear" w:color="auto" w:fill="F2DCDB"/>
            <w:vAlign w:val="center"/>
            <w:hideMark/>
          </w:tcPr>
          <w:p w14:paraId="1040AA00" w14:textId="77777777" w:rsidR="007B463D" w:rsidRPr="00771CF7" w:rsidRDefault="007B463D" w:rsidP="00B010B9">
            <w:pPr>
              <w:jc w:val="center"/>
              <w:rPr>
                <w:rFonts w:cs="Times New Roman"/>
                <w:b/>
                <w:bCs/>
                <w:color w:val="632523"/>
                <w:kern w:val="28"/>
                <w:szCs w:val="24"/>
              </w:rPr>
            </w:pPr>
          </w:p>
          <w:p w14:paraId="1BC6801E" w14:textId="77777777" w:rsidR="007B463D" w:rsidRPr="00771CF7" w:rsidRDefault="007B463D" w:rsidP="00B010B9">
            <w:pPr>
              <w:jc w:val="center"/>
              <w:rPr>
                <w:rFonts w:cs="Times New Roman"/>
                <w:b/>
                <w:bCs/>
                <w:color w:val="632523"/>
                <w:kern w:val="28"/>
                <w:szCs w:val="24"/>
              </w:rPr>
            </w:pPr>
            <w:r w:rsidRPr="00771CF7">
              <w:rPr>
                <w:rFonts w:cs="Times New Roman"/>
                <w:b/>
                <w:bCs/>
                <w:color w:val="632523"/>
                <w:szCs w:val="24"/>
              </w:rPr>
              <w:t>Nevada</w:t>
            </w:r>
          </w:p>
        </w:tc>
        <w:tc>
          <w:tcPr>
            <w:tcW w:w="1080" w:type="dxa"/>
            <w:shd w:val="clear" w:color="auto" w:fill="F2DCDB"/>
            <w:vAlign w:val="center"/>
            <w:hideMark/>
          </w:tcPr>
          <w:p w14:paraId="292DC8A1" w14:textId="77777777" w:rsidR="007B463D" w:rsidRPr="00771CF7" w:rsidRDefault="007B463D" w:rsidP="00B010B9">
            <w:pPr>
              <w:jc w:val="center"/>
              <w:rPr>
                <w:rFonts w:cs="Times New Roman"/>
                <w:b/>
                <w:bCs/>
                <w:color w:val="632523"/>
                <w:kern w:val="28"/>
                <w:szCs w:val="24"/>
              </w:rPr>
            </w:pPr>
            <w:r w:rsidRPr="00771CF7">
              <w:rPr>
                <w:rFonts w:cs="Times New Roman"/>
                <w:b/>
                <w:bCs/>
                <w:color w:val="632523"/>
                <w:szCs w:val="24"/>
              </w:rPr>
              <w:t>United States</w:t>
            </w:r>
          </w:p>
        </w:tc>
      </w:tr>
      <w:tr w:rsidR="00C47080" w:rsidRPr="00771CF7" w14:paraId="278C3718" w14:textId="77777777" w:rsidTr="0020781D">
        <w:trPr>
          <w:trHeight w:val="815"/>
        </w:trPr>
        <w:tc>
          <w:tcPr>
            <w:tcW w:w="5040" w:type="dxa"/>
            <w:shd w:val="clear" w:color="auto" w:fill="F2DCDB"/>
            <w:vAlign w:val="center"/>
            <w:hideMark/>
          </w:tcPr>
          <w:p w14:paraId="4CB753C6" w14:textId="77777777" w:rsidR="007B463D" w:rsidRPr="00771CF7" w:rsidRDefault="007B463D" w:rsidP="00B010B9">
            <w:pPr>
              <w:rPr>
                <w:rFonts w:cs="Times New Roman"/>
                <w:color w:val="632523"/>
                <w:kern w:val="28"/>
                <w:szCs w:val="24"/>
              </w:rPr>
            </w:pPr>
            <w:r w:rsidRPr="00771CF7">
              <w:rPr>
                <w:rFonts w:cs="Times New Roman"/>
                <w:color w:val="632523"/>
                <w:szCs w:val="24"/>
              </w:rPr>
              <w:t>Nevada adults 65 years of age or older who have had a flu vaccination within the past year.</w:t>
            </w:r>
          </w:p>
        </w:tc>
        <w:tc>
          <w:tcPr>
            <w:tcW w:w="1080" w:type="dxa"/>
            <w:shd w:val="clear" w:color="auto" w:fill="F2DCDB"/>
            <w:vAlign w:val="center"/>
            <w:hideMark/>
          </w:tcPr>
          <w:p w14:paraId="3015C3B3" w14:textId="77777777" w:rsidR="007B463D" w:rsidRPr="00771CF7" w:rsidRDefault="00A61AD6" w:rsidP="00B010B9">
            <w:pPr>
              <w:jc w:val="center"/>
              <w:rPr>
                <w:rFonts w:cs="Times New Roman"/>
                <w:color w:val="632523"/>
                <w:kern w:val="28"/>
                <w:szCs w:val="24"/>
              </w:rPr>
            </w:pPr>
            <w:r w:rsidRPr="00771CF7">
              <w:rPr>
                <w:rFonts w:cs="Times New Roman"/>
                <w:color w:val="632523"/>
                <w:szCs w:val="24"/>
              </w:rPr>
              <w:t>51.6</w:t>
            </w:r>
            <w:r w:rsidR="007B463D" w:rsidRPr="00771CF7">
              <w:rPr>
                <w:rFonts w:cs="Times New Roman"/>
                <w:color w:val="632523"/>
                <w:szCs w:val="24"/>
              </w:rPr>
              <w:t>%</w:t>
            </w:r>
          </w:p>
        </w:tc>
        <w:tc>
          <w:tcPr>
            <w:tcW w:w="1080" w:type="dxa"/>
            <w:shd w:val="clear" w:color="auto" w:fill="F2DCDB"/>
            <w:vAlign w:val="center"/>
            <w:hideMark/>
          </w:tcPr>
          <w:p w14:paraId="4E016BAA" w14:textId="77777777" w:rsidR="007B463D" w:rsidRPr="00771CF7" w:rsidRDefault="00A61AD6" w:rsidP="00B010B9">
            <w:pPr>
              <w:jc w:val="center"/>
              <w:rPr>
                <w:rFonts w:cs="Times New Roman"/>
                <w:color w:val="632523"/>
                <w:kern w:val="28"/>
                <w:szCs w:val="24"/>
              </w:rPr>
            </w:pPr>
            <w:r w:rsidRPr="00771CF7">
              <w:rPr>
                <w:rFonts w:cs="Times New Roman"/>
                <w:color w:val="632523"/>
                <w:szCs w:val="24"/>
              </w:rPr>
              <w:t>62.8</w:t>
            </w:r>
            <w:r w:rsidR="007B463D" w:rsidRPr="00771CF7">
              <w:rPr>
                <w:rFonts w:cs="Times New Roman"/>
                <w:color w:val="632523"/>
                <w:szCs w:val="24"/>
              </w:rPr>
              <w:t>%</w:t>
            </w:r>
          </w:p>
        </w:tc>
      </w:tr>
      <w:tr w:rsidR="00C47080" w:rsidRPr="00771CF7" w14:paraId="5777A6BF" w14:textId="77777777" w:rsidTr="0020781D">
        <w:trPr>
          <w:trHeight w:val="820"/>
        </w:trPr>
        <w:tc>
          <w:tcPr>
            <w:tcW w:w="5040" w:type="dxa"/>
            <w:shd w:val="clear" w:color="auto" w:fill="F2DCDB"/>
            <w:vAlign w:val="center"/>
            <w:hideMark/>
          </w:tcPr>
          <w:p w14:paraId="492A617E" w14:textId="77777777" w:rsidR="007B463D" w:rsidRPr="00771CF7" w:rsidRDefault="007B463D" w:rsidP="00B010B9">
            <w:pPr>
              <w:rPr>
                <w:rFonts w:cs="Times New Roman"/>
                <w:color w:val="632523"/>
                <w:kern w:val="28"/>
                <w:szCs w:val="24"/>
              </w:rPr>
            </w:pPr>
            <w:r w:rsidRPr="00771CF7">
              <w:rPr>
                <w:rFonts w:cs="Times New Roman"/>
                <w:color w:val="632523"/>
                <w:szCs w:val="24"/>
              </w:rPr>
              <w:t>Nevada adults 65 years of age or older who have ever had a pneumonia vaccination.</w:t>
            </w:r>
          </w:p>
        </w:tc>
        <w:tc>
          <w:tcPr>
            <w:tcW w:w="1080" w:type="dxa"/>
            <w:shd w:val="clear" w:color="auto" w:fill="F2DCDB"/>
            <w:vAlign w:val="center"/>
            <w:hideMark/>
          </w:tcPr>
          <w:p w14:paraId="79EB0D70" w14:textId="77777777" w:rsidR="007B463D" w:rsidRPr="00771CF7" w:rsidRDefault="00A61AD6" w:rsidP="00B010B9">
            <w:pPr>
              <w:jc w:val="center"/>
              <w:rPr>
                <w:rFonts w:cs="Times New Roman"/>
                <w:color w:val="632523"/>
                <w:kern w:val="28"/>
                <w:szCs w:val="24"/>
              </w:rPr>
            </w:pPr>
            <w:r w:rsidRPr="00771CF7">
              <w:rPr>
                <w:rFonts w:cs="Times New Roman"/>
                <w:color w:val="632523"/>
                <w:szCs w:val="24"/>
              </w:rPr>
              <w:t>66.8</w:t>
            </w:r>
            <w:r w:rsidR="007B463D" w:rsidRPr="00771CF7">
              <w:rPr>
                <w:rFonts w:cs="Times New Roman"/>
                <w:color w:val="632523"/>
                <w:szCs w:val="24"/>
              </w:rPr>
              <w:t>%</w:t>
            </w:r>
          </w:p>
        </w:tc>
        <w:tc>
          <w:tcPr>
            <w:tcW w:w="1080" w:type="dxa"/>
            <w:shd w:val="clear" w:color="auto" w:fill="F2DCDB"/>
            <w:vAlign w:val="center"/>
            <w:hideMark/>
          </w:tcPr>
          <w:p w14:paraId="496F8CC1" w14:textId="77777777" w:rsidR="007B463D" w:rsidRPr="00771CF7" w:rsidRDefault="00A61AD6" w:rsidP="00B010B9">
            <w:pPr>
              <w:jc w:val="center"/>
              <w:rPr>
                <w:rFonts w:cs="Times New Roman"/>
                <w:color w:val="632523"/>
                <w:kern w:val="28"/>
                <w:szCs w:val="24"/>
              </w:rPr>
            </w:pPr>
            <w:r w:rsidRPr="00771CF7">
              <w:rPr>
                <w:rFonts w:cs="Times New Roman"/>
                <w:color w:val="632523"/>
                <w:szCs w:val="24"/>
              </w:rPr>
              <w:t>69.5</w:t>
            </w:r>
            <w:r w:rsidR="007B463D" w:rsidRPr="00771CF7">
              <w:rPr>
                <w:rFonts w:cs="Times New Roman"/>
                <w:color w:val="632523"/>
                <w:szCs w:val="24"/>
              </w:rPr>
              <w:t>%</w:t>
            </w:r>
          </w:p>
        </w:tc>
      </w:tr>
      <w:tr w:rsidR="00C47080" w:rsidRPr="00771CF7" w14:paraId="6BDE8A84" w14:textId="77777777" w:rsidTr="0020781D">
        <w:trPr>
          <w:trHeight w:val="820"/>
        </w:trPr>
        <w:tc>
          <w:tcPr>
            <w:tcW w:w="5040" w:type="dxa"/>
            <w:shd w:val="clear" w:color="auto" w:fill="F2DCDB"/>
            <w:vAlign w:val="center"/>
          </w:tcPr>
          <w:p w14:paraId="2444D70A" w14:textId="77777777" w:rsidR="00B91CA0" w:rsidRPr="00771CF7" w:rsidRDefault="00B91CA0" w:rsidP="00B91CA0">
            <w:pPr>
              <w:rPr>
                <w:rFonts w:cs="Times New Roman"/>
                <w:color w:val="632523"/>
                <w:kern w:val="28"/>
                <w:szCs w:val="24"/>
              </w:rPr>
            </w:pPr>
            <w:r w:rsidRPr="00771CF7">
              <w:rPr>
                <w:rFonts w:cs="Times New Roman"/>
                <w:color w:val="632523"/>
                <w:szCs w:val="24"/>
              </w:rPr>
              <w:t>Nevada adults 18 - 64 years of age or older who have had a flu vaccination within the past year.</w:t>
            </w:r>
          </w:p>
        </w:tc>
        <w:tc>
          <w:tcPr>
            <w:tcW w:w="1080" w:type="dxa"/>
            <w:shd w:val="clear" w:color="auto" w:fill="F2DCDB"/>
            <w:vAlign w:val="center"/>
          </w:tcPr>
          <w:p w14:paraId="7FFA5273" w14:textId="77777777" w:rsidR="00B91CA0" w:rsidRPr="00771CF7" w:rsidRDefault="00C1297A" w:rsidP="00B010B9">
            <w:pPr>
              <w:jc w:val="center"/>
              <w:rPr>
                <w:rFonts w:cs="Times New Roman"/>
                <w:color w:val="632523"/>
                <w:szCs w:val="24"/>
              </w:rPr>
            </w:pPr>
            <w:r w:rsidRPr="00771CF7">
              <w:rPr>
                <w:rFonts w:cs="Times New Roman"/>
                <w:color w:val="632523"/>
                <w:szCs w:val="24"/>
              </w:rPr>
              <w:t>25.8</w:t>
            </w:r>
            <w:r w:rsidR="006D7CF0" w:rsidRPr="00771CF7">
              <w:rPr>
                <w:rFonts w:cs="Times New Roman"/>
                <w:color w:val="632523"/>
                <w:szCs w:val="24"/>
              </w:rPr>
              <w:t>%</w:t>
            </w:r>
          </w:p>
        </w:tc>
        <w:tc>
          <w:tcPr>
            <w:tcW w:w="1080" w:type="dxa"/>
            <w:shd w:val="clear" w:color="auto" w:fill="F2DCDB"/>
            <w:vAlign w:val="center"/>
          </w:tcPr>
          <w:p w14:paraId="413A1258" w14:textId="77777777" w:rsidR="00B91CA0" w:rsidRPr="00771CF7" w:rsidRDefault="001F202B" w:rsidP="00B010B9">
            <w:pPr>
              <w:jc w:val="center"/>
              <w:rPr>
                <w:rFonts w:cs="Times New Roman"/>
                <w:color w:val="632523"/>
                <w:szCs w:val="24"/>
              </w:rPr>
            </w:pPr>
            <w:r w:rsidRPr="00771CF7">
              <w:rPr>
                <w:rFonts w:cs="Times New Roman"/>
                <w:color w:val="632523"/>
                <w:szCs w:val="24"/>
              </w:rPr>
              <w:t>40.3</w:t>
            </w:r>
            <w:r w:rsidR="006D7CF0" w:rsidRPr="00771CF7">
              <w:rPr>
                <w:rFonts w:cs="Times New Roman"/>
                <w:color w:val="632523"/>
                <w:szCs w:val="24"/>
              </w:rPr>
              <w:t>%</w:t>
            </w:r>
          </w:p>
        </w:tc>
      </w:tr>
      <w:tr w:rsidR="00C47080" w:rsidRPr="00771CF7" w14:paraId="2E87C5B9" w14:textId="77777777" w:rsidTr="0020781D">
        <w:trPr>
          <w:trHeight w:val="820"/>
        </w:trPr>
        <w:tc>
          <w:tcPr>
            <w:tcW w:w="5040" w:type="dxa"/>
            <w:shd w:val="clear" w:color="auto" w:fill="F2DCDB"/>
            <w:vAlign w:val="center"/>
          </w:tcPr>
          <w:p w14:paraId="5374CDE8" w14:textId="77777777" w:rsidR="00A61AD6" w:rsidRPr="00771CF7" w:rsidRDefault="00A61AD6" w:rsidP="00B91CA0">
            <w:pPr>
              <w:rPr>
                <w:rFonts w:cs="Times New Roman"/>
                <w:color w:val="632523"/>
                <w:szCs w:val="24"/>
              </w:rPr>
            </w:pPr>
            <w:r w:rsidRPr="00771CF7">
              <w:rPr>
                <w:rFonts w:cs="Times New Roman"/>
                <w:color w:val="632523"/>
                <w:szCs w:val="24"/>
              </w:rPr>
              <w:t>Nevadan’s who have had a tetanus shot since 2005.</w:t>
            </w:r>
          </w:p>
        </w:tc>
        <w:tc>
          <w:tcPr>
            <w:tcW w:w="1080" w:type="dxa"/>
            <w:shd w:val="clear" w:color="auto" w:fill="F2DCDB"/>
            <w:vAlign w:val="center"/>
          </w:tcPr>
          <w:p w14:paraId="430C231C" w14:textId="77777777" w:rsidR="00A61AD6" w:rsidRPr="00771CF7" w:rsidRDefault="003666D7" w:rsidP="00B010B9">
            <w:pPr>
              <w:jc w:val="center"/>
              <w:rPr>
                <w:rFonts w:cs="Times New Roman"/>
                <w:color w:val="632523"/>
                <w:szCs w:val="24"/>
              </w:rPr>
            </w:pPr>
            <w:r w:rsidRPr="00771CF7">
              <w:rPr>
                <w:rFonts w:cs="Times New Roman"/>
                <w:color w:val="632523"/>
                <w:szCs w:val="24"/>
              </w:rPr>
              <w:t>47.7%</w:t>
            </w:r>
          </w:p>
        </w:tc>
        <w:tc>
          <w:tcPr>
            <w:tcW w:w="1080" w:type="dxa"/>
            <w:shd w:val="clear" w:color="auto" w:fill="F2DCDB"/>
            <w:vAlign w:val="center"/>
          </w:tcPr>
          <w:p w14:paraId="43ABBD3E" w14:textId="77777777" w:rsidR="00A61AD6" w:rsidRPr="00771CF7" w:rsidRDefault="008C0D19" w:rsidP="00B010B9">
            <w:pPr>
              <w:jc w:val="center"/>
              <w:rPr>
                <w:rFonts w:cs="Times New Roman"/>
                <w:color w:val="632523"/>
                <w:szCs w:val="24"/>
              </w:rPr>
            </w:pPr>
            <w:r w:rsidRPr="00771CF7">
              <w:rPr>
                <w:rFonts w:cs="Times New Roman"/>
                <w:color w:val="632523"/>
                <w:szCs w:val="24"/>
              </w:rPr>
              <w:t>58.2</w:t>
            </w:r>
            <w:r w:rsidR="00A61AD6" w:rsidRPr="00771CF7">
              <w:rPr>
                <w:rFonts w:cs="Times New Roman"/>
                <w:color w:val="632523"/>
                <w:szCs w:val="24"/>
              </w:rPr>
              <w:t>%</w:t>
            </w:r>
          </w:p>
        </w:tc>
      </w:tr>
    </w:tbl>
    <w:p w14:paraId="29B907A6" w14:textId="77777777" w:rsidR="007B463D" w:rsidRPr="00771CF7" w:rsidRDefault="007B463D" w:rsidP="007B463D">
      <w:pPr>
        <w:rPr>
          <w:rFonts w:cs="Times New Roman"/>
          <w:color w:val="632523"/>
          <w:szCs w:val="24"/>
        </w:rPr>
      </w:pPr>
    </w:p>
    <w:p w14:paraId="3A67430C" w14:textId="77777777" w:rsidR="006F6AB1" w:rsidRPr="00771CF7" w:rsidRDefault="006F6AB1" w:rsidP="006F6AB1">
      <w:pPr>
        <w:widowControl/>
        <w:rPr>
          <w:rFonts w:cs="Times New Roman"/>
          <w:color w:val="632523"/>
          <w:szCs w:val="24"/>
        </w:rPr>
      </w:pPr>
      <w:r w:rsidRPr="00771CF7">
        <w:rPr>
          <w:rFonts w:cs="Times New Roman"/>
          <w:color w:val="632523"/>
          <w:szCs w:val="24"/>
        </w:rPr>
        <w:br w:type="page"/>
      </w:r>
    </w:p>
    <w:p w14:paraId="2683F1BC" w14:textId="13B5B703" w:rsidR="006F6AB1" w:rsidRPr="00771CF7" w:rsidRDefault="006F6AB1" w:rsidP="006F6AB1">
      <w:pPr>
        <w:pStyle w:val="Caption"/>
        <w:keepNext/>
        <w:rPr>
          <w:rFonts w:cs="Times New Roman"/>
          <w:szCs w:val="24"/>
        </w:rPr>
      </w:pPr>
      <w:bookmarkStart w:id="515" w:name="_Toc387756067"/>
      <w:bookmarkStart w:id="516" w:name="_Toc389218170"/>
      <w:bookmarkStart w:id="517" w:name="_Toc389218372"/>
      <w:bookmarkStart w:id="518" w:name="_Toc440443768"/>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124</w:t>
      </w:r>
      <w:r w:rsidR="0056169E" w:rsidRPr="00771CF7">
        <w:rPr>
          <w:rFonts w:cs="Times New Roman"/>
          <w:szCs w:val="24"/>
        </w:rPr>
        <w:fldChar w:fldCharType="end"/>
      </w:r>
      <w:bookmarkEnd w:id="515"/>
      <w:r w:rsidR="00300085" w:rsidRPr="00771CF7">
        <w:rPr>
          <w:rFonts w:cs="Times New Roman"/>
          <w:szCs w:val="24"/>
        </w:rPr>
        <w:t xml:space="preserve">: Nevada Adults 18-64 and  65+ Years of Age Who Have Had a Flu Vaccination in the </w:t>
      </w:r>
      <w:r w:rsidR="009B7626" w:rsidRPr="00771CF7">
        <w:rPr>
          <w:rFonts w:cs="Times New Roman"/>
          <w:szCs w:val="24"/>
        </w:rPr>
        <w:t>Past</w:t>
      </w:r>
      <w:r w:rsidR="00300085" w:rsidRPr="00771CF7">
        <w:rPr>
          <w:rFonts w:cs="Times New Roman"/>
          <w:szCs w:val="24"/>
        </w:rPr>
        <w:t xml:space="preserve"> Year by Year with the Healthy People 2020 Targets (NV BRFSS, 2011-201</w:t>
      </w:r>
      <w:r w:rsidR="001F202B" w:rsidRPr="00771CF7">
        <w:rPr>
          <w:rFonts w:cs="Times New Roman"/>
          <w:szCs w:val="24"/>
        </w:rPr>
        <w:t>3</w:t>
      </w:r>
      <w:r w:rsidR="00300085" w:rsidRPr="00771CF7">
        <w:rPr>
          <w:rFonts w:cs="Times New Roman"/>
          <w:szCs w:val="24"/>
        </w:rPr>
        <w:t>).</w:t>
      </w:r>
      <w:bookmarkEnd w:id="516"/>
      <w:bookmarkEnd w:id="517"/>
      <w:bookmarkEnd w:id="518"/>
    </w:p>
    <w:p w14:paraId="2EDD92FD" w14:textId="14DF92FF" w:rsidR="007B463D" w:rsidRPr="00771CF7" w:rsidRDefault="000027BC" w:rsidP="007B463D">
      <w:pPr>
        <w:rPr>
          <w:rFonts w:cs="Times New Roman"/>
          <w:szCs w:val="24"/>
        </w:rPr>
      </w:pPr>
      <w:r w:rsidRPr="000027BC">
        <w:rPr>
          <w:noProof/>
        </w:rPr>
        <w:drawing>
          <wp:inline distT="0" distB="0" distL="0" distR="0" wp14:anchorId="316020FC" wp14:editId="727BF38A">
            <wp:extent cx="5943600" cy="263334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2633345"/>
                    </a:xfrm>
                    <a:prstGeom prst="rect">
                      <a:avLst/>
                    </a:prstGeom>
                    <a:noFill/>
                    <a:ln>
                      <a:noFill/>
                    </a:ln>
                  </pic:spPr>
                </pic:pic>
              </a:graphicData>
            </a:graphic>
          </wp:inline>
        </w:drawing>
      </w:r>
    </w:p>
    <w:p w14:paraId="055CB7A6" w14:textId="77777777" w:rsidR="00300085" w:rsidRPr="00771CF7" w:rsidRDefault="00300085" w:rsidP="00BF2974">
      <w:pPr>
        <w:pStyle w:val="Explanation"/>
        <w:rPr>
          <w:color w:val="006699"/>
        </w:rPr>
      </w:pPr>
      <w:bookmarkStart w:id="519" w:name="_Toc387756068"/>
      <w:r w:rsidRPr="00771CF7">
        <w:t>Nevada’s influenza vaccination rate is below the target rate proposed by the Healthy People 2020 initiative for Nevada adults 18-64 and Nevada adults 65+.</w:t>
      </w:r>
    </w:p>
    <w:p w14:paraId="50FE1692" w14:textId="77777777" w:rsidR="000136A0" w:rsidRPr="00771CF7" w:rsidRDefault="000136A0" w:rsidP="009160BF">
      <w:pPr>
        <w:pStyle w:val="Caption"/>
        <w:keepNext/>
        <w:rPr>
          <w:rFonts w:cs="Times New Roman"/>
          <w:color w:val="006699"/>
          <w:szCs w:val="24"/>
        </w:rPr>
      </w:pPr>
      <w:bookmarkStart w:id="520" w:name="_Toc389218171"/>
      <w:bookmarkStart w:id="521" w:name="_Toc389218373"/>
    </w:p>
    <w:p w14:paraId="3EB4D2E1" w14:textId="5984BD8A" w:rsidR="009160BF" w:rsidRPr="00771CF7" w:rsidRDefault="009160BF" w:rsidP="009160BF">
      <w:pPr>
        <w:pStyle w:val="Caption"/>
        <w:keepNext/>
        <w:rPr>
          <w:rFonts w:cs="Times New Roman"/>
          <w:szCs w:val="24"/>
        </w:rPr>
      </w:pPr>
      <w:bookmarkStart w:id="522" w:name="_Toc44044376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125</w:t>
      </w:r>
      <w:r w:rsidR="0056169E" w:rsidRPr="00771CF7">
        <w:rPr>
          <w:rFonts w:cs="Times New Roman"/>
          <w:szCs w:val="24"/>
        </w:rPr>
        <w:fldChar w:fldCharType="end"/>
      </w:r>
      <w:bookmarkEnd w:id="519"/>
      <w:r w:rsidR="00300085" w:rsidRPr="00771CF7">
        <w:rPr>
          <w:rFonts w:cs="Times New Roman"/>
          <w:szCs w:val="24"/>
        </w:rPr>
        <w:t>: Nevada Adults 18-64 and 65+ Years of Age Who Have Had a Flu Vaccination in the Past Year by Region with Nevada Totals (NV BRFSS, 201</w:t>
      </w:r>
      <w:r w:rsidR="001F202B" w:rsidRPr="00771CF7">
        <w:rPr>
          <w:rFonts w:cs="Times New Roman"/>
          <w:szCs w:val="24"/>
        </w:rPr>
        <w:t>3</w:t>
      </w:r>
      <w:r w:rsidR="00300085" w:rsidRPr="00771CF7">
        <w:rPr>
          <w:rFonts w:cs="Times New Roman"/>
          <w:szCs w:val="24"/>
        </w:rPr>
        <w:t>).</w:t>
      </w:r>
      <w:bookmarkEnd w:id="520"/>
      <w:bookmarkEnd w:id="521"/>
      <w:bookmarkEnd w:id="522"/>
    </w:p>
    <w:p w14:paraId="3A0AD489" w14:textId="00FA0621" w:rsidR="009160BF" w:rsidRPr="00771CF7" w:rsidRDefault="000027BC" w:rsidP="007B463D">
      <w:pPr>
        <w:rPr>
          <w:rFonts w:cs="Times New Roman"/>
          <w:b/>
          <w:szCs w:val="24"/>
          <w:u w:val="single"/>
        </w:rPr>
      </w:pPr>
      <w:r w:rsidRPr="000027BC">
        <w:rPr>
          <w:noProof/>
        </w:rPr>
        <w:drawing>
          <wp:inline distT="0" distB="0" distL="0" distR="0" wp14:anchorId="6A59778B" wp14:editId="4231864D">
            <wp:extent cx="5819775" cy="30480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19775" cy="3048000"/>
                    </a:xfrm>
                    <a:prstGeom prst="rect">
                      <a:avLst/>
                    </a:prstGeom>
                    <a:noFill/>
                    <a:ln>
                      <a:noFill/>
                    </a:ln>
                  </pic:spPr>
                </pic:pic>
              </a:graphicData>
            </a:graphic>
          </wp:inline>
        </w:drawing>
      </w:r>
    </w:p>
    <w:p w14:paraId="4286454D" w14:textId="77777777" w:rsidR="00481FB5" w:rsidRPr="00771CF7" w:rsidRDefault="00300085" w:rsidP="00BF2974">
      <w:pPr>
        <w:pStyle w:val="Explanation"/>
      </w:pPr>
      <w:r w:rsidRPr="00771CF7">
        <w:t>The prevalence of influenza vaccinations for age groups 18-64 and 65+ are similar in all three regions of Nevada.</w:t>
      </w:r>
    </w:p>
    <w:p w14:paraId="69E8F7CB" w14:textId="77777777" w:rsidR="00481FB5" w:rsidRPr="00771CF7" w:rsidRDefault="006F6AB1" w:rsidP="000136A0">
      <w:pPr>
        <w:rPr>
          <w:rFonts w:cs="Times New Roman"/>
          <w:b/>
          <w:szCs w:val="24"/>
          <w:u w:val="single"/>
        </w:rPr>
      </w:pPr>
      <w:r w:rsidRPr="00771CF7">
        <w:rPr>
          <w:rFonts w:cs="Times New Roman"/>
          <w:b/>
          <w:szCs w:val="24"/>
          <w:u w:val="single"/>
        </w:rPr>
        <w:br w:type="page"/>
      </w:r>
      <w:bookmarkStart w:id="523" w:name="_Toc387756069"/>
      <w:bookmarkStart w:id="524" w:name="_Toc389218172"/>
      <w:bookmarkStart w:id="525" w:name="_Toc389218374"/>
    </w:p>
    <w:p w14:paraId="4C885A98" w14:textId="68590155" w:rsidR="009160BF" w:rsidRPr="00771CF7" w:rsidRDefault="009160BF" w:rsidP="000136A0">
      <w:pPr>
        <w:rPr>
          <w:rFonts w:cs="Times New Roman"/>
          <w:szCs w:val="24"/>
        </w:rPr>
      </w:pPr>
      <w:bookmarkStart w:id="526" w:name="_Toc440443770"/>
      <w:r w:rsidRPr="00771CF7">
        <w:rPr>
          <w:rFonts w:cs="Times New Roman"/>
          <w:b/>
          <w:szCs w:val="24"/>
        </w:rPr>
        <w:t xml:space="preserve">Figure </w:t>
      </w:r>
      <w:r w:rsidR="0056169E" w:rsidRPr="00771CF7">
        <w:rPr>
          <w:rFonts w:cs="Times New Roman"/>
          <w:b/>
          <w:szCs w:val="24"/>
        </w:rPr>
        <w:fldChar w:fldCharType="begin"/>
      </w:r>
      <w:r w:rsidR="0056169E" w:rsidRPr="00771CF7">
        <w:rPr>
          <w:rFonts w:cs="Times New Roman"/>
          <w:b/>
          <w:szCs w:val="24"/>
        </w:rPr>
        <w:instrText xml:space="preserve"> SEQ Figure \* ARABIC </w:instrText>
      </w:r>
      <w:r w:rsidR="0056169E" w:rsidRPr="00771CF7">
        <w:rPr>
          <w:rFonts w:cs="Times New Roman"/>
          <w:b/>
          <w:szCs w:val="24"/>
        </w:rPr>
        <w:fldChar w:fldCharType="separate"/>
      </w:r>
      <w:r w:rsidR="008B356B">
        <w:rPr>
          <w:rFonts w:cs="Times New Roman"/>
          <w:b/>
          <w:noProof/>
          <w:szCs w:val="24"/>
        </w:rPr>
        <w:t>126</w:t>
      </w:r>
      <w:r w:rsidR="0056169E" w:rsidRPr="00771CF7">
        <w:rPr>
          <w:rFonts w:cs="Times New Roman"/>
          <w:b/>
          <w:szCs w:val="24"/>
        </w:rPr>
        <w:fldChar w:fldCharType="end"/>
      </w:r>
      <w:bookmarkEnd w:id="523"/>
      <w:r w:rsidR="00300085" w:rsidRPr="00771CF7">
        <w:rPr>
          <w:rFonts w:cs="Times New Roman"/>
          <w:b/>
          <w:szCs w:val="24"/>
        </w:rPr>
        <w:t xml:space="preserve">: Nevada Adults 18-64 and 65+ Years of Age Who Have Had a Flu Vaccination in the Past Year by Sex With </w:t>
      </w:r>
      <w:r w:rsidR="00C52138" w:rsidRPr="00771CF7">
        <w:rPr>
          <w:rFonts w:cs="Times New Roman"/>
          <w:b/>
          <w:szCs w:val="24"/>
        </w:rPr>
        <w:t>Statewide</w:t>
      </w:r>
      <w:r w:rsidR="00300085" w:rsidRPr="00771CF7">
        <w:rPr>
          <w:rFonts w:cs="Times New Roman"/>
          <w:b/>
          <w:szCs w:val="24"/>
        </w:rPr>
        <w:t xml:space="preserve"> Totals </w:t>
      </w:r>
      <w:r w:rsidR="00C52138" w:rsidRPr="00771CF7">
        <w:rPr>
          <w:rFonts w:cs="Times New Roman"/>
          <w:b/>
          <w:szCs w:val="24"/>
        </w:rPr>
        <w:t xml:space="preserve">and National Medians </w:t>
      </w:r>
      <w:r w:rsidR="00300085" w:rsidRPr="00771CF7">
        <w:rPr>
          <w:rFonts w:cs="Times New Roman"/>
          <w:b/>
          <w:szCs w:val="24"/>
        </w:rPr>
        <w:t>(NV BRFSS, 201</w:t>
      </w:r>
      <w:r w:rsidR="00C911E1" w:rsidRPr="00771CF7">
        <w:rPr>
          <w:rFonts w:cs="Times New Roman"/>
          <w:b/>
          <w:szCs w:val="24"/>
        </w:rPr>
        <w:t>3</w:t>
      </w:r>
      <w:r w:rsidR="00300085" w:rsidRPr="00771CF7">
        <w:rPr>
          <w:rFonts w:cs="Times New Roman"/>
          <w:b/>
          <w:szCs w:val="24"/>
        </w:rPr>
        <w:t>).</w:t>
      </w:r>
      <w:bookmarkEnd w:id="524"/>
      <w:bookmarkEnd w:id="525"/>
      <w:bookmarkEnd w:id="526"/>
    </w:p>
    <w:p w14:paraId="2608565B" w14:textId="667F3019" w:rsidR="007B463D" w:rsidRPr="00771CF7" w:rsidRDefault="00A303AF" w:rsidP="009160BF">
      <w:pPr>
        <w:rPr>
          <w:rFonts w:cs="Times New Roman"/>
          <w:b/>
          <w:szCs w:val="24"/>
          <w:u w:val="single"/>
        </w:rPr>
      </w:pPr>
      <w:r w:rsidRPr="00A303AF">
        <w:rPr>
          <w:noProof/>
        </w:rPr>
        <w:drawing>
          <wp:inline distT="0" distB="0" distL="0" distR="0" wp14:anchorId="6048D7AD" wp14:editId="3AAF6D98">
            <wp:extent cx="5943600" cy="2622418"/>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2622418"/>
                    </a:xfrm>
                    <a:prstGeom prst="rect">
                      <a:avLst/>
                    </a:prstGeom>
                    <a:noFill/>
                    <a:ln>
                      <a:noFill/>
                    </a:ln>
                  </pic:spPr>
                </pic:pic>
              </a:graphicData>
            </a:graphic>
          </wp:inline>
        </w:drawing>
      </w:r>
    </w:p>
    <w:p w14:paraId="28E5B26F" w14:textId="77777777" w:rsidR="00C52138" w:rsidRPr="00771CF7" w:rsidRDefault="00C52138" w:rsidP="00BF2974">
      <w:pPr>
        <w:pStyle w:val="Explanation"/>
      </w:pPr>
      <w:bookmarkStart w:id="527" w:name="_Toc387756070"/>
      <w:r w:rsidRPr="00771CF7">
        <w:t xml:space="preserve">The prevalence of influenza immunizations in Nevada </w:t>
      </w:r>
      <w:r w:rsidR="00C911E1" w:rsidRPr="00771CF7">
        <w:t xml:space="preserve">adults ages 18 – 64 is below the national median. </w:t>
      </w:r>
    </w:p>
    <w:p w14:paraId="0EFB09D8" w14:textId="77777777" w:rsidR="000136A0" w:rsidRPr="00771CF7" w:rsidRDefault="000136A0" w:rsidP="00C426A1">
      <w:pPr>
        <w:pStyle w:val="Caption"/>
        <w:keepNext/>
        <w:rPr>
          <w:rFonts w:cs="Times New Roman"/>
          <w:color w:val="006699"/>
          <w:szCs w:val="24"/>
        </w:rPr>
      </w:pPr>
      <w:bookmarkStart w:id="528" w:name="_Toc389218173"/>
      <w:bookmarkStart w:id="529" w:name="_Toc389218375"/>
    </w:p>
    <w:p w14:paraId="4FB55BD0" w14:textId="1F985488" w:rsidR="00C426A1" w:rsidRPr="00771CF7" w:rsidRDefault="00C426A1" w:rsidP="00C426A1">
      <w:pPr>
        <w:pStyle w:val="Caption"/>
        <w:keepNext/>
        <w:rPr>
          <w:rFonts w:cs="Times New Roman"/>
          <w:color w:val="006699"/>
          <w:szCs w:val="24"/>
        </w:rPr>
      </w:pPr>
      <w:bookmarkStart w:id="530" w:name="_Toc440443771"/>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127</w:t>
      </w:r>
      <w:r w:rsidR="0056169E" w:rsidRPr="00771CF7">
        <w:rPr>
          <w:rFonts w:cs="Times New Roman"/>
          <w:szCs w:val="24"/>
        </w:rPr>
        <w:fldChar w:fldCharType="end"/>
      </w:r>
      <w:bookmarkEnd w:id="527"/>
      <w:r w:rsidR="00C52138" w:rsidRPr="00771CF7">
        <w:rPr>
          <w:rFonts w:cs="Times New Roman"/>
          <w:szCs w:val="24"/>
        </w:rPr>
        <w:t xml:space="preserve">: Nevada Adults </w:t>
      </w:r>
      <w:r w:rsidR="005F384C" w:rsidRPr="00771CF7">
        <w:rPr>
          <w:rFonts w:cs="Times New Roman"/>
          <w:szCs w:val="24"/>
        </w:rPr>
        <w:t>18+</w:t>
      </w:r>
      <w:r w:rsidR="00C52138" w:rsidRPr="00771CF7">
        <w:rPr>
          <w:rFonts w:cs="Times New Roman"/>
          <w:szCs w:val="24"/>
        </w:rPr>
        <w:t xml:space="preserve"> Years of Age Who Have Had a Flu Vaccination in the Past </w:t>
      </w:r>
      <w:r w:rsidR="006D71A5">
        <w:rPr>
          <w:rFonts w:cs="Times New Roman"/>
          <w:szCs w:val="24"/>
        </w:rPr>
        <w:t>Year by Age G</w:t>
      </w:r>
      <w:r w:rsidR="00C52138" w:rsidRPr="00771CF7">
        <w:rPr>
          <w:rFonts w:cs="Times New Roman"/>
          <w:szCs w:val="24"/>
        </w:rPr>
        <w:t>roup (NV BRFSS, 201</w:t>
      </w:r>
      <w:r w:rsidR="00C911E1" w:rsidRPr="00771CF7">
        <w:rPr>
          <w:rFonts w:cs="Times New Roman"/>
          <w:szCs w:val="24"/>
        </w:rPr>
        <w:t>3</w:t>
      </w:r>
      <w:r w:rsidR="00C52138" w:rsidRPr="00771CF7">
        <w:rPr>
          <w:rFonts w:cs="Times New Roman"/>
          <w:szCs w:val="24"/>
        </w:rPr>
        <w:t>).</w:t>
      </w:r>
      <w:bookmarkEnd w:id="528"/>
      <w:bookmarkEnd w:id="529"/>
      <w:bookmarkEnd w:id="530"/>
    </w:p>
    <w:p w14:paraId="7B902B2D" w14:textId="245726F7" w:rsidR="00C426A1" w:rsidRPr="00771CF7" w:rsidRDefault="00D06733" w:rsidP="009160BF">
      <w:pPr>
        <w:rPr>
          <w:rFonts w:cs="Times New Roman"/>
          <w:b/>
          <w:szCs w:val="24"/>
          <w:u w:val="single"/>
        </w:rPr>
      </w:pPr>
      <w:r w:rsidRPr="00D06733">
        <w:rPr>
          <w:noProof/>
        </w:rPr>
        <w:drawing>
          <wp:inline distT="0" distB="0" distL="0" distR="0" wp14:anchorId="58A6AC43" wp14:editId="4001E912">
            <wp:extent cx="5819775" cy="30289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19775" cy="3028950"/>
                    </a:xfrm>
                    <a:prstGeom prst="rect">
                      <a:avLst/>
                    </a:prstGeom>
                    <a:noFill/>
                    <a:ln>
                      <a:noFill/>
                    </a:ln>
                  </pic:spPr>
                </pic:pic>
              </a:graphicData>
            </a:graphic>
          </wp:inline>
        </w:drawing>
      </w:r>
    </w:p>
    <w:p w14:paraId="64D55DC6" w14:textId="750209B8" w:rsidR="00210734" w:rsidRPr="00771CF7" w:rsidRDefault="00C52138" w:rsidP="00BF2974">
      <w:pPr>
        <w:pStyle w:val="Explanation"/>
      </w:pPr>
      <w:bookmarkStart w:id="531" w:name="_Toc387756071"/>
      <w:r w:rsidRPr="00771CF7">
        <w:t xml:space="preserve">Nevada adults 55 years of age and older have a higher prevalence rate of influenza immunizations within the past year than younger age groups.  </w:t>
      </w:r>
    </w:p>
    <w:p w14:paraId="6A3BCF34" w14:textId="77777777" w:rsidR="00210734" w:rsidRPr="00771CF7" w:rsidRDefault="00210734">
      <w:pPr>
        <w:widowControl/>
        <w:rPr>
          <w:rFonts w:cs="Times New Roman"/>
          <w:szCs w:val="24"/>
        </w:rPr>
      </w:pPr>
      <w:r w:rsidRPr="00771CF7">
        <w:rPr>
          <w:rFonts w:cs="Times New Roman"/>
          <w:szCs w:val="24"/>
        </w:rPr>
        <w:br w:type="page"/>
      </w:r>
    </w:p>
    <w:p w14:paraId="687B5BA7" w14:textId="0918130D" w:rsidR="0027105B" w:rsidRPr="00771CF7" w:rsidRDefault="00C426A1" w:rsidP="00C52138">
      <w:pPr>
        <w:pStyle w:val="Caption"/>
        <w:keepNext/>
        <w:rPr>
          <w:rFonts w:cs="Times New Roman"/>
          <w:color w:val="006699"/>
          <w:szCs w:val="24"/>
        </w:rPr>
      </w:pPr>
      <w:bookmarkStart w:id="532" w:name="_Toc389218174"/>
      <w:bookmarkStart w:id="533" w:name="_Toc389218376"/>
      <w:bookmarkStart w:id="534" w:name="_Toc440443772"/>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128</w:t>
      </w:r>
      <w:r w:rsidR="0056169E" w:rsidRPr="00771CF7">
        <w:rPr>
          <w:rFonts w:cs="Times New Roman"/>
          <w:szCs w:val="24"/>
        </w:rPr>
        <w:fldChar w:fldCharType="end"/>
      </w:r>
      <w:bookmarkEnd w:id="531"/>
      <w:r w:rsidR="00C52138" w:rsidRPr="00771CF7">
        <w:rPr>
          <w:rFonts w:cs="Times New Roman"/>
          <w:szCs w:val="24"/>
        </w:rPr>
        <w:t>: Nevada Adults 18-64 and 65+ Years of Age Who Have Had a Flu Vaccination in the Past Year by Income (NV BRFSS, 201</w:t>
      </w:r>
      <w:r w:rsidR="00C911E1" w:rsidRPr="00771CF7">
        <w:rPr>
          <w:rFonts w:cs="Times New Roman"/>
          <w:szCs w:val="24"/>
        </w:rPr>
        <w:t>3</w:t>
      </w:r>
      <w:r w:rsidR="00C52138" w:rsidRPr="00771CF7">
        <w:rPr>
          <w:rFonts w:cs="Times New Roman"/>
          <w:szCs w:val="24"/>
        </w:rPr>
        <w:t>).</w:t>
      </w:r>
      <w:bookmarkEnd w:id="532"/>
      <w:bookmarkEnd w:id="533"/>
      <w:bookmarkEnd w:id="534"/>
    </w:p>
    <w:p w14:paraId="5F7816FE" w14:textId="024E5B4A" w:rsidR="007B463D" w:rsidRPr="00771CF7" w:rsidRDefault="00D06733" w:rsidP="0027105B">
      <w:pPr>
        <w:rPr>
          <w:rFonts w:cs="Times New Roman"/>
          <w:b/>
          <w:szCs w:val="24"/>
          <w:u w:val="single"/>
        </w:rPr>
      </w:pPr>
      <w:r w:rsidRPr="00D06733">
        <w:rPr>
          <w:noProof/>
        </w:rPr>
        <w:drawing>
          <wp:inline distT="0" distB="0" distL="0" distR="0" wp14:anchorId="6E94EB2C" wp14:editId="0B59779C">
            <wp:extent cx="5819775" cy="28765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819775" cy="2876550"/>
                    </a:xfrm>
                    <a:prstGeom prst="rect">
                      <a:avLst/>
                    </a:prstGeom>
                    <a:noFill/>
                    <a:ln>
                      <a:noFill/>
                    </a:ln>
                  </pic:spPr>
                </pic:pic>
              </a:graphicData>
            </a:graphic>
          </wp:inline>
        </w:drawing>
      </w:r>
    </w:p>
    <w:p w14:paraId="1D16FBBF" w14:textId="02420019" w:rsidR="006504CF" w:rsidRPr="00771CF7" w:rsidRDefault="00C52138" w:rsidP="00BF2974">
      <w:pPr>
        <w:pStyle w:val="Explanation"/>
      </w:pPr>
      <w:bookmarkStart w:id="535" w:name="_Toc387756072"/>
      <w:r w:rsidRPr="00771CF7">
        <w:t xml:space="preserve">Influenza vaccination prevalence of Nevada adults </w:t>
      </w:r>
      <w:r w:rsidR="0027574B">
        <w:t>varies</w:t>
      </w:r>
      <w:r w:rsidRPr="00771CF7">
        <w:t xml:space="preserve"> </w:t>
      </w:r>
      <w:r w:rsidR="00EF2CA5" w:rsidRPr="00771CF7">
        <w:t xml:space="preserve">slightly </w:t>
      </w:r>
      <w:r w:rsidR="0027574B">
        <w:t>among</w:t>
      </w:r>
      <w:r w:rsidR="00EF2CA5" w:rsidRPr="00771CF7">
        <w:t xml:space="preserve"> income bracket</w:t>
      </w:r>
      <w:r w:rsidR="0027574B">
        <w:t>s (the differences are not statistically significant).</w:t>
      </w:r>
      <w:r w:rsidRPr="00771CF7">
        <w:t xml:space="preserve"> </w:t>
      </w:r>
    </w:p>
    <w:p w14:paraId="15C49054" w14:textId="77777777" w:rsidR="000136A0" w:rsidRPr="00771CF7" w:rsidRDefault="000136A0" w:rsidP="0027105B">
      <w:pPr>
        <w:pStyle w:val="Caption"/>
        <w:keepNext/>
        <w:rPr>
          <w:rFonts w:cs="Times New Roman"/>
          <w:color w:val="006699"/>
          <w:szCs w:val="24"/>
        </w:rPr>
      </w:pPr>
      <w:bookmarkStart w:id="536" w:name="_Toc389218175"/>
      <w:bookmarkStart w:id="537" w:name="_Toc389218377"/>
    </w:p>
    <w:p w14:paraId="30E19400" w14:textId="0873FF19" w:rsidR="0027105B" w:rsidRPr="00771CF7" w:rsidRDefault="0027105B" w:rsidP="0027105B">
      <w:pPr>
        <w:pStyle w:val="Caption"/>
        <w:keepNext/>
        <w:rPr>
          <w:rFonts w:cs="Times New Roman"/>
          <w:szCs w:val="24"/>
        </w:rPr>
      </w:pPr>
      <w:bookmarkStart w:id="538" w:name="_Toc440443773"/>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129</w:t>
      </w:r>
      <w:r w:rsidR="0056169E" w:rsidRPr="00771CF7">
        <w:rPr>
          <w:rFonts w:cs="Times New Roman"/>
          <w:szCs w:val="24"/>
        </w:rPr>
        <w:fldChar w:fldCharType="end"/>
      </w:r>
      <w:bookmarkEnd w:id="535"/>
      <w:r w:rsidR="006504CF" w:rsidRPr="00771CF7">
        <w:rPr>
          <w:rFonts w:cs="Times New Roman"/>
          <w:szCs w:val="24"/>
        </w:rPr>
        <w:t>: Nevada Adults 18-64 and 65+ Years of Age Who Have Had a Flu V</w:t>
      </w:r>
      <w:r w:rsidR="006D71A5">
        <w:rPr>
          <w:rFonts w:cs="Times New Roman"/>
          <w:szCs w:val="24"/>
        </w:rPr>
        <w:t>accination in the Past Year by Education L</w:t>
      </w:r>
      <w:r w:rsidR="006504CF" w:rsidRPr="00771CF7">
        <w:rPr>
          <w:rFonts w:cs="Times New Roman"/>
          <w:szCs w:val="24"/>
        </w:rPr>
        <w:t>evel (NV BRFSS, 201</w:t>
      </w:r>
      <w:r w:rsidR="00EF2CA5" w:rsidRPr="00771CF7">
        <w:rPr>
          <w:rFonts w:cs="Times New Roman"/>
          <w:szCs w:val="24"/>
        </w:rPr>
        <w:t>3</w:t>
      </w:r>
      <w:r w:rsidR="006504CF" w:rsidRPr="00771CF7">
        <w:rPr>
          <w:rFonts w:cs="Times New Roman"/>
          <w:szCs w:val="24"/>
        </w:rPr>
        <w:t>).</w:t>
      </w:r>
      <w:bookmarkEnd w:id="536"/>
      <w:bookmarkEnd w:id="537"/>
      <w:bookmarkEnd w:id="538"/>
    </w:p>
    <w:p w14:paraId="58F7814A" w14:textId="6446FA09" w:rsidR="0027105B" w:rsidRPr="00771CF7" w:rsidRDefault="004B727D" w:rsidP="0027105B">
      <w:pPr>
        <w:rPr>
          <w:rFonts w:cs="Times New Roman"/>
          <w:b/>
          <w:szCs w:val="24"/>
          <w:u w:val="single"/>
        </w:rPr>
      </w:pPr>
      <w:r w:rsidRPr="004B727D">
        <w:rPr>
          <w:noProof/>
        </w:rPr>
        <w:drawing>
          <wp:inline distT="0" distB="0" distL="0" distR="0" wp14:anchorId="12C4AA95" wp14:editId="189D4404">
            <wp:extent cx="5819775" cy="3038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819775" cy="3038475"/>
                    </a:xfrm>
                    <a:prstGeom prst="rect">
                      <a:avLst/>
                    </a:prstGeom>
                    <a:noFill/>
                    <a:ln>
                      <a:noFill/>
                    </a:ln>
                  </pic:spPr>
                </pic:pic>
              </a:graphicData>
            </a:graphic>
          </wp:inline>
        </w:drawing>
      </w:r>
    </w:p>
    <w:p w14:paraId="57649D57" w14:textId="27E20E75" w:rsidR="006F6AB1" w:rsidRPr="00C06053" w:rsidRDefault="0027574B" w:rsidP="00BF2974">
      <w:pPr>
        <w:pStyle w:val="Explanation"/>
        <w:rPr>
          <w:u w:val="single"/>
        </w:rPr>
      </w:pPr>
      <w:r>
        <w:t xml:space="preserve">Nevadans, ages 18-64 who are college graduates, have a significantly higher prevalence rate of flu vaccinations than Nevadans who are not college graduates. </w:t>
      </w:r>
      <w:r w:rsidR="006F6AB1" w:rsidRPr="00771CF7">
        <w:rPr>
          <w:rFonts w:cs="Times New Roman"/>
          <w:b/>
          <w:szCs w:val="24"/>
          <w:u w:val="single"/>
        </w:rPr>
        <w:br w:type="page"/>
      </w:r>
    </w:p>
    <w:p w14:paraId="49F4EB8C" w14:textId="1A767B7C" w:rsidR="00C426A1" w:rsidRPr="00771CF7" w:rsidRDefault="00C426A1" w:rsidP="0027105B">
      <w:pPr>
        <w:pStyle w:val="Caption"/>
        <w:keepNext/>
        <w:rPr>
          <w:rFonts w:cs="Times New Roman"/>
          <w:szCs w:val="24"/>
        </w:rPr>
      </w:pPr>
      <w:bookmarkStart w:id="539" w:name="_Toc387756073"/>
      <w:bookmarkStart w:id="540" w:name="_Toc389218176"/>
      <w:bookmarkStart w:id="541" w:name="_Toc389218378"/>
      <w:bookmarkStart w:id="542" w:name="_Toc440443774"/>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130</w:t>
      </w:r>
      <w:r w:rsidR="0056169E" w:rsidRPr="00771CF7">
        <w:rPr>
          <w:rFonts w:cs="Times New Roman"/>
          <w:szCs w:val="24"/>
        </w:rPr>
        <w:fldChar w:fldCharType="end"/>
      </w:r>
      <w:bookmarkEnd w:id="539"/>
      <w:r w:rsidR="00EE45AD" w:rsidRPr="00771CF7">
        <w:rPr>
          <w:rFonts w:cs="Times New Roman"/>
          <w:szCs w:val="24"/>
        </w:rPr>
        <w:t>: Nevada Adults 18-64 and 65+ Years of Age Who Have Had a Flu Vaccination in the Past Year by Race/Ethnicity (NV BRFSS, 201</w:t>
      </w:r>
      <w:r w:rsidR="00EF2CA5" w:rsidRPr="00771CF7">
        <w:rPr>
          <w:rFonts w:cs="Times New Roman"/>
          <w:szCs w:val="24"/>
        </w:rPr>
        <w:t>3</w:t>
      </w:r>
      <w:r w:rsidR="00EE45AD" w:rsidRPr="00771CF7">
        <w:rPr>
          <w:rFonts w:cs="Times New Roman"/>
          <w:szCs w:val="24"/>
        </w:rPr>
        <w:t>).</w:t>
      </w:r>
      <w:bookmarkEnd w:id="540"/>
      <w:bookmarkEnd w:id="541"/>
      <w:bookmarkEnd w:id="542"/>
    </w:p>
    <w:p w14:paraId="53FD24A3" w14:textId="49F9631F" w:rsidR="00C426A1" w:rsidRPr="00771CF7" w:rsidRDefault="00FF4BA5" w:rsidP="00CA7A68">
      <w:pPr>
        <w:keepNext/>
        <w:rPr>
          <w:rFonts w:cs="Times New Roman"/>
          <w:szCs w:val="24"/>
        </w:rPr>
      </w:pPr>
      <w:r w:rsidRPr="00FF4BA5">
        <w:rPr>
          <w:noProof/>
        </w:rPr>
        <w:drawing>
          <wp:inline distT="0" distB="0" distL="0" distR="0" wp14:anchorId="49983236" wp14:editId="44068A6D">
            <wp:extent cx="5819775" cy="3038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19775" cy="3038475"/>
                    </a:xfrm>
                    <a:prstGeom prst="rect">
                      <a:avLst/>
                    </a:prstGeom>
                    <a:noFill/>
                    <a:ln>
                      <a:noFill/>
                    </a:ln>
                  </pic:spPr>
                </pic:pic>
              </a:graphicData>
            </a:graphic>
          </wp:inline>
        </w:drawing>
      </w:r>
    </w:p>
    <w:p w14:paraId="317365B2" w14:textId="77777777" w:rsidR="00EE45AD" w:rsidRPr="00771CF7" w:rsidRDefault="00EE45AD" w:rsidP="00BF2974">
      <w:pPr>
        <w:pStyle w:val="Explanation"/>
      </w:pPr>
      <w:bookmarkStart w:id="543" w:name="_Toc387756074"/>
      <w:r w:rsidRPr="00771CF7">
        <w:t xml:space="preserve">Nevada </w:t>
      </w:r>
      <w:r w:rsidR="00B43187" w:rsidRPr="00771CF7">
        <w:t xml:space="preserve">Whites </w:t>
      </w:r>
      <w:r w:rsidRPr="00771CF7">
        <w:t xml:space="preserve">have </w:t>
      </w:r>
      <w:r w:rsidR="00B43187" w:rsidRPr="00771CF7">
        <w:t>a</w:t>
      </w:r>
      <w:r w:rsidRPr="00771CF7">
        <w:t xml:space="preserve"> </w:t>
      </w:r>
      <w:r w:rsidR="00B43187" w:rsidRPr="00771CF7">
        <w:t>higher</w:t>
      </w:r>
      <w:r w:rsidRPr="00771CF7">
        <w:t xml:space="preserve"> influenza vaccination rate </w:t>
      </w:r>
      <w:r w:rsidR="00B43187" w:rsidRPr="00771CF7">
        <w:t>than</w:t>
      </w:r>
      <w:r w:rsidRPr="00771CF7">
        <w:t xml:space="preserve"> other race/ethnicity groups. </w:t>
      </w:r>
    </w:p>
    <w:p w14:paraId="33112765" w14:textId="77777777" w:rsidR="000136A0" w:rsidRPr="00771CF7" w:rsidRDefault="000136A0" w:rsidP="00FC4A3E">
      <w:pPr>
        <w:pStyle w:val="Caption"/>
        <w:keepNext/>
        <w:rPr>
          <w:rFonts w:cs="Times New Roman"/>
          <w:color w:val="006699"/>
          <w:szCs w:val="24"/>
        </w:rPr>
      </w:pPr>
      <w:bookmarkStart w:id="544" w:name="_Toc389218177"/>
      <w:bookmarkStart w:id="545" w:name="_Toc389218379"/>
    </w:p>
    <w:p w14:paraId="34211D57" w14:textId="5280D535" w:rsidR="00FC4A3E" w:rsidRPr="00771CF7" w:rsidRDefault="00FC4A3E" w:rsidP="00FC4A3E">
      <w:pPr>
        <w:pStyle w:val="Caption"/>
        <w:keepNext/>
        <w:rPr>
          <w:rFonts w:cs="Times New Roman"/>
          <w:szCs w:val="24"/>
        </w:rPr>
      </w:pPr>
      <w:bookmarkStart w:id="546" w:name="_Toc440443775"/>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131</w:t>
      </w:r>
      <w:r w:rsidR="0056169E" w:rsidRPr="00771CF7">
        <w:rPr>
          <w:rFonts w:cs="Times New Roman"/>
          <w:szCs w:val="24"/>
        </w:rPr>
        <w:fldChar w:fldCharType="end"/>
      </w:r>
      <w:bookmarkEnd w:id="543"/>
      <w:r w:rsidR="001C227F" w:rsidRPr="00771CF7">
        <w:rPr>
          <w:rFonts w:cs="Times New Roman"/>
          <w:szCs w:val="24"/>
        </w:rPr>
        <w:t>: Nevada Adults 65+ Years of Age Who Have Ever Had a Pneumonia Vaccination by Year (NV BRFSS, 2011-201</w:t>
      </w:r>
      <w:r w:rsidR="00B43187" w:rsidRPr="00771CF7">
        <w:rPr>
          <w:rFonts w:cs="Times New Roman"/>
          <w:szCs w:val="24"/>
        </w:rPr>
        <w:t>3</w:t>
      </w:r>
      <w:r w:rsidR="001C227F" w:rsidRPr="00771CF7">
        <w:rPr>
          <w:rFonts w:cs="Times New Roman"/>
          <w:szCs w:val="24"/>
        </w:rPr>
        <w:t>).</w:t>
      </w:r>
      <w:bookmarkEnd w:id="544"/>
      <w:bookmarkEnd w:id="545"/>
      <w:bookmarkEnd w:id="546"/>
    </w:p>
    <w:p w14:paraId="756F6FAA" w14:textId="77777777" w:rsidR="00B43187" w:rsidRPr="00771CF7" w:rsidRDefault="00B43187" w:rsidP="00B43187">
      <w:pPr>
        <w:rPr>
          <w:rFonts w:cs="Times New Roman"/>
          <w:szCs w:val="24"/>
        </w:rPr>
      </w:pPr>
      <w:r w:rsidRPr="00771CF7">
        <w:rPr>
          <w:rFonts w:cs="Times New Roman"/>
          <w:noProof/>
          <w:szCs w:val="24"/>
        </w:rPr>
        <w:drawing>
          <wp:inline distT="0" distB="0" distL="0" distR="0" wp14:anchorId="1FAB5016" wp14:editId="0A2C177D">
            <wp:extent cx="5923915" cy="303720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23915" cy="3037205"/>
                    </a:xfrm>
                    <a:prstGeom prst="rect">
                      <a:avLst/>
                    </a:prstGeom>
                    <a:noFill/>
                    <a:ln>
                      <a:noFill/>
                    </a:ln>
                  </pic:spPr>
                </pic:pic>
              </a:graphicData>
            </a:graphic>
          </wp:inline>
        </w:drawing>
      </w:r>
    </w:p>
    <w:p w14:paraId="67138EA7" w14:textId="63D83DAE" w:rsidR="00210734" w:rsidRPr="00771CF7" w:rsidRDefault="001C227F" w:rsidP="00BF2974">
      <w:pPr>
        <w:pStyle w:val="Explanation"/>
        <w:rPr>
          <w:rFonts w:cs="Times New Roman"/>
          <w:szCs w:val="24"/>
        </w:rPr>
      </w:pPr>
      <w:r w:rsidRPr="00771CF7">
        <w:t xml:space="preserve">The prevalence of Nevada adults who have ever had a pneumonia vaccination </w:t>
      </w:r>
      <w:r w:rsidR="00B43187" w:rsidRPr="00771CF7">
        <w:t>the</w:t>
      </w:r>
      <w:r w:rsidRPr="00771CF7">
        <w:t xml:space="preserve"> years</w:t>
      </w:r>
      <w:r w:rsidR="00B43187" w:rsidRPr="00771CF7">
        <w:t xml:space="preserve"> </w:t>
      </w:r>
      <w:r w:rsidRPr="00771CF7">
        <w:t>2011</w:t>
      </w:r>
      <w:r w:rsidR="00B43187" w:rsidRPr="00771CF7">
        <w:t>-2013</w:t>
      </w:r>
      <w:r w:rsidRPr="00771CF7">
        <w:t xml:space="preserve"> are lower than the target rate of 90.0% set by the Healthy People 2020 initiative.</w:t>
      </w:r>
      <w:r w:rsidR="00210734" w:rsidRPr="00771CF7">
        <w:rPr>
          <w:rFonts w:cs="Times New Roman"/>
          <w:b/>
          <w:szCs w:val="24"/>
        </w:rPr>
        <w:br w:type="page"/>
      </w:r>
    </w:p>
    <w:p w14:paraId="75DDC26A" w14:textId="7F3040CB" w:rsidR="001D611D" w:rsidRPr="00771CF7" w:rsidRDefault="00FC4A3E" w:rsidP="00C52ECC">
      <w:pPr>
        <w:pStyle w:val="Caption"/>
        <w:keepNext/>
        <w:rPr>
          <w:rFonts w:cs="Times New Roman"/>
          <w:szCs w:val="24"/>
        </w:rPr>
      </w:pPr>
      <w:bookmarkStart w:id="547" w:name="_Toc387756075"/>
      <w:bookmarkStart w:id="548" w:name="_Toc389218178"/>
      <w:bookmarkStart w:id="549" w:name="_Toc389218380"/>
      <w:bookmarkStart w:id="550" w:name="_Toc440443776"/>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132</w:t>
      </w:r>
      <w:r w:rsidR="0056169E" w:rsidRPr="00771CF7">
        <w:rPr>
          <w:rFonts w:cs="Times New Roman"/>
          <w:szCs w:val="24"/>
        </w:rPr>
        <w:fldChar w:fldCharType="end"/>
      </w:r>
      <w:bookmarkEnd w:id="547"/>
      <w:r w:rsidR="001D611D" w:rsidRPr="00771CF7">
        <w:rPr>
          <w:rFonts w:cs="Times New Roman"/>
          <w:szCs w:val="24"/>
        </w:rPr>
        <w:t>: Nevada Adults 65+ Years of Age Who Have Ever Had a Pneumonia Vaccination by Region (NV BRFSS, 201</w:t>
      </w:r>
      <w:r w:rsidR="00B43187" w:rsidRPr="00771CF7">
        <w:rPr>
          <w:rFonts w:cs="Times New Roman"/>
          <w:szCs w:val="24"/>
        </w:rPr>
        <w:t>3</w:t>
      </w:r>
      <w:r w:rsidR="001D611D" w:rsidRPr="00771CF7">
        <w:rPr>
          <w:rFonts w:cs="Times New Roman"/>
          <w:szCs w:val="24"/>
        </w:rPr>
        <w:t>).</w:t>
      </w:r>
      <w:bookmarkEnd w:id="548"/>
      <w:bookmarkEnd w:id="549"/>
      <w:bookmarkEnd w:id="550"/>
    </w:p>
    <w:p w14:paraId="57784C86" w14:textId="77777777" w:rsidR="00FC4A3E" w:rsidRPr="00771CF7" w:rsidRDefault="00B43187" w:rsidP="00CA7A68">
      <w:pPr>
        <w:keepNext/>
        <w:rPr>
          <w:rFonts w:cs="Times New Roman"/>
          <w:szCs w:val="24"/>
        </w:rPr>
      </w:pPr>
      <w:r w:rsidRPr="00771CF7">
        <w:rPr>
          <w:rFonts w:cs="Times New Roman"/>
          <w:noProof/>
          <w:szCs w:val="24"/>
        </w:rPr>
        <w:drawing>
          <wp:inline distT="0" distB="0" distL="0" distR="0" wp14:anchorId="588DD26D" wp14:editId="53CE8C65">
            <wp:extent cx="5939790" cy="3037205"/>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39790" cy="3037205"/>
                    </a:xfrm>
                    <a:prstGeom prst="rect">
                      <a:avLst/>
                    </a:prstGeom>
                    <a:noFill/>
                    <a:ln>
                      <a:noFill/>
                    </a:ln>
                  </pic:spPr>
                </pic:pic>
              </a:graphicData>
            </a:graphic>
          </wp:inline>
        </w:drawing>
      </w:r>
    </w:p>
    <w:p w14:paraId="3D1C9FCD" w14:textId="77777777" w:rsidR="001D611D" w:rsidRPr="00771CF7" w:rsidRDefault="001D611D" w:rsidP="00BF2974">
      <w:pPr>
        <w:pStyle w:val="Explanation"/>
      </w:pPr>
      <w:bookmarkStart w:id="551" w:name="_Toc387756076"/>
      <w:r w:rsidRPr="00771CF7">
        <w:t xml:space="preserve">The prevalence of Nevada adults 65 years of age or older who have ever had a pneumonia vaccination is highest in Washoe County.  </w:t>
      </w:r>
    </w:p>
    <w:p w14:paraId="0E2B3D43" w14:textId="77777777" w:rsidR="000136A0" w:rsidRPr="00771CF7" w:rsidRDefault="000136A0" w:rsidP="000136A0">
      <w:pPr>
        <w:rPr>
          <w:rFonts w:cs="Times New Roman"/>
          <w:szCs w:val="24"/>
        </w:rPr>
      </w:pPr>
    </w:p>
    <w:p w14:paraId="2BD9F940" w14:textId="0EC1A2B2" w:rsidR="00FC4A3E" w:rsidRPr="00771CF7" w:rsidRDefault="00FC4A3E" w:rsidP="00FC4A3E">
      <w:pPr>
        <w:pStyle w:val="Caption"/>
        <w:keepNext/>
        <w:rPr>
          <w:rFonts w:cs="Times New Roman"/>
          <w:szCs w:val="24"/>
        </w:rPr>
      </w:pPr>
      <w:bookmarkStart w:id="552" w:name="_Toc389218179"/>
      <w:bookmarkStart w:id="553" w:name="_Toc389218381"/>
      <w:bookmarkStart w:id="554" w:name="_Toc440443777"/>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133</w:t>
      </w:r>
      <w:r w:rsidR="0056169E" w:rsidRPr="00771CF7">
        <w:rPr>
          <w:rFonts w:cs="Times New Roman"/>
          <w:szCs w:val="24"/>
        </w:rPr>
        <w:fldChar w:fldCharType="end"/>
      </w:r>
      <w:bookmarkEnd w:id="551"/>
      <w:r w:rsidR="001D611D" w:rsidRPr="00771CF7">
        <w:rPr>
          <w:rFonts w:cs="Times New Roman"/>
          <w:szCs w:val="24"/>
        </w:rPr>
        <w:t>: Nevada Adults 65+ Years of Age Who Have Ever Had a Pneumonia Vaccination by Sex With the Statewide Total and National Medians (NV BRFSS, 201</w:t>
      </w:r>
      <w:r w:rsidR="008718FC" w:rsidRPr="00771CF7">
        <w:rPr>
          <w:rFonts w:cs="Times New Roman"/>
          <w:szCs w:val="24"/>
        </w:rPr>
        <w:t>3</w:t>
      </w:r>
      <w:r w:rsidR="001D611D" w:rsidRPr="00771CF7">
        <w:rPr>
          <w:rFonts w:cs="Times New Roman"/>
          <w:szCs w:val="24"/>
        </w:rPr>
        <w:t>).</w:t>
      </w:r>
      <w:bookmarkEnd w:id="552"/>
      <w:bookmarkEnd w:id="553"/>
      <w:bookmarkEnd w:id="554"/>
    </w:p>
    <w:p w14:paraId="643BD1C8" w14:textId="77777777" w:rsidR="00FC4A3E" w:rsidRPr="00771CF7" w:rsidRDefault="008718FC" w:rsidP="00CA7A68">
      <w:pPr>
        <w:keepNext/>
        <w:rPr>
          <w:rFonts w:cs="Times New Roman"/>
          <w:szCs w:val="24"/>
        </w:rPr>
      </w:pPr>
      <w:r w:rsidRPr="00771CF7">
        <w:rPr>
          <w:rFonts w:cs="Times New Roman"/>
          <w:noProof/>
          <w:szCs w:val="24"/>
        </w:rPr>
        <w:drawing>
          <wp:inline distT="0" distB="0" distL="0" distR="0" wp14:anchorId="35ECCEA4" wp14:editId="58C03C26">
            <wp:extent cx="5931535" cy="30372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31535" cy="3037205"/>
                    </a:xfrm>
                    <a:prstGeom prst="rect">
                      <a:avLst/>
                    </a:prstGeom>
                    <a:noFill/>
                    <a:ln>
                      <a:noFill/>
                    </a:ln>
                  </pic:spPr>
                </pic:pic>
              </a:graphicData>
            </a:graphic>
          </wp:inline>
        </w:drawing>
      </w:r>
    </w:p>
    <w:p w14:paraId="65EBD513" w14:textId="10A71710" w:rsidR="00FC4A3E" w:rsidRPr="00771CF7" w:rsidRDefault="001D611D" w:rsidP="00BF2974">
      <w:pPr>
        <w:pStyle w:val="Explanation"/>
      </w:pPr>
      <w:r w:rsidRPr="00771CF7">
        <w:t xml:space="preserve">There is </w:t>
      </w:r>
      <w:r w:rsidR="005B23EF">
        <w:t xml:space="preserve">no </w:t>
      </w:r>
      <w:r w:rsidR="00856008" w:rsidRPr="00771CF7">
        <w:t>difference in Nevadan</w:t>
      </w:r>
      <w:r w:rsidRPr="00771CF7">
        <w:t xml:space="preserve">s </w:t>
      </w:r>
      <w:r w:rsidR="006D7CF0" w:rsidRPr="00771CF7">
        <w:t xml:space="preserve">ages 65+ </w:t>
      </w:r>
      <w:r w:rsidRPr="00771CF7">
        <w:t xml:space="preserve">who have ever had a pneumonia vaccination between males and females. </w:t>
      </w:r>
    </w:p>
    <w:p w14:paraId="235A1791" w14:textId="10ACBD73" w:rsidR="00FC4A3E" w:rsidRPr="00771CF7" w:rsidRDefault="006F6AB1" w:rsidP="001D611D">
      <w:pPr>
        <w:pStyle w:val="Caption"/>
        <w:keepNext/>
        <w:rPr>
          <w:rFonts w:cs="Times New Roman"/>
          <w:szCs w:val="24"/>
        </w:rPr>
      </w:pPr>
      <w:r w:rsidRPr="00771CF7">
        <w:rPr>
          <w:rFonts w:cs="Times New Roman"/>
          <w:szCs w:val="24"/>
        </w:rPr>
        <w:br w:type="page"/>
      </w:r>
      <w:bookmarkStart w:id="555" w:name="_Toc387756077"/>
      <w:bookmarkStart w:id="556" w:name="_Toc389218180"/>
      <w:bookmarkStart w:id="557" w:name="_Toc389218382"/>
      <w:bookmarkStart w:id="558" w:name="_Toc440443778"/>
      <w:r w:rsidR="00FC4A3E"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134</w:t>
      </w:r>
      <w:r w:rsidR="0056169E" w:rsidRPr="00771CF7">
        <w:rPr>
          <w:rFonts w:cs="Times New Roman"/>
          <w:szCs w:val="24"/>
        </w:rPr>
        <w:fldChar w:fldCharType="end"/>
      </w:r>
      <w:bookmarkEnd w:id="555"/>
      <w:r w:rsidR="001D611D" w:rsidRPr="00771CF7">
        <w:rPr>
          <w:rFonts w:cs="Times New Roman"/>
          <w:szCs w:val="24"/>
        </w:rPr>
        <w:t>: Nevada Adults 65+ Years of Age Who Have Ever Had a Pneumonia Vaccination by Income (NV BRFSS, 201</w:t>
      </w:r>
      <w:r w:rsidR="008718FC" w:rsidRPr="00771CF7">
        <w:rPr>
          <w:rFonts w:cs="Times New Roman"/>
          <w:szCs w:val="24"/>
        </w:rPr>
        <w:t>3</w:t>
      </w:r>
      <w:r w:rsidR="001D611D" w:rsidRPr="00771CF7">
        <w:rPr>
          <w:rFonts w:cs="Times New Roman"/>
          <w:szCs w:val="24"/>
        </w:rPr>
        <w:t>).</w:t>
      </w:r>
      <w:bookmarkEnd w:id="556"/>
      <w:bookmarkEnd w:id="557"/>
      <w:bookmarkEnd w:id="558"/>
    </w:p>
    <w:p w14:paraId="5246CB19" w14:textId="77777777" w:rsidR="00FC4A3E" w:rsidRPr="00771CF7" w:rsidRDefault="008718FC" w:rsidP="00CA7A68">
      <w:pPr>
        <w:keepNext/>
        <w:rPr>
          <w:rFonts w:cs="Times New Roman"/>
          <w:szCs w:val="24"/>
        </w:rPr>
      </w:pPr>
      <w:r w:rsidRPr="00771CF7">
        <w:rPr>
          <w:rFonts w:cs="Times New Roman"/>
          <w:noProof/>
          <w:szCs w:val="24"/>
        </w:rPr>
        <w:drawing>
          <wp:inline distT="0" distB="0" distL="0" distR="0" wp14:anchorId="61D05E16" wp14:editId="11B65B7F">
            <wp:extent cx="5931535" cy="30372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31535" cy="3037205"/>
                    </a:xfrm>
                    <a:prstGeom prst="rect">
                      <a:avLst/>
                    </a:prstGeom>
                    <a:noFill/>
                    <a:ln>
                      <a:noFill/>
                    </a:ln>
                  </pic:spPr>
                </pic:pic>
              </a:graphicData>
            </a:graphic>
          </wp:inline>
        </w:drawing>
      </w:r>
    </w:p>
    <w:p w14:paraId="00EA6B7B" w14:textId="54517E90" w:rsidR="001D611D" w:rsidRPr="00771CF7" w:rsidRDefault="001E7DCC" w:rsidP="00BF2974">
      <w:pPr>
        <w:pStyle w:val="Explanation"/>
      </w:pPr>
      <w:bookmarkStart w:id="559" w:name="_Toc387756078"/>
      <w:r>
        <w:t xml:space="preserve">There is no significant difference in the prevalence of </w:t>
      </w:r>
      <w:r w:rsidR="008718FC" w:rsidRPr="00771CF7">
        <w:t xml:space="preserve">Nevada adults who have ever had a pneumonia vaccination </w:t>
      </w:r>
      <w:r>
        <w:t>among income brackets.</w:t>
      </w:r>
    </w:p>
    <w:p w14:paraId="3C2A08A7" w14:textId="77777777" w:rsidR="000136A0" w:rsidRPr="00771CF7" w:rsidRDefault="000136A0" w:rsidP="000136A0">
      <w:pPr>
        <w:rPr>
          <w:rFonts w:cs="Times New Roman"/>
          <w:szCs w:val="24"/>
        </w:rPr>
      </w:pPr>
    </w:p>
    <w:p w14:paraId="339AC6A3" w14:textId="2189A4F3" w:rsidR="00FC4A3E" w:rsidRPr="00771CF7" w:rsidRDefault="00FC4A3E" w:rsidP="00FC4A3E">
      <w:pPr>
        <w:pStyle w:val="Caption"/>
        <w:keepNext/>
        <w:rPr>
          <w:rFonts w:cs="Times New Roman"/>
          <w:szCs w:val="24"/>
        </w:rPr>
      </w:pPr>
      <w:bookmarkStart w:id="560" w:name="_Toc389218181"/>
      <w:bookmarkStart w:id="561" w:name="_Toc389218383"/>
      <w:bookmarkStart w:id="562" w:name="_Toc440443779"/>
      <w:r w:rsidRPr="00771CF7">
        <w:rPr>
          <w:rFonts w:cs="Times New Roman"/>
          <w:szCs w:val="24"/>
        </w:rPr>
        <w:t xml:space="preserve">Figure </w:t>
      </w:r>
      <w:r w:rsidR="0056169E" w:rsidRPr="00771CF7">
        <w:rPr>
          <w:rFonts w:cs="Times New Roman"/>
          <w:szCs w:val="24"/>
        </w:rPr>
        <w:fldChar w:fldCharType="begin"/>
      </w:r>
      <w:r w:rsidR="0056169E" w:rsidRPr="00771CF7">
        <w:rPr>
          <w:rFonts w:cs="Times New Roman"/>
          <w:szCs w:val="24"/>
        </w:rPr>
        <w:instrText xml:space="preserve"> SEQ Figure \* ARABIC </w:instrText>
      </w:r>
      <w:r w:rsidR="0056169E" w:rsidRPr="00771CF7">
        <w:rPr>
          <w:rFonts w:cs="Times New Roman"/>
          <w:szCs w:val="24"/>
        </w:rPr>
        <w:fldChar w:fldCharType="separate"/>
      </w:r>
      <w:r w:rsidR="008B356B">
        <w:rPr>
          <w:rFonts w:cs="Times New Roman"/>
          <w:noProof/>
          <w:szCs w:val="24"/>
        </w:rPr>
        <w:t>135</w:t>
      </w:r>
      <w:r w:rsidR="0056169E" w:rsidRPr="00771CF7">
        <w:rPr>
          <w:rFonts w:cs="Times New Roman"/>
          <w:szCs w:val="24"/>
        </w:rPr>
        <w:fldChar w:fldCharType="end"/>
      </w:r>
      <w:bookmarkEnd w:id="559"/>
      <w:r w:rsidR="00F7230B" w:rsidRPr="00771CF7">
        <w:rPr>
          <w:rFonts w:cs="Times New Roman"/>
          <w:szCs w:val="24"/>
        </w:rPr>
        <w:t>: Nevada Adults 65+ Years of Age Who Have Ever Had a Pneumonia Vaccination by</w:t>
      </w:r>
      <w:r w:rsidR="008718FC" w:rsidRPr="00771CF7">
        <w:rPr>
          <w:rFonts w:cs="Times New Roman"/>
          <w:szCs w:val="24"/>
        </w:rPr>
        <w:t xml:space="preserve"> Education Level (NV BRFSS, 2013</w:t>
      </w:r>
      <w:r w:rsidR="00F7230B" w:rsidRPr="00771CF7">
        <w:rPr>
          <w:rFonts w:cs="Times New Roman"/>
          <w:szCs w:val="24"/>
        </w:rPr>
        <w:t>).</w:t>
      </w:r>
      <w:bookmarkEnd w:id="560"/>
      <w:bookmarkEnd w:id="561"/>
      <w:bookmarkEnd w:id="562"/>
    </w:p>
    <w:p w14:paraId="53C32398" w14:textId="77777777" w:rsidR="00FC4A3E" w:rsidRPr="00771CF7" w:rsidRDefault="008718FC" w:rsidP="00CA7A68">
      <w:pPr>
        <w:keepNext/>
        <w:rPr>
          <w:rFonts w:cs="Times New Roman"/>
          <w:szCs w:val="24"/>
        </w:rPr>
      </w:pPr>
      <w:r w:rsidRPr="00771CF7">
        <w:rPr>
          <w:rFonts w:cs="Times New Roman"/>
          <w:noProof/>
          <w:szCs w:val="24"/>
        </w:rPr>
        <w:drawing>
          <wp:inline distT="0" distB="0" distL="0" distR="0" wp14:anchorId="1BE0C106" wp14:editId="1859CB43">
            <wp:extent cx="5931535" cy="30372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31535" cy="3037205"/>
                    </a:xfrm>
                    <a:prstGeom prst="rect">
                      <a:avLst/>
                    </a:prstGeom>
                    <a:noFill/>
                    <a:ln>
                      <a:noFill/>
                    </a:ln>
                  </pic:spPr>
                </pic:pic>
              </a:graphicData>
            </a:graphic>
          </wp:inline>
        </w:drawing>
      </w:r>
    </w:p>
    <w:p w14:paraId="003969E5" w14:textId="77777777" w:rsidR="008718FC" w:rsidRPr="00771CF7" w:rsidRDefault="008718FC" w:rsidP="00BF2974">
      <w:pPr>
        <w:pStyle w:val="Explanation"/>
      </w:pPr>
      <w:r w:rsidRPr="00771CF7">
        <w:t>The prevalence of Nevada adults who have ever had a pneumonia vaccination is fairly constant across all education levels.</w:t>
      </w:r>
    </w:p>
    <w:p w14:paraId="5C8535A1" w14:textId="2378B618" w:rsidR="00FC4A3E" w:rsidRPr="00771CF7" w:rsidRDefault="00FC4A3E" w:rsidP="00CA7A68">
      <w:pPr>
        <w:keepNext/>
        <w:rPr>
          <w:rFonts w:cs="Times New Roman"/>
          <w:szCs w:val="24"/>
        </w:rPr>
      </w:pPr>
    </w:p>
    <w:p w14:paraId="7EA35CEE" w14:textId="62189EF9" w:rsidR="0056169E" w:rsidRPr="00771CF7" w:rsidRDefault="0056169E" w:rsidP="0056169E">
      <w:pPr>
        <w:pStyle w:val="Caption"/>
        <w:keepNext/>
        <w:rPr>
          <w:rFonts w:cs="Times New Roman"/>
          <w:szCs w:val="24"/>
        </w:rPr>
      </w:pPr>
      <w:bookmarkStart w:id="563" w:name="_Toc440443780"/>
      <w:r w:rsidRPr="00771CF7">
        <w:rPr>
          <w:rFonts w:cs="Times New Roman"/>
          <w:szCs w:val="24"/>
        </w:rPr>
        <w:t xml:space="preserve">Figure </w:t>
      </w:r>
      <w:r w:rsidRPr="00771CF7">
        <w:rPr>
          <w:rFonts w:cs="Times New Roman"/>
          <w:szCs w:val="24"/>
        </w:rPr>
        <w:fldChar w:fldCharType="begin"/>
      </w:r>
      <w:r w:rsidRPr="00771CF7">
        <w:rPr>
          <w:rFonts w:cs="Times New Roman"/>
          <w:szCs w:val="24"/>
        </w:rPr>
        <w:instrText xml:space="preserve"> SEQ Figure \* ARABIC </w:instrText>
      </w:r>
      <w:r w:rsidRPr="00771CF7">
        <w:rPr>
          <w:rFonts w:cs="Times New Roman"/>
          <w:szCs w:val="24"/>
        </w:rPr>
        <w:fldChar w:fldCharType="separate"/>
      </w:r>
      <w:r w:rsidR="008B356B">
        <w:rPr>
          <w:rFonts w:cs="Times New Roman"/>
          <w:noProof/>
          <w:szCs w:val="24"/>
        </w:rPr>
        <w:t>136</w:t>
      </w:r>
      <w:r w:rsidRPr="00771CF7">
        <w:rPr>
          <w:rFonts w:cs="Times New Roman"/>
          <w:szCs w:val="24"/>
        </w:rPr>
        <w:fldChar w:fldCharType="end"/>
      </w:r>
      <w:r w:rsidRPr="00771CF7">
        <w:rPr>
          <w:rFonts w:cs="Times New Roman"/>
          <w:szCs w:val="24"/>
        </w:rPr>
        <w:t>: Nevada Adults Who Have Had a Tetanus/TDAP Vaccination Since 2005 by County</w:t>
      </w:r>
      <w:r w:rsidR="005B23EF" w:rsidRPr="005B23EF">
        <w:rPr>
          <w:rFonts w:cs="Times New Roman"/>
          <w:szCs w:val="24"/>
        </w:rPr>
        <w:t xml:space="preserve"> </w:t>
      </w:r>
      <w:r w:rsidR="005B23EF" w:rsidRPr="00771CF7">
        <w:rPr>
          <w:rFonts w:cs="Times New Roman"/>
          <w:szCs w:val="24"/>
        </w:rPr>
        <w:t>With the State</w:t>
      </w:r>
      <w:r w:rsidR="005B23EF">
        <w:rPr>
          <w:rFonts w:cs="Times New Roman"/>
          <w:szCs w:val="24"/>
        </w:rPr>
        <w:t>wide Totals</w:t>
      </w:r>
      <w:r w:rsidRPr="00771CF7">
        <w:rPr>
          <w:rFonts w:cs="Times New Roman"/>
          <w:szCs w:val="24"/>
        </w:rPr>
        <w:t xml:space="preserve"> (NV BRFSS, 2013)</w:t>
      </w:r>
      <w:r w:rsidR="00096471" w:rsidRPr="00771CF7">
        <w:rPr>
          <w:rFonts w:cs="Times New Roman"/>
          <w:szCs w:val="24"/>
        </w:rPr>
        <w:t>.</w:t>
      </w:r>
      <w:bookmarkEnd w:id="563"/>
    </w:p>
    <w:p w14:paraId="5C311DB5" w14:textId="77777777" w:rsidR="0082575A" w:rsidRPr="00771CF7" w:rsidRDefault="00FD127D" w:rsidP="0082575A">
      <w:pPr>
        <w:rPr>
          <w:rFonts w:cs="Times New Roman"/>
          <w:szCs w:val="24"/>
        </w:rPr>
      </w:pPr>
      <w:r w:rsidRPr="00771CF7">
        <w:rPr>
          <w:rFonts w:cs="Times New Roman"/>
          <w:noProof/>
          <w:szCs w:val="24"/>
        </w:rPr>
        <w:drawing>
          <wp:inline distT="0" distB="0" distL="0" distR="0" wp14:anchorId="5E1334A4" wp14:editId="21D76054">
            <wp:extent cx="5943600" cy="278899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2788996"/>
                    </a:xfrm>
                    <a:prstGeom prst="rect">
                      <a:avLst/>
                    </a:prstGeom>
                    <a:noFill/>
                    <a:ln>
                      <a:noFill/>
                    </a:ln>
                  </pic:spPr>
                </pic:pic>
              </a:graphicData>
            </a:graphic>
          </wp:inline>
        </w:drawing>
      </w:r>
    </w:p>
    <w:p w14:paraId="634D7D59" w14:textId="58C21E32" w:rsidR="00176C57" w:rsidRPr="00771CF7" w:rsidRDefault="005E4A06" w:rsidP="00BF2974">
      <w:pPr>
        <w:pStyle w:val="Explanation"/>
      </w:pPr>
      <w:r w:rsidRPr="00771CF7">
        <w:t>The total prevalence of Nevada adults who have had a tetanus vaccination (with or without TDAP) was as follows: Clark County 4</w:t>
      </w:r>
      <w:r w:rsidR="00FC5A98">
        <w:t>5.4%, Washoe County 54.0%, the B</w:t>
      </w:r>
      <w:r w:rsidRPr="00771CF7">
        <w:t xml:space="preserve">alance of </w:t>
      </w:r>
      <w:r w:rsidR="00FC5A98">
        <w:t>S</w:t>
      </w:r>
      <w:r w:rsidRPr="00771CF7">
        <w:t>tate 53.2%, and statewide 47.8%.</w:t>
      </w:r>
    </w:p>
    <w:p w14:paraId="2ECE9BF2" w14:textId="752C872B" w:rsidR="0056169E" w:rsidRPr="00771CF7" w:rsidRDefault="0056169E" w:rsidP="0056169E">
      <w:pPr>
        <w:pStyle w:val="Caption"/>
        <w:keepNext/>
        <w:rPr>
          <w:rFonts w:cs="Times New Roman"/>
          <w:szCs w:val="24"/>
        </w:rPr>
      </w:pPr>
      <w:bookmarkStart w:id="564" w:name="_Toc440443781"/>
      <w:r w:rsidRPr="00771CF7">
        <w:rPr>
          <w:rFonts w:cs="Times New Roman"/>
          <w:szCs w:val="24"/>
        </w:rPr>
        <w:t xml:space="preserve">Figure </w:t>
      </w:r>
      <w:r w:rsidRPr="00771CF7">
        <w:rPr>
          <w:rFonts w:cs="Times New Roman"/>
          <w:szCs w:val="24"/>
        </w:rPr>
        <w:fldChar w:fldCharType="begin"/>
      </w:r>
      <w:r w:rsidRPr="00771CF7">
        <w:rPr>
          <w:rFonts w:cs="Times New Roman"/>
          <w:szCs w:val="24"/>
        </w:rPr>
        <w:instrText xml:space="preserve"> SEQ Figure \* ARABIC </w:instrText>
      </w:r>
      <w:r w:rsidRPr="00771CF7">
        <w:rPr>
          <w:rFonts w:cs="Times New Roman"/>
          <w:szCs w:val="24"/>
        </w:rPr>
        <w:fldChar w:fldCharType="separate"/>
      </w:r>
      <w:r w:rsidR="008B356B">
        <w:rPr>
          <w:rFonts w:cs="Times New Roman"/>
          <w:noProof/>
          <w:szCs w:val="24"/>
        </w:rPr>
        <w:t>137</w:t>
      </w:r>
      <w:r w:rsidRPr="00771CF7">
        <w:rPr>
          <w:rFonts w:cs="Times New Roman"/>
          <w:szCs w:val="24"/>
        </w:rPr>
        <w:fldChar w:fldCharType="end"/>
      </w:r>
      <w:r w:rsidRPr="00771CF7">
        <w:rPr>
          <w:rFonts w:cs="Times New Roman"/>
          <w:szCs w:val="24"/>
        </w:rPr>
        <w:t>: Nevada A</w:t>
      </w:r>
      <w:r w:rsidR="006D71A5">
        <w:rPr>
          <w:rFonts w:cs="Times New Roman"/>
          <w:szCs w:val="24"/>
        </w:rPr>
        <w:t>dults</w:t>
      </w:r>
      <w:r w:rsidRPr="00771CF7">
        <w:rPr>
          <w:rFonts w:cs="Times New Roman"/>
          <w:szCs w:val="24"/>
        </w:rPr>
        <w:t xml:space="preserve"> Who Have Had a Tetanus/TDAP Vaccination Since 2005</w:t>
      </w:r>
      <w:r w:rsidR="00096471" w:rsidRPr="00771CF7">
        <w:rPr>
          <w:rFonts w:cs="Times New Roman"/>
          <w:szCs w:val="24"/>
        </w:rPr>
        <w:t xml:space="preserve"> by Sex With the Statewide Totals and National Medians (NV BRFSS, 2013)</w:t>
      </w:r>
      <w:bookmarkEnd w:id="564"/>
      <w:r w:rsidR="005B23EF">
        <w:rPr>
          <w:rFonts w:cs="Times New Roman"/>
          <w:szCs w:val="24"/>
        </w:rPr>
        <w:t>.</w:t>
      </w:r>
    </w:p>
    <w:p w14:paraId="474159DF" w14:textId="77777777" w:rsidR="0056169E" w:rsidRPr="00771CF7" w:rsidRDefault="000442C4" w:rsidP="00DB1816">
      <w:pPr>
        <w:widowControl/>
        <w:rPr>
          <w:rFonts w:cs="Times New Roman"/>
          <w:szCs w:val="24"/>
        </w:rPr>
      </w:pPr>
      <w:r w:rsidRPr="00771CF7">
        <w:rPr>
          <w:rFonts w:cs="Times New Roman"/>
          <w:noProof/>
          <w:szCs w:val="24"/>
        </w:rPr>
        <w:drawing>
          <wp:inline distT="0" distB="0" distL="0" distR="0" wp14:anchorId="5E974DCE" wp14:editId="6D90C920">
            <wp:extent cx="5931535" cy="3037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31535" cy="3037205"/>
                    </a:xfrm>
                    <a:prstGeom prst="rect">
                      <a:avLst/>
                    </a:prstGeom>
                    <a:noFill/>
                    <a:ln>
                      <a:noFill/>
                    </a:ln>
                  </pic:spPr>
                </pic:pic>
              </a:graphicData>
            </a:graphic>
          </wp:inline>
        </w:drawing>
      </w:r>
    </w:p>
    <w:p w14:paraId="31219A60" w14:textId="5CFE90C5" w:rsidR="0056169E" w:rsidRDefault="000442C4" w:rsidP="00BF2974">
      <w:pPr>
        <w:pStyle w:val="Explanation"/>
      </w:pPr>
      <w:r w:rsidRPr="00771CF7">
        <w:t xml:space="preserve">Tetanus vaccination prevalence for Nevada </w:t>
      </w:r>
      <w:r w:rsidR="00FC5A98">
        <w:t>a</w:t>
      </w:r>
      <w:r w:rsidRPr="00771CF7">
        <w:t>dults is slightly less than the national prevalence.</w:t>
      </w:r>
    </w:p>
    <w:p w14:paraId="4ABF3525" w14:textId="77E09F5A" w:rsidR="004D6FAB" w:rsidRDefault="004D6FAB">
      <w:pPr>
        <w:widowControl/>
        <w:rPr>
          <w:bCs/>
          <w:sz w:val="20"/>
          <w:szCs w:val="18"/>
        </w:rPr>
      </w:pPr>
      <w:r>
        <w:br w:type="page"/>
      </w:r>
    </w:p>
    <w:p w14:paraId="7F4E388D" w14:textId="77777777" w:rsidR="004D6FAB" w:rsidRPr="00771CF7" w:rsidRDefault="004D6FAB" w:rsidP="00BF2974">
      <w:pPr>
        <w:pStyle w:val="Explanation"/>
      </w:pPr>
    </w:p>
    <w:p w14:paraId="712C30F6" w14:textId="7AB853C9" w:rsidR="0056169E" w:rsidRPr="00771CF7" w:rsidRDefault="0056169E" w:rsidP="0056169E">
      <w:pPr>
        <w:pStyle w:val="Caption"/>
        <w:keepNext/>
        <w:rPr>
          <w:rFonts w:cs="Times New Roman"/>
          <w:szCs w:val="24"/>
        </w:rPr>
      </w:pPr>
      <w:bookmarkStart w:id="565" w:name="_Toc440443782"/>
      <w:r w:rsidRPr="00771CF7">
        <w:rPr>
          <w:rFonts w:cs="Times New Roman"/>
          <w:szCs w:val="24"/>
        </w:rPr>
        <w:t xml:space="preserve">Figure </w:t>
      </w:r>
      <w:r w:rsidRPr="00771CF7">
        <w:rPr>
          <w:rFonts w:cs="Times New Roman"/>
          <w:szCs w:val="24"/>
        </w:rPr>
        <w:fldChar w:fldCharType="begin"/>
      </w:r>
      <w:r w:rsidRPr="00771CF7">
        <w:rPr>
          <w:rFonts w:cs="Times New Roman"/>
          <w:szCs w:val="24"/>
        </w:rPr>
        <w:instrText xml:space="preserve"> SEQ Figure \* ARABIC </w:instrText>
      </w:r>
      <w:r w:rsidRPr="00771CF7">
        <w:rPr>
          <w:rFonts w:cs="Times New Roman"/>
          <w:szCs w:val="24"/>
        </w:rPr>
        <w:fldChar w:fldCharType="separate"/>
      </w:r>
      <w:r w:rsidR="008B356B">
        <w:rPr>
          <w:rFonts w:cs="Times New Roman"/>
          <w:noProof/>
          <w:szCs w:val="24"/>
        </w:rPr>
        <w:t>138</w:t>
      </w:r>
      <w:r w:rsidRPr="00771CF7">
        <w:rPr>
          <w:rFonts w:cs="Times New Roman"/>
          <w:szCs w:val="24"/>
        </w:rPr>
        <w:fldChar w:fldCharType="end"/>
      </w:r>
      <w:r w:rsidR="00096471" w:rsidRPr="00771CF7">
        <w:rPr>
          <w:rFonts w:cs="Times New Roman"/>
          <w:szCs w:val="24"/>
        </w:rPr>
        <w:t xml:space="preserve">: Nevada Adults Who Have </w:t>
      </w:r>
      <w:r w:rsidR="005B23EF">
        <w:rPr>
          <w:rFonts w:cs="Times New Roman"/>
          <w:szCs w:val="24"/>
        </w:rPr>
        <w:t xml:space="preserve">Had a Tetanus Vaccination Since </w:t>
      </w:r>
      <w:r w:rsidR="00096471" w:rsidRPr="00771CF7">
        <w:rPr>
          <w:rFonts w:cs="Times New Roman"/>
          <w:szCs w:val="24"/>
        </w:rPr>
        <w:t>2005 by Income (NV BRFSS, 2013).</w:t>
      </w:r>
      <w:bookmarkEnd w:id="565"/>
    </w:p>
    <w:p w14:paraId="475F3046" w14:textId="77777777" w:rsidR="0056169E" w:rsidRPr="00771CF7" w:rsidRDefault="00096471" w:rsidP="00DB1816">
      <w:pPr>
        <w:widowControl/>
        <w:rPr>
          <w:rFonts w:cs="Times New Roman"/>
          <w:szCs w:val="24"/>
        </w:rPr>
      </w:pPr>
      <w:r w:rsidRPr="00771CF7">
        <w:rPr>
          <w:rFonts w:cs="Times New Roman"/>
          <w:noProof/>
          <w:szCs w:val="24"/>
        </w:rPr>
        <w:drawing>
          <wp:inline distT="0" distB="0" distL="0" distR="0" wp14:anchorId="6680C30A" wp14:editId="74C73E8E">
            <wp:extent cx="5943600" cy="288465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2884651"/>
                    </a:xfrm>
                    <a:prstGeom prst="rect">
                      <a:avLst/>
                    </a:prstGeom>
                    <a:noFill/>
                    <a:ln>
                      <a:noFill/>
                    </a:ln>
                  </pic:spPr>
                </pic:pic>
              </a:graphicData>
            </a:graphic>
          </wp:inline>
        </w:drawing>
      </w:r>
    </w:p>
    <w:p w14:paraId="29CBBE47" w14:textId="659798D6" w:rsidR="00176C57" w:rsidRPr="00771CF7" w:rsidRDefault="007A376B" w:rsidP="00BF2974">
      <w:pPr>
        <w:pStyle w:val="Explanation"/>
      </w:pPr>
      <w:r w:rsidRPr="00771CF7">
        <w:t>About 40</w:t>
      </w:r>
      <w:r w:rsidR="005B23EF">
        <w:t>%</w:t>
      </w:r>
      <w:r w:rsidRPr="00771CF7">
        <w:t xml:space="preserve"> to 50% of Nevada adults in all income brackets had a tetanus vaccination since 2005.</w:t>
      </w:r>
    </w:p>
    <w:p w14:paraId="6EF3441B" w14:textId="1244C110" w:rsidR="00176C57" w:rsidRPr="00771CF7" w:rsidRDefault="00176C57">
      <w:pPr>
        <w:widowControl/>
        <w:rPr>
          <w:rFonts w:cs="Times New Roman"/>
          <w:szCs w:val="24"/>
        </w:rPr>
      </w:pPr>
    </w:p>
    <w:p w14:paraId="084F8343" w14:textId="00DCF401" w:rsidR="0056169E" w:rsidRPr="00771CF7" w:rsidRDefault="0056169E" w:rsidP="0056169E">
      <w:pPr>
        <w:pStyle w:val="Caption"/>
        <w:keepNext/>
        <w:rPr>
          <w:rFonts w:cs="Times New Roman"/>
          <w:szCs w:val="24"/>
        </w:rPr>
      </w:pPr>
      <w:bookmarkStart w:id="566" w:name="_Toc440443783"/>
      <w:r w:rsidRPr="00771CF7">
        <w:rPr>
          <w:rFonts w:cs="Times New Roman"/>
          <w:szCs w:val="24"/>
        </w:rPr>
        <w:t xml:space="preserve">Figure </w:t>
      </w:r>
      <w:r w:rsidRPr="00771CF7">
        <w:rPr>
          <w:rFonts w:cs="Times New Roman"/>
          <w:szCs w:val="24"/>
        </w:rPr>
        <w:fldChar w:fldCharType="begin"/>
      </w:r>
      <w:r w:rsidRPr="00771CF7">
        <w:rPr>
          <w:rFonts w:cs="Times New Roman"/>
          <w:szCs w:val="24"/>
        </w:rPr>
        <w:instrText xml:space="preserve"> SEQ Figure \* ARABIC </w:instrText>
      </w:r>
      <w:r w:rsidRPr="00771CF7">
        <w:rPr>
          <w:rFonts w:cs="Times New Roman"/>
          <w:szCs w:val="24"/>
        </w:rPr>
        <w:fldChar w:fldCharType="separate"/>
      </w:r>
      <w:r w:rsidR="008B356B">
        <w:rPr>
          <w:rFonts w:cs="Times New Roman"/>
          <w:noProof/>
          <w:szCs w:val="24"/>
        </w:rPr>
        <w:t>139</w:t>
      </w:r>
      <w:r w:rsidRPr="00771CF7">
        <w:rPr>
          <w:rFonts w:cs="Times New Roman"/>
          <w:szCs w:val="24"/>
        </w:rPr>
        <w:fldChar w:fldCharType="end"/>
      </w:r>
      <w:r w:rsidR="00096471" w:rsidRPr="00771CF7">
        <w:rPr>
          <w:rFonts w:cs="Times New Roman"/>
          <w:szCs w:val="24"/>
        </w:rPr>
        <w:t>: Nevada Adults Who Have Had a Tetanus Vaccination Since 2005 by Education Level (NV BRFSS, 2013).</w:t>
      </w:r>
      <w:bookmarkEnd w:id="566"/>
    </w:p>
    <w:p w14:paraId="6D6B502B" w14:textId="77777777" w:rsidR="0056169E" w:rsidRPr="00771CF7" w:rsidRDefault="0056169E" w:rsidP="00DB1816">
      <w:pPr>
        <w:widowControl/>
        <w:rPr>
          <w:rFonts w:cs="Times New Roman"/>
          <w:szCs w:val="24"/>
        </w:rPr>
      </w:pPr>
      <w:r w:rsidRPr="00771CF7">
        <w:rPr>
          <w:rFonts w:cs="Times New Roman"/>
          <w:noProof/>
          <w:szCs w:val="24"/>
        </w:rPr>
        <w:drawing>
          <wp:inline distT="0" distB="0" distL="0" distR="0" wp14:anchorId="1AB7CB51" wp14:editId="17FFB47A">
            <wp:extent cx="5931535" cy="30372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31535" cy="3037205"/>
                    </a:xfrm>
                    <a:prstGeom prst="rect">
                      <a:avLst/>
                    </a:prstGeom>
                    <a:noFill/>
                    <a:ln>
                      <a:noFill/>
                    </a:ln>
                  </pic:spPr>
                </pic:pic>
              </a:graphicData>
            </a:graphic>
          </wp:inline>
        </w:drawing>
      </w:r>
    </w:p>
    <w:p w14:paraId="48EF6F9E" w14:textId="3ED53962" w:rsidR="00DB1816" w:rsidRPr="00771CF7" w:rsidRDefault="000442C4" w:rsidP="00BF2974">
      <w:pPr>
        <w:pStyle w:val="Explanation"/>
      </w:pPr>
      <w:r w:rsidRPr="00771CF7">
        <w:t>Tetanus vaccination prevalence among Nevada adults ranges from 42</w:t>
      </w:r>
      <w:r w:rsidR="005B23EF">
        <w:t>.2</w:t>
      </w:r>
      <w:r w:rsidRPr="00771CF7">
        <w:t>% to 50</w:t>
      </w:r>
      <w:r w:rsidR="005B23EF">
        <w:t>.7</w:t>
      </w:r>
      <w:r w:rsidRPr="00771CF7">
        <w:t>% across all education levels.</w:t>
      </w:r>
    </w:p>
    <w:p w14:paraId="717B8668" w14:textId="77777777" w:rsidR="00750675" w:rsidRDefault="00750675" w:rsidP="00750675">
      <w:pPr>
        <w:pStyle w:val="Caption"/>
        <w:keepNext/>
        <w:rPr>
          <w:rFonts w:cs="Times New Roman"/>
          <w:szCs w:val="24"/>
        </w:rPr>
      </w:pPr>
    </w:p>
    <w:p w14:paraId="6BC6968A" w14:textId="50B1ED02" w:rsidR="00750675" w:rsidRPr="00750675" w:rsidRDefault="0056169E" w:rsidP="00750675">
      <w:pPr>
        <w:pStyle w:val="Caption"/>
        <w:keepNext/>
        <w:rPr>
          <w:rFonts w:cs="Times New Roman"/>
          <w:szCs w:val="24"/>
        </w:rPr>
      </w:pPr>
      <w:bookmarkStart w:id="567" w:name="_Toc440443784"/>
      <w:r w:rsidRPr="00771CF7">
        <w:rPr>
          <w:rFonts w:cs="Times New Roman"/>
          <w:szCs w:val="24"/>
        </w:rPr>
        <w:t xml:space="preserve">Figure </w:t>
      </w:r>
      <w:r w:rsidRPr="00771CF7">
        <w:rPr>
          <w:rFonts w:cs="Times New Roman"/>
          <w:szCs w:val="24"/>
        </w:rPr>
        <w:fldChar w:fldCharType="begin"/>
      </w:r>
      <w:r w:rsidRPr="00771CF7">
        <w:rPr>
          <w:rFonts w:cs="Times New Roman"/>
          <w:szCs w:val="24"/>
        </w:rPr>
        <w:instrText xml:space="preserve"> SEQ Figure \* ARABIC </w:instrText>
      </w:r>
      <w:r w:rsidRPr="00771CF7">
        <w:rPr>
          <w:rFonts w:cs="Times New Roman"/>
          <w:szCs w:val="24"/>
        </w:rPr>
        <w:fldChar w:fldCharType="separate"/>
      </w:r>
      <w:r w:rsidR="008B356B">
        <w:rPr>
          <w:rFonts w:cs="Times New Roman"/>
          <w:noProof/>
          <w:szCs w:val="24"/>
        </w:rPr>
        <w:t>140</w:t>
      </w:r>
      <w:r w:rsidRPr="00771CF7">
        <w:rPr>
          <w:rFonts w:cs="Times New Roman"/>
          <w:szCs w:val="24"/>
        </w:rPr>
        <w:fldChar w:fldCharType="end"/>
      </w:r>
      <w:r w:rsidR="007A376B" w:rsidRPr="00771CF7">
        <w:rPr>
          <w:rFonts w:cs="Times New Roman"/>
          <w:szCs w:val="24"/>
        </w:rPr>
        <w:t xml:space="preserve">: Nevada Adults Who Have Had a Tetanus Vaccination </w:t>
      </w:r>
      <w:r w:rsidR="00612FFC" w:rsidRPr="00771CF7">
        <w:rPr>
          <w:rFonts w:cs="Times New Roman"/>
          <w:szCs w:val="24"/>
        </w:rPr>
        <w:t>since</w:t>
      </w:r>
      <w:r w:rsidR="007A376B" w:rsidRPr="00771CF7">
        <w:rPr>
          <w:rFonts w:cs="Times New Roman"/>
          <w:szCs w:val="24"/>
        </w:rPr>
        <w:t xml:space="preserve"> 2005 by Race/Ethnicity (NV BRFSS, 2013).</w:t>
      </w:r>
      <w:bookmarkEnd w:id="567"/>
    </w:p>
    <w:p w14:paraId="3B50BF1C" w14:textId="77777777" w:rsidR="0056169E" w:rsidRPr="00771CF7" w:rsidRDefault="0056169E" w:rsidP="00DB1816">
      <w:pPr>
        <w:widowControl/>
        <w:rPr>
          <w:rFonts w:cs="Times New Roman"/>
          <w:szCs w:val="24"/>
        </w:rPr>
      </w:pPr>
      <w:r w:rsidRPr="00771CF7">
        <w:rPr>
          <w:rFonts w:cs="Times New Roman"/>
          <w:noProof/>
          <w:szCs w:val="24"/>
        </w:rPr>
        <w:drawing>
          <wp:inline distT="0" distB="0" distL="0" distR="0" wp14:anchorId="47BB5BD3" wp14:editId="79BE8DA2">
            <wp:extent cx="5943600" cy="288465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2884651"/>
                    </a:xfrm>
                    <a:prstGeom prst="rect">
                      <a:avLst/>
                    </a:prstGeom>
                    <a:noFill/>
                    <a:ln>
                      <a:noFill/>
                    </a:ln>
                  </pic:spPr>
                </pic:pic>
              </a:graphicData>
            </a:graphic>
          </wp:inline>
        </w:drawing>
      </w:r>
    </w:p>
    <w:p w14:paraId="23C07B73" w14:textId="16554368" w:rsidR="00A20E93" w:rsidRDefault="000442C4" w:rsidP="00BF2974">
      <w:pPr>
        <w:pStyle w:val="Explanation"/>
      </w:pPr>
      <w:bookmarkStart w:id="568" w:name="SEC14"/>
      <w:r w:rsidRPr="00771CF7">
        <w:t xml:space="preserve">Tetanus vaccination prevalence among Nevada adults ranges from 41% to 49% across race/ethnicity categories. </w:t>
      </w:r>
    </w:p>
    <w:p w14:paraId="67E8DF2C" w14:textId="77777777" w:rsidR="00750675" w:rsidRDefault="00750675">
      <w:pPr>
        <w:widowControl/>
      </w:pPr>
    </w:p>
    <w:p w14:paraId="6007B144" w14:textId="77777777" w:rsidR="00A20E93" w:rsidRDefault="00A20E93">
      <w:pPr>
        <w:widowControl/>
        <w:rPr>
          <w:bCs/>
          <w:sz w:val="20"/>
          <w:szCs w:val="18"/>
        </w:rPr>
      </w:pPr>
      <w:r>
        <w:br w:type="page"/>
      </w:r>
    </w:p>
    <w:p w14:paraId="269EC052" w14:textId="77777777" w:rsidR="00167910" w:rsidRPr="00771CF7" w:rsidRDefault="00A65FBD" w:rsidP="00771CF7">
      <w:pPr>
        <w:pStyle w:val="Heading1"/>
        <w:rPr>
          <w:rFonts w:cs="Times New Roman"/>
          <w:b/>
          <w:color w:val="632523"/>
          <w:sz w:val="24"/>
          <w:szCs w:val="24"/>
          <w:u w:val="single"/>
        </w:rPr>
      </w:pPr>
      <w:bookmarkStart w:id="569" w:name="SEC15"/>
      <w:bookmarkStart w:id="570" w:name="_Toc440021807"/>
      <w:bookmarkEnd w:id="568"/>
      <w:r w:rsidRPr="00771CF7">
        <w:rPr>
          <w:rFonts w:cs="Times New Roman"/>
          <w:noProof/>
          <w:color w:val="632523"/>
          <w:sz w:val="24"/>
          <w:szCs w:val="24"/>
        </w:rPr>
        <mc:AlternateContent>
          <mc:Choice Requires="wps">
            <w:drawing>
              <wp:anchor distT="0" distB="0" distL="114300" distR="114300" simplePos="0" relativeHeight="251638784" behindDoc="0" locked="0" layoutInCell="1" allowOverlap="1" wp14:anchorId="1E4C73D8" wp14:editId="7604DFD6">
                <wp:simplePos x="0" y="0"/>
                <wp:positionH relativeFrom="column">
                  <wp:posOffset>240665</wp:posOffset>
                </wp:positionH>
                <wp:positionV relativeFrom="paragraph">
                  <wp:posOffset>293370</wp:posOffset>
                </wp:positionV>
                <wp:extent cx="5314315" cy="792480"/>
                <wp:effectExtent l="0" t="0" r="19685" b="26670"/>
                <wp:wrapNone/>
                <wp:docPr id="21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315" cy="792480"/>
                        </a:xfrm>
                        <a:prstGeom prst="rect">
                          <a:avLst/>
                        </a:prstGeom>
                        <a:solidFill>
                          <a:srgbClr val="F2DCDB"/>
                        </a:solidFill>
                        <a:ln w="19050">
                          <a:solidFill>
                            <a:srgbClr val="632523"/>
                          </a:solidFill>
                          <a:miter lim="800000"/>
                          <a:headEnd/>
                          <a:tailEnd/>
                        </a:ln>
                      </wps:spPr>
                      <wps:txbx>
                        <w:txbxContent>
                          <w:p w14:paraId="4E24C9B1" w14:textId="77777777" w:rsidR="004524C4" w:rsidRPr="00114EB7" w:rsidRDefault="004524C4" w:rsidP="00167910">
                            <w:pPr>
                              <w:spacing w:after="0" w:line="240" w:lineRule="auto"/>
                              <w:rPr>
                                <w:color w:val="632523"/>
                              </w:rPr>
                            </w:pPr>
                            <w:r w:rsidRPr="00114EB7">
                              <w:rPr>
                                <w:b/>
                                <w:color w:val="632523"/>
                              </w:rPr>
                              <w:t>Current Smokers:</w:t>
                            </w:r>
                            <w:r w:rsidRPr="00114EB7">
                              <w:rPr>
                                <w:color w:val="632523"/>
                              </w:rPr>
                              <w:t xml:space="preserve"> Defined as having smoked at least 100 cigarettes in their lifetime and currently smoke.</w:t>
                            </w:r>
                          </w:p>
                          <w:p w14:paraId="745A709A" w14:textId="77777777" w:rsidR="004524C4" w:rsidRPr="00114EB7" w:rsidRDefault="004524C4" w:rsidP="00167910">
                            <w:pPr>
                              <w:spacing w:after="0" w:line="240" w:lineRule="auto"/>
                              <w:rPr>
                                <w:color w:val="632523"/>
                              </w:rPr>
                            </w:pPr>
                            <w:r w:rsidRPr="00114EB7">
                              <w:rPr>
                                <w:b/>
                                <w:color w:val="632523"/>
                              </w:rPr>
                              <w:t>Four Levels of Smoking:</w:t>
                            </w:r>
                            <w:r w:rsidRPr="00114EB7">
                              <w:rPr>
                                <w:color w:val="632523"/>
                              </w:rPr>
                              <w:t xml:space="preserve"> Smoke every day, smoke some days, former smoker and never smoked.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4C73D8" id="Text Box 130" o:spid="_x0000_s1041" type="#_x0000_t202" style="position:absolute;margin-left:18.95pt;margin-top:23.1pt;width:418.45pt;height:62.4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" fillcolor="#f2dcdb" strokecolor="#632523" strokeweight="1.5pt">
                <v:textbox style="mso-fit-shape-to-text:t">
                  <w:txbxContent>
                    <w:p w14:paraId="4E24C9B1" w14:textId="77777777" w:rsidR="004524C4" w:rsidRPr="00114EB7" w:rsidRDefault="004524C4" w:rsidP="00167910">
                      <w:pPr>
                        <w:spacing w:after="0" w:line="240" w:lineRule="auto"/>
                        <w:rPr>
                          <w:color w:val="632523"/>
                        </w:rPr>
                      </w:pPr>
                      <w:r w:rsidRPr="00114EB7">
                        <w:rPr>
                          <w:b/>
                          <w:color w:val="632523"/>
                        </w:rPr>
                        <w:t>Current Smokers:</w:t>
                      </w:r>
                      <w:r w:rsidRPr="00114EB7">
                        <w:rPr>
                          <w:color w:val="632523"/>
                        </w:rPr>
                        <w:t xml:space="preserve"> Defined as having smoked at least 100 cigarettes in their lifetime and currently smoke.</w:t>
                      </w:r>
                    </w:p>
                    <w:p w14:paraId="745A709A" w14:textId="77777777" w:rsidR="004524C4" w:rsidRPr="00114EB7" w:rsidRDefault="004524C4" w:rsidP="00167910">
                      <w:pPr>
                        <w:spacing w:after="0" w:line="240" w:lineRule="auto"/>
                        <w:rPr>
                          <w:color w:val="632523"/>
                        </w:rPr>
                      </w:pPr>
                      <w:r w:rsidRPr="00114EB7">
                        <w:rPr>
                          <w:b/>
                          <w:color w:val="632523"/>
                        </w:rPr>
                        <w:t>Four Levels of Smoking:</w:t>
                      </w:r>
                      <w:r w:rsidRPr="00114EB7">
                        <w:rPr>
                          <w:color w:val="632523"/>
                        </w:rPr>
                        <w:t xml:space="preserve"> Smoke every day, smoke some days, former smoker and never smoked.</w:t>
                      </w:r>
                    </w:p>
                  </w:txbxContent>
                </v:textbox>
              </v:shape>
            </w:pict>
          </mc:Fallback>
        </mc:AlternateContent>
      </w:r>
      <w:r w:rsidR="00F33A5D" w:rsidRPr="00771CF7">
        <w:rPr>
          <w:rFonts w:cs="Times New Roman"/>
          <w:b/>
          <w:color w:val="632523"/>
          <w:sz w:val="24"/>
          <w:szCs w:val="24"/>
          <w:u w:val="single"/>
        </w:rPr>
        <w:t>Section XV</w:t>
      </w:r>
      <w:r w:rsidR="009048BE" w:rsidRPr="00771CF7">
        <w:rPr>
          <w:rFonts w:cs="Times New Roman"/>
          <w:b/>
          <w:color w:val="632523"/>
          <w:sz w:val="24"/>
          <w:szCs w:val="24"/>
          <w:u w:val="single"/>
        </w:rPr>
        <w:t>: Tobacco</w:t>
      </w:r>
      <w:bookmarkEnd w:id="569"/>
      <w:bookmarkEnd w:id="570"/>
    </w:p>
    <w:p w14:paraId="3344CC67" w14:textId="77777777" w:rsidR="009048BE" w:rsidRPr="00771CF7" w:rsidRDefault="009048BE" w:rsidP="008E2C23">
      <w:pPr>
        <w:rPr>
          <w:rFonts w:cs="Times New Roman"/>
          <w:color w:val="632523"/>
          <w:szCs w:val="24"/>
        </w:rPr>
      </w:pPr>
    </w:p>
    <w:p w14:paraId="71625140" w14:textId="77777777" w:rsidR="009048BE" w:rsidRPr="00771CF7" w:rsidRDefault="009048BE" w:rsidP="008E2C23">
      <w:pPr>
        <w:rPr>
          <w:rFonts w:cs="Times New Roman"/>
          <w:color w:val="632523"/>
          <w:szCs w:val="24"/>
        </w:rPr>
      </w:pPr>
    </w:p>
    <w:p w14:paraId="63D3E92D" w14:textId="77777777" w:rsidR="009048BE" w:rsidRPr="00771CF7" w:rsidRDefault="009048BE" w:rsidP="008E2C23">
      <w:pPr>
        <w:rPr>
          <w:rFonts w:cs="Times New Roman"/>
          <w:color w:val="632523"/>
          <w:szCs w:val="24"/>
        </w:rPr>
      </w:pPr>
    </w:p>
    <w:p w14:paraId="53A556F6" w14:textId="32D98B1C" w:rsidR="000136A0" w:rsidRPr="00771CF7" w:rsidRDefault="008E2C23" w:rsidP="008E2C23">
      <w:pPr>
        <w:rPr>
          <w:rFonts w:cs="Times New Roman"/>
          <w:color w:val="632523"/>
          <w:szCs w:val="24"/>
        </w:rPr>
      </w:pPr>
      <w:r w:rsidRPr="00771CF7">
        <w:rPr>
          <w:rFonts w:cs="Times New Roman"/>
          <w:color w:val="632523"/>
          <w:szCs w:val="24"/>
        </w:rPr>
        <w:t xml:space="preserve">Although </w:t>
      </w:r>
      <w:r w:rsidR="005B23EF">
        <w:rPr>
          <w:rFonts w:cs="Times New Roman"/>
          <w:color w:val="632523"/>
          <w:szCs w:val="24"/>
        </w:rPr>
        <w:t xml:space="preserve">data indicates that </w:t>
      </w:r>
      <w:r w:rsidRPr="00771CF7">
        <w:rPr>
          <w:rFonts w:cs="Times New Roman"/>
          <w:color w:val="632523"/>
          <w:szCs w:val="24"/>
        </w:rPr>
        <w:t xml:space="preserve">smoking prevalence among Nevada adults has decreased over the past ten years, from </w:t>
      </w:r>
      <w:r w:rsidR="00AE4DFC" w:rsidRPr="00771CF7">
        <w:rPr>
          <w:rFonts w:cs="Times New Roman"/>
          <w:color w:val="632523"/>
          <w:szCs w:val="24"/>
        </w:rPr>
        <w:t>25.2</w:t>
      </w:r>
      <w:r w:rsidRPr="00771CF7">
        <w:rPr>
          <w:rFonts w:cs="Times New Roman"/>
          <w:color w:val="632523"/>
          <w:szCs w:val="24"/>
        </w:rPr>
        <w:t xml:space="preserve">% </w:t>
      </w:r>
      <w:r w:rsidR="00AE4DFC" w:rsidRPr="00771CF7">
        <w:rPr>
          <w:rFonts w:cs="Times New Roman"/>
          <w:color w:val="632523"/>
          <w:szCs w:val="24"/>
        </w:rPr>
        <w:t xml:space="preserve">to </w:t>
      </w:r>
      <w:r w:rsidR="00AE7C5C" w:rsidRPr="00771CF7">
        <w:rPr>
          <w:rFonts w:cs="Times New Roman"/>
          <w:color w:val="632523"/>
          <w:szCs w:val="24"/>
        </w:rPr>
        <w:t>19.4</w:t>
      </w:r>
      <w:r w:rsidR="00AE4DFC" w:rsidRPr="00771CF7">
        <w:rPr>
          <w:rFonts w:cs="Times New Roman"/>
          <w:color w:val="632523"/>
          <w:szCs w:val="24"/>
        </w:rPr>
        <w:t>%</w:t>
      </w:r>
      <w:r w:rsidRPr="00771CF7">
        <w:rPr>
          <w:rFonts w:cs="Times New Roman"/>
          <w:color w:val="632523"/>
          <w:szCs w:val="24"/>
        </w:rPr>
        <w:t>, it is still higher than the Healthy</w:t>
      </w:r>
      <w:r w:rsidR="000136A0" w:rsidRPr="00771CF7">
        <w:rPr>
          <w:rFonts w:cs="Times New Roman"/>
          <w:color w:val="632523"/>
          <w:szCs w:val="24"/>
        </w:rPr>
        <w:t xml:space="preserve"> People 2020 target of 12.0%.  </w:t>
      </w:r>
    </w:p>
    <w:p w14:paraId="0905FFA0" w14:textId="29FECB10" w:rsidR="008E2C23" w:rsidRPr="00771CF7" w:rsidRDefault="008E2C23" w:rsidP="008E2C23">
      <w:pPr>
        <w:rPr>
          <w:rFonts w:cs="Times New Roman"/>
          <w:color w:val="632523"/>
          <w:szCs w:val="24"/>
        </w:rPr>
      </w:pPr>
      <w:r w:rsidRPr="00771CF7">
        <w:rPr>
          <w:rFonts w:cs="Times New Roman"/>
          <w:color w:val="632523"/>
          <w:szCs w:val="24"/>
        </w:rPr>
        <w:t xml:space="preserve">Smoking causes approximately 90% of all lung cancer deaths in </w:t>
      </w:r>
      <w:r w:rsidR="00C23C56" w:rsidRPr="00771CF7">
        <w:rPr>
          <w:rFonts w:cs="Times New Roman"/>
          <w:color w:val="632523"/>
          <w:szCs w:val="24"/>
        </w:rPr>
        <w:t>males</w:t>
      </w:r>
      <w:r w:rsidRPr="00771CF7">
        <w:rPr>
          <w:rFonts w:cs="Times New Roman"/>
          <w:color w:val="632523"/>
          <w:szCs w:val="24"/>
        </w:rPr>
        <w:t xml:space="preserve"> and 80% in </w:t>
      </w:r>
      <w:r w:rsidR="00C23C56" w:rsidRPr="00771CF7">
        <w:rPr>
          <w:rFonts w:cs="Times New Roman"/>
          <w:color w:val="632523"/>
          <w:szCs w:val="24"/>
        </w:rPr>
        <w:t>females</w:t>
      </w:r>
      <w:r w:rsidRPr="00771CF7">
        <w:rPr>
          <w:rFonts w:cs="Times New Roman"/>
          <w:color w:val="632523"/>
          <w:szCs w:val="24"/>
        </w:rPr>
        <w:t>, as well as 90% of deaths from chronic obstructive lung disease</w:t>
      </w:r>
      <w:r w:rsidR="005B23EF">
        <w:rPr>
          <w:rFonts w:cs="Times New Roman"/>
          <w:color w:val="632523"/>
          <w:szCs w:val="24"/>
        </w:rPr>
        <w:t>.</w:t>
      </w:r>
      <w:r w:rsidRPr="00771CF7">
        <w:rPr>
          <w:rFonts w:cs="Times New Roman"/>
          <w:color w:val="632523"/>
          <w:szCs w:val="24"/>
          <w:vertAlign w:val="superscript"/>
        </w:rPr>
        <w:t>1</w:t>
      </w:r>
    </w:p>
    <w:p w14:paraId="462C51F3" w14:textId="3973CA55" w:rsidR="008E2C23" w:rsidRPr="00771CF7" w:rsidRDefault="008E2C23" w:rsidP="008E2C23">
      <w:pPr>
        <w:rPr>
          <w:rFonts w:cs="Times New Roman"/>
          <w:color w:val="632523"/>
          <w:szCs w:val="24"/>
          <w:vertAlign w:val="superscript"/>
        </w:rPr>
      </w:pPr>
      <w:r w:rsidRPr="00771CF7">
        <w:rPr>
          <w:rFonts w:cs="Times New Roman"/>
          <w:color w:val="632523"/>
          <w:szCs w:val="24"/>
        </w:rPr>
        <w:t>Smoking also causes coronary heart disease which is the leading cause of</w:t>
      </w:r>
      <w:r w:rsidR="00AE4DFC" w:rsidRPr="00771CF7">
        <w:rPr>
          <w:rFonts w:cs="Times New Roman"/>
          <w:color w:val="632523"/>
          <w:szCs w:val="24"/>
        </w:rPr>
        <w:t xml:space="preserve"> death in the United States.  In </w:t>
      </w:r>
      <w:r w:rsidRPr="00771CF7">
        <w:rPr>
          <w:rFonts w:cs="Times New Roman"/>
          <w:color w:val="632523"/>
          <w:szCs w:val="24"/>
        </w:rPr>
        <w:t>addition, smoking causes emphysema, bronchitis, and chronic airway obstruction by damaging the airways and alveoli (i.e. small air sacs) of the lungs.</w:t>
      </w:r>
      <w:r w:rsidRPr="00771CF7">
        <w:rPr>
          <w:rFonts w:cs="Times New Roman"/>
          <w:color w:val="632523"/>
          <w:szCs w:val="24"/>
          <w:vertAlign w:val="superscript"/>
        </w:rPr>
        <w:t>2</w:t>
      </w:r>
    </w:p>
    <w:p w14:paraId="2D50B34A" w14:textId="3F805619" w:rsidR="008E2C23" w:rsidRPr="00771CF7" w:rsidRDefault="008E2C23" w:rsidP="008E2C23">
      <w:pPr>
        <w:rPr>
          <w:rFonts w:cs="Times New Roman"/>
          <w:color w:val="632523"/>
          <w:szCs w:val="24"/>
        </w:rPr>
      </w:pPr>
      <w:r w:rsidRPr="00771CF7">
        <w:rPr>
          <w:rFonts w:cs="Times New Roman"/>
          <w:color w:val="632523"/>
          <w:szCs w:val="24"/>
        </w:rPr>
        <w:t>The Surgeon General concluded that secondhand smoke causes disease and premature death in children and adults who do not smoke, and that children exposed to second hand smoke are at increased risk for Sudden Infant Death Syndrome (SIDS), acute respiratory infections, ear problems, and more severe asthma.  The Surgeon General also concluded there is no risk-free level o</w:t>
      </w:r>
      <w:r w:rsidR="005B23EF">
        <w:rPr>
          <w:rFonts w:cs="Times New Roman"/>
          <w:color w:val="632523"/>
          <w:szCs w:val="24"/>
        </w:rPr>
        <w:t>f exposure to secondhand smoke.</w:t>
      </w:r>
      <w:r w:rsidRPr="00771CF7">
        <w:rPr>
          <w:rFonts w:cs="Times New Roman"/>
          <w:color w:val="632523"/>
          <w:szCs w:val="24"/>
          <w:vertAlign w:val="superscript"/>
        </w:rPr>
        <w:t>2</w:t>
      </w:r>
      <w:r w:rsidRPr="00771CF7">
        <w:rPr>
          <w:rFonts w:cs="Times New Roman"/>
          <w:color w:val="632523"/>
          <w:szCs w:val="24"/>
        </w:rPr>
        <w:t xml:space="preserve">    </w:t>
      </w:r>
    </w:p>
    <w:p w14:paraId="0BFAF9D3" w14:textId="77777777" w:rsidR="008E2C23" w:rsidRPr="00771CF7" w:rsidRDefault="00A65FBD" w:rsidP="008E2C23">
      <w:pPr>
        <w:rPr>
          <w:rFonts w:cs="Times New Roman"/>
          <w:color w:val="632523"/>
          <w:szCs w:val="24"/>
        </w:rPr>
      </w:pPr>
      <w:r w:rsidRPr="00771CF7">
        <w:rPr>
          <w:rFonts w:cs="Times New Roman"/>
          <w:noProof/>
          <w:color w:val="632523"/>
          <w:szCs w:val="24"/>
        </w:rPr>
        <mc:AlternateContent>
          <mc:Choice Requires="wps">
            <w:drawing>
              <wp:anchor distT="36576" distB="36576" distL="36576" distR="36576" simplePos="0" relativeHeight="251637760" behindDoc="0" locked="0" layoutInCell="1" allowOverlap="1" wp14:anchorId="340C01B0" wp14:editId="4BA99AF9">
                <wp:simplePos x="0" y="0"/>
                <wp:positionH relativeFrom="column">
                  <wp:posOffset>3600450</wp:posOffset>
                </wp:positionH>
                <wp:positionV relativeFrom="paragraph">
                  <wp:posOffset>5486400</wp:posOffset>
                </wp:positionV>
                <wp:extent cx="3023870" cy="2247900"/>
                <wp:effectExtent l="0" t="0" r="0" b="0"/>
                <wp:wrapNone/>
                <wp:docPr id="21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23870" cy="2247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AC5D6" id="Control 91" o:spid="_x0000_s1026" style="position:absolute;margin-left:283.5pt;margin-top:6in;width:238.1pt;height:177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" filled="f" stroked="f" insetpen="t">
                <v:shadow color="#ccc"/>
                <o:lock v:ext="edit" shapetype="t"/>
                <v:textbox inset="0,0,0,0"/>
              </v:rect>
            </w:pict>
          </mc:Fallback>
        </mc:AlternateContent>
      </w:r>
    </w:p>
    <w:p w14:paraId="364EC242" w14:textId="77777777" w:rsidR="00166E3F" w:rsidRPr="00771CF7" w:rsidRDefault="00166E3F" w:rsidP="00166E3F">
      <w:pPr>
        <w:pStyle w:val="Caption"/>
        <w:keepNext/>
        <w:jc w:val="center"/>
        <w:rPr>
          <w:rFonts w:cs="Times New Roman"/>
          <w:color w:val="632523"/>
          <w:szCs w:val="24"/>
        </w:rPr>
      </w:pPr>
      <w:bookmarkStart w:id="571" w:name="_Toc389218429"/>
      <w:bookmarkStart w:id="572" w:name="_Toc391464208"/>
      <w:bookmarkStart w:id="573" w:name="_Toc440021726"/>
      <w:r w:rsidRPr="00771CF7">
        <w:rPr>
          <w:rFonts w:cs="Times New Roman"/>
          <w:color w:val="632523"/>
          <w:szCs w:val="24"/>
        </w:rPr>
        <w:t xml:space="preserve">Table </w:t>
      </w:r>
      <w:r w:rsidR="001C3BF0" w:rsidRPr="00771CF7">
        <w:rPr>
          <w:rFonts w:cs="Times New Roman"/>
          <w:color w:val="632523"/>
          <w:szCs w:val="24"/>
        </w:rPr>
        <w:fldChar w:fldCharType="begin"/>
      </w:r>
      <w:r w:rsidRPr="00771CF7">
        <w:rPr>
          <w:rFonts w:cs="Times New Roman"/>
          <w:color w:val="632523"/>
          <w:szCs w:val="24"/>
        </w:rPr>
        <w:instrText xml:space="preserve"> SEQ Table \* ARABIC </w:instrText>
      </w:r>
      <w:r w:rsidR="001C3BF0" w:rsidRPr="00771CF7">
        <w:rPr>
          <w:rFonts w:cs="Times New Roman"/>
          <w:color w:val="632523"/>
          <w:szCs w:val="24"/>
        </w:rPr>
        <w:fldChar w:fldCharType="separate"/>
      </w:r>
      <w:r w:rsidR="008B356B">
        <w:rPr>
          <w:rFonts w:cs="Times New Roman"/>
          <w:noProof/>
          <w:color w:val="632523"/>
          <w:szCs w:val="24"/>
        </w:rPr>
        <w:t>12</w:t>
      </w:r>
      <w:r w:rsidR="001C3BF0" w:rsidRPr="00771CF7">
        <w:rPr>
          <w:rFonts w:cs="Times New Roman"/>
          <w:color w:val="632523"/>
          <w:szCs w:val="24"/>
        </w:rPr>
        <w:fldChar w:fldCharType="end"/>
      </w:r>
      <w:r w:rsidRPr="00771CF7">
        <w:rPr>
          <w:rFonts w:cs="Times New Roman"/>
          <w:color w:val="632523"/>
          <w:szCs w:val="24"/>
        </w:rPr>
        <w:t>: Selected Tobacco Indicators for Nevada and the United States (BRFSS 201</w:t>
      </w:r>
      <w:r w:rsidR="008719DA" w:rsidRPr="00771CF7">
        <w:rPr>
          <w:rFonts w:cs="Times New Roman"/>
          <w:color w:val="632523"/>
          <w:szCs w:val="24"/>
        </w:rPr>
        <w:t>3</w:t>
      </w:r>
      <w:r w:rsidRPr="00771CF7">
        <w:rPr>
          <w:rFonts w:cs="Times New Roman"/>
          <w:color w:val="632523"/>
          <w:szCs w:val="24"/>
        </w:rPr>
        <w:t>)</w:t>
      </w:r>
      <w:bookmarkEnd w:id="571"/>
      <w:bookmarkEnd w:id="572"/>
      <w:bookmarkEnd w:id="573"/>
    </w:p>
    <w:p w14:paraId="067F3712" w14:textId="77777777" w:rsidR="00166E3F" w:rsidRPr="00771CF7" w:rsidRDefault="00166E3F" w:rsidP="00166E3F">
      <w:pPr>
        <w:pStyle w:val="Caption"/>
        <w:keepNext/>
        <w:rPr>
          <w:rFonts w:cs="Times New Roman"/>
          <w:color w:val="632523"/>
          <w:szCs w:val="24"/>
        </w:rPr>
      </w:pPr>
    </w:p>
    <w:tbl>
      <w:tblPr>
        <w:tblStyle w:val="TableGrid"/>
        <w:tblW w:w="7200" w:type="dxa"/>
        <w:tblInd w:w="1188" w:type="dxa"/>
        <w:tblBorders>
          <w:top w:val="single" w:sz="12" w:space="0" w:color="632523"/>
          <w:left w:val="single" w:sz="12" w:space="0" w:color="632523"/>
          <w:bottom w:val="single" w:sz="12" w:space="0" w:color="632523"/>
          <w:right w:val="single" w:sz="12" w:space="0" w:color="632523"/>
          <w:insideH w:val="single" w:sz="12" w:space="0" w:color="632523"/>
          <w:insideV w:val="single" w:sz="12" w:space="0" w:color="632523"/>
        </w:tblBorders>
        <w:tblLook w:val="04A0" w:firstRow="1" w:lastRow="0" w:firstColumn="1" w:lastColumn="0" w:noHBand="0" w:noVBand="1"/>
      </w:tblPr>
      <w:tblGrid>
        <w:gridCol w:w="5023"/>
        <w:gridCol w:w="1080"/>
        <w:gridCol w:w="1097"/>
      </w:tblGrid>
      <w:tr w:rsidR="008E2C23" w:rsidRPr="00771CF7" w14:paraId="1E301CC3" w14:textId="77777777" w:rsidTr="0020781D">
        <w:trPr>
          <w:trHeight w:val="955"/>
        </w:trPr>
        <w:tc>
          <w:tcPr>
            <w:tcW w:w="5040" w:type="dxa"/>
            <w:shd w:val="clear" w:color="auto" w:fill="F2DCDB"/>
            <w:hideMark/>
          </w:tcPr>
          <w:p w14:paraId="59705FE4" w14:textId="77777777" w:rsidR="008E2C23" w:rsidRPr="00771CF7" w:rsidRDefault="008E2C23">
            <w:pPr>
              <w:jc w:val="center"/>
              <w:rPr>
                <w:rFonts w:cs="Times New Roman"/>
                <w:b/>
                <w:bCs/>
                <w:color w:val="632523"/>
                <w:szCs w:val="24"/>
              </w:rPr>
            </w:pPr>
            <w:r w:rsidRPr="00771CF7">
              <w:rPr>
                <w:rFonts w:cs="Times New Roman"/>
                <w:b/>
                <w:bCs/>
                <w:color w:val="632523"/>
                <w:szCs w:val="24"/>
              </w:rPr>
              <w:t>Health Indicator</w:t>
            </w:r>
          </w:p>
          <w:p w14:paraId="471B8A11" w14:textId="77777777" w:rsidR="00114EB7" w:rsidRPr="00771CF7" w:rsidRDefault="00114EB7">
            <w:pPr>
              <w:jc w:val="center"/>
              <w:rPr>
                <w:rFonts w:cs="Times New Roman"/>
                <w:b/>
                <w:bCs/>
                <w:color w:val="632523"/>
                <w:kern w:val="28"/>
                <w:szCs w:val="24"/>
              </w:rPr>
            </w:pPr>
          </w:p>
        </w:tc>
        <w:tc>
          <w:tcPr>
            <w:tcW w:w="1080" w:type="dxa"/>
            <w:shd w:val="clear" w:color="auto" w:fill="F2DCDB"/>
            <w:hideMark/>
          </w:tcPr>
          <w:p w14:paraId="068C78A9" w14:textId="77777777" w:rsidR="008E2C23" w:rsidRPr="00771CF7" w:rsidRDefault="008E2C23">
            <w:pPr>
              <w:jc w:val="center"/>
              <w:rPr>
                <w:rFonts w:cs="Times New Roman"/>
                <w:b/>
                <w:bCs/>
                <w:color w:val="632523"/>
                <w:kern w:val="28"/>
                <w:szCs w:val="24"/>
              </w:rPr>
            </w:pPr>
            <w:r w:rsidRPr="00771CF7">
              <w:rPr>
                <w:rFonts w:cs="Times New Roman"/>
                <w:b/>
                <w:bCs/>
                <w:color w:val="632523"/>
                <w:szCs w:val="24"/>
              </w:rPr>
              <w:t> </w:t>
            </w:r>
          </w:p>
          <w:p w14:paraId="55FD8DA3" w14:textId="77777777" w:rsidR="008E2C23" w:rsidRPr="00771CF7" w:rsidRDefault="008E2C23">
            <w:pPr>
              <w:jc w:val="center"/>
              <w:rPr>
                <w:rFonts w:cs="Times New Roman"/>
                <w:b/>
                <w:bCs/>
                <w:color w:val="632523"/>
                <w:szCs w:val="24"/>
              </w:rPr>
            </w:pPr>
            <w:r w:rsidRPr="00771CF7">
              <w:rPr>
                <w:rFonts w:cs="Times New Roman"/>
                <w:b/>
                <w:bCs/>
                <w:color w:val="632523"/>
                <w:szCs w:val="24"/>
              </w:rPr>
              <w:t>Nevada</w:t>
            </w:r>
          </w:p>
          <w:p w14:paraId="7B2F806D" w14:textId="77777777" w:rsidR="008E2C23" w:rsidRPr="00771CF7" w:rsidRDefault="008E2C23">
            <w:pPr>
              <w:jc w:val="center"/>
              <w:rPr>
                <w:rFonts w:cs="Times New Roman"/>
                <w:b/>
                <w:bCs/>
                <w:color w:val="632523"/>
                <w:kern w:val="28"/>
                <w:szCs w:val="24"/>
              </w:rPr>
            </w:pPr>
            <w:r w:rsidRPr="00771CF7">
              <w:rPr>
                <w:rFonts w:cs="Times New Roman"/>
                <w:b/>
                <w:bCs/>
                <w:color w:val="632523"/>
                <w:szCs w:val="24"/>
              </w:rPr>
              <w:t> </w:t>
            </w:r>
          </w:p>
        </w:tc>
        <w:tc>
          <w:tcPr>
            <w:tcW w:w="1080" w:type="dxa"/>
            <w:shd w:val="clear" w:color="auto" w:fill="F2DCDB"/>
            <w:hideMark/>
          </w:tcPr>
          <w:p w14:paraId="685ECA1C" w14:textId="77777777" w:rsidR="008E2C23" w:rsidRPr="00771CF7" w:rsidRDefault="008719DA">
            <w:pPr>
              <w:jc w:val="center"/>
              <w:rPr>
                <w:rFonts w:cs="Times New Roman"/>
                <w:b/>
                <w:bCs/>
                <w:color w:val="632523"/>
                <w:szCs w:val="24"/>
              </w:rPr>
            </w:pPr>
            <w:r w:rsidRPr="00771CF7">
              <w:rPr>
                <w:rFonts w:cs="Times New Roman"/>
                <w:b/>
                <w:bCs/>
                <w:color w:val="632523"/>
                <w:szCs w:val="24"/>
              </w:rPr>
              <w:t>National</w:t>
            </w:r>
          </w:p>
          <w:p w14:paraId="177C7F66" w14:textId="77777777" w:rsidR="008719DA" w:rsidRPr="00771CF7" w:rsidRDefault="008719DA">
            <w:pPr>
              <w:jc w:val="center"/>
              <w:rPr>
                <w:rFonts w:cs="Times New Roman"/>
                <w:b/>
                <w:bCs/>
                <w:color w:val="632523"/>
                <w:kern w:val="28"/>
                <w:szCs w:val="24"/>
              </w:rPr>
            </w:pPr>
            <w:r w:rsidRPr="00771CF7">
              <w:rPr>
                <w:rFonts w:cs="Times New Roman"/>
                <w:b/>
                <w:bCs/>
                <w:color w:val="632523"/>
                <w:szCs w:val="24"/>
              </w:rPr>
              <w:t>Median</w:t>
            </w:r>
          </w:p>
        </w:tc>
      </w:tr>
      <w:tr w:rsidR="008E2C23" w:rsidRPr="00771CF7" w14:paraId="220EA414" w14:textId="77777777" w:rsidTr="005B23EF">
        <w:trPr>
          <w:trHeight w:val="430"/>
        </w:trPr>
        <w:tc>
          <w:tcPr>
            <w:tcW w:w="5040" w:type="dxa"/>
            <w:shd w:val="clear" w:color="auto" w:fill="F2DCDB"/>
            <w:hideMark/>
          </w:tcPr>
          <w:p w14:paraId="36CC1ADD" w14:textId="77777777" w:rsidR="008E2C23" w:rsidRPr="00771CF7" w:rsidRDefault="008E2C23">
            <w:pPr>
              <w:ind w:left="360" w:hanging="360"/>
              <w:rPr>
                <w:rFonts w:cs="Times New Roman"/>
                <w:color w:val="632523"/>
                <w:kern w:val="28"/>
                <w:szCs w:val="24"/>
              </w:rPr>
            </w:pPr>
            <w:r w:rsidRPr="00771CF7">
              <w:rPr>
                <w:rFonts w:cs="Times New Roman"/>
                <w:color w:val="632523"/>
                <w:szCs w:val="24"/>
              </w:rPr>
              <w:t>1.  Current Smokers</w:t>
            </w:r>
          </w:p>
        </w:tc>
        <w:tc>
          <w:tcPr>
            <w:tcW w:w="1080" w:type="dxa"/>
            <w:shd w:val="clear" w:color="auto" w:fill="F2DCDB"/>
            <w:hideMark/>
          </w:tcPr>
          <w:p w14:paraId="4F2F68B3" w14:textId="2A260322" w:rsidR="008E2C23" w:rsidRPr="00771CF7" w:rsidRDefault="008719DA">
            <w:pPr>
              <w:jc w:val="center"/>
              <w:rPr>
                <w:rFonts w:cs="Times New Roman"/>
                <w:color w:val="632523"/>
                <w:kern w:val="28"/>
                <w:szCs w:val="24"/>
              </w:rPr>
            </w:pPr>
            <w:r w:rsidRPr="00771CF7">
              <w:rPr>
                <w:rFonts w:cs="Times New Roman"/>
                <w:color w:val="632523"/>
                <w:szCs w:val="24"/>
              </w:rPr>
              <w:t>19.4</w:t>
            </w:r>
            <w:r w:rsidR="005B23EF">
              <w:rPr>
                <w:rFonts w:cs="Times New Roman"/>
                <w:color w:val="632523"/>
                <w:szCs w:val="24"/>
              </w:rPr>
              <w:t>%</w:t>
            </w:r>
          </w:p>
        </w:tc>
        <w:tc>
          <w:tcPr>
            <w:tcW w:w="1080" w:type="dxa"/>
            <w:shd w:val="clear" w:color="auto" w:fill="F2DCDB"/>
            <w:hideMark/>
          </w:tcPr>
          <w:p w14:paraId="68D081C0" w14:textId="77777777" w:rsidR="008E2C23" w:rsidRPr="00771CF7" w:rsidRDefault="008719DA">
            <w:pPr>
              <w:jc w:val="center"/>
              <w:rPr>
                <w:rFonts w:cs="Times New Roman"/>
                <w:color w:val="632523"/>
                <w:kern w:val="28"/>
                <w:szCs w:val="24"/>
              </w:rPr>
            </w:pPr>
            <w:r w:rsidRPr="00771CF7">
              <w:rPr>
                <w:rFonts w:cs="Times New Roman"/>
                <w:color w:val="632523"/>
                <w:szCs w:val="24"/>
              </w:rPr>
              <w:t>19.0</w:t>
            </w:r>
            <w:r w:rsidR="008E2C23" w:rsidRPr="00771CF7">
              <w:rPr>
                <w:rFonts w:cs="Times New Roman"/>
                <w:color w:val="632523"/>
                <w:szCs w:val="24"/>
              </w:rPr>
              <w:t>%</w:t>
            </w:r>
          </w:p>
        </w:tc>
      </w:tr>
      <w:tr w:rsidR="008E2C23" w:rsidRPr="00771CF7" w14:paraId="2FCCD6D0" w14:textId="77777777" w:rsidTr="005B23EF">
        <w:trPr>
          <w:trHeight w:val="430"/>
        </w:trPr>
        <w:tc>
          <w:tcPr>
            <w:tcW w:w="7200" w:type="dxa"/>
            <w:gridSpan w:val="3"/>
            <w:shd w:val="clear" w:color="auto" w:fill="F2DCDB"/>
            <w:hideMark/>
          </w:tcPr>
          <w:p w14:paraId="26B95A60" w14:textId="77777777" w:rsidR="008E2C23" w:rsidRPr="00771CF7" w:rsidRDefault="008E2C23">
            <w:pPr>
              <w:rPr>
                <w:rFonts w:cs="Times New Roman"/>
                <w:color w:val="632523"/>
                <w:kern w:val="28"/>
                <w:szCs w:val="24"/>
              </w:rPr>
            </w:pPr>
            <w:r w:rsidRPr="00771CF7">
              <w:rPr>
                <w:rFonts w:cs="Times New Roman"/>
                <w:color w:val="632523"/>
                <w:szCs w:val="24"/>
              </w:rPr>
              <w:t xml:space="preserve">2.  Four Smoking Levels </w:t>
            </w:r>
          </w:p>
        </w:tc>
      </w:tr>
      <w:tr w:rsidR="008E2C23" w:rsidRPr="00771CF7" w14:paraId="32A27477" w14:textId="77777777" w:rsidTr="005B23EF">
        <w:trPr>
          <w:trHeight w:val="430"/>
        </w:trPr>
        <w:tc>
          <w:tcPr>
            <w:tcW w:w="5040" w:type="dxa"/>
            <w:shd w:val="clear" w:color="auto" w:fill="F2DCDB"/>
            <w:hideMark/>
          </w:tcPr>
          <w:p w14:paraId="6059BD68" w14:textId="77777777" w:rsidR="008E2C23" w:rsidRPr="00771CF7" w:rsidRDefault="008E2C23">
            <w:pPr>
              <w:tabs>
                <w:tab w:val="left" w:pos="2923"/>
              </w:tabs>
              <w:ind w:left="360" w:hanging="216"/>
              <w:rPr>
                <w:rFonts w:cs="Times New Roman"/>
                <w:color w:val="632523"/>
                <w:kern w:val="28"/>
                <w:szCs w:val="24"/>
              </w:rPr>
            </w:pPr>
            <w:r w:rsidRPr="00771CF7">
              <w:rPr>
                <w:rFonts w:cs="Times New Roman"/>
                <w:color w:val="632523"/>
                <w:szCs w:val="24"/>
              </w:rPr>
              <w:t>A.  Smoke Every Day</w:t>
            </w:r>
          </w:p>
        </w:tc>
        <w:tc>
          <w:tcPr>
            <w:tcW w:w="1080" w:type="dxa"/>
            <w:shd w:val="clear" w:color="auto" w:fill="F2DCDB"/>
            <w:hideMark/>
          </w:tcPr>
          <w:p w14:paraId="6DC4226F" w14:textId="7AD10D68" w:rsidR="008E2C23" w:rsidRPr="00771CF7" w:rsidRDefault="008719DA">
            <w:pPr>
              <w:jc w:val="center"/>
              <w:rPr>
                <w:rFonts w:cs="Times New Roman"/>
                <w:color w:val="632523"/>
                <w:kern w:val="28"/>
                <w:szCs w:val="24"/>
              </w:rPr>
            </w:pPr>
            <w:r w:rsidRPr="00771CF7">
              <w:rPr>
                <w:rFonts w:cs="Times New Roman"/>
                <w:color w:val="632523"/>
                <w:szCs w:val="24"/>
              </w:rPr>
              <w:t>13.2</w:t>
            </w:r>
            <w:r w:rsidR="005B23EF">
              <w:rPr>
                <w:rFonts w:cs="Times New Roman"/>
                <w:color w:val="632523"/>
                <w:szCs w:val="24"/>
              </w:rPr>
              <w:t>%</w:t>
            </w:r>
          </w:p>
        </w:tc>
        <w:tc>
          <w:tcPr>
            <w:tcW w:w="1080" w:type="dxa"/>
            <w:shd w:val="clear" w:color="auto" w:fill="F2DCDB"/>
            <w:hideMark/>
          </w:tcPr>
          <w:p w14:paraId="1869EC7F" w14:textId="77777777" w:rsidR="008E2C23" w:rsidRPr="00771CF7" w:rsidRDefault="008719DA">
            <w:pPr>
              <w:jc w:val="center"/>
              <w:rPr>
                <w:rFonts w:cs="Times New Roman"/>
                <w:color w:val="632523"/>
                <w:kern w:val="28"/>
                <w:szCs w:val="24"/>
              </w:rPr>
            </w:pPr>
            <w:r w:rsidRPr="00771CF7">
              <w:rPr>
                <w:rFonts w:cs="Times New Roman"/>
                <w:color w:val="632523"/>
                <w:szCs w:val="24"/>
              </w:rPr>
              <w:t>13.4%</w:t>
            </w:r>
          </w:p>
        </w:tc>
      </w:tr>
      <w:tr w:rsidR="008E2C23" w:rsidRPr="00771CF7" w14:paraId="38D4CB60" w14:textId="77777777" w:rsidTr="005B23EF">
        <w:trPr>
          <w:trHeight w:val="430"/>
        </w:trPr>
        <w:tc>
          <w:tcPr>
            <w:tcW w:w="5040" w:type="dxa"/>
            <w:shd w:val="clear" w:color="auto" w:fill="F2DCDB"/>
            <w:hideMark/>
          </w:tcPr>
          <w:p w14:paraId="1D5AD924" w14:textId="77777777" w:rsidR="008E2C23" w:rsidRPr="00771CF7" w:rsidRDefault="008E2C23">
            <w:pPr>
              <w:tabs>
                <w:tab w:val="left" w:pos="2923"/>
              </w:tabs>
              <w:ind w:left="360" w:hanging="216"/>
              <w:rPr>
                <w:rFonts w:cs="Times New Roman"/>
                <w:color w:val="632523"/>
                <w:kern w:val="28"/>
                <w:szCs w:val="24"/>
              </w:rPr>
            </w:pPr>
            <w:r w:rsidRPr="00771CF7">
              <w:rPr>
                <w:rFonts w:cs="Times New Roman"/>
                <w:color w:val="632523"/>
                <w:szCs w:val="24"/>
              </w:rPr>
              <w:t>B.  Smoke Some Days</w:t>
            </w:r>
          </w:p>
        </w:tc>
        <w:tc>
          <w:tcPr>
            <w:tcW w:w="1080" w:type="dxa"/>
            <w:shd w:val="clear" w:color="auto" w:fill="F2DCDB"/>
            <w:hideMark/>
          </w:tcPr>
          <w:p w14:paraId="414900BC" w14:textId="40FC4F82" w:rsidR="008E2C23" w:rsidRPr="00771CF7" w:rsidRDefault="008719DA">
            <w:pPr>
              <w:jc w:val="center"/>
              <w:rPr>
                <w:rFonts w:cs="Times New Roman"/>
                <w:color w:val="632523"/>
                <w:kern w:val="28"/>
                <w:szCs w:val="24"/>
              </w:rPr>
            </w:pPr>
            <w:r w:rsidRPr="00771CF7">
              <w:rPr>
                <w:rFonts w:cs="Times New Roman"/>
                <w:color w:val="632523"/>
                <w:szCs w:val="24"/>
              </w:rPr>
              <w:t>6.2</w:t>
            </w:r>
            <w:r w:rsidR="005B23EF">
              <w:rPr>
                <w:rFonts w:cs="Times New Roman"/>
                <w:color w:val="632523"/>
                <w:szCs w:val="24"/>
              </w:rPr>
              <w:t>%</w:t>
            </w:r>
          </w:p>
        </w:tc>
        <w:tc>
          <w:tcPr>
            <w:tcW w:w="1080" w:type="dxa"/>
            <w:shd w:val="clear" w:color="auto" w:fill="F2DCDB"/>
            <w:hideMark/>
          </w:tcPr>
          <w:p w14:paraId="28AE1127" w14:textId="77777777" w:rsidR="008E2C23" w:rsidRPr="00771CF7" w:rsidRDefault="008719DA">
            <w:pPr>
              <w:jc w:val="center"/>
              <w:rPr>
                <w:rFonts w:cs="Times New Roman"/>
                <w:color w:val="632523"/>
                <w:kern w:val="28"/>
                <w:szCs w:val="24"/>
              </w:rPr>
            </w:pPr>
            <w:r w:rsidRPr="00771CF7">
              <w:rPr>
                <w:rFonts w:cs="Times New Roman"/>
                <w:color w:val="632523"/>
                <w:szCs w:val="24"/>
              </w:rPr>
              <w:t>5.4%</w:t>
            </w:r>
          </w:p>
        </w:tc>
      </w:tr>
      <w:tr w:rsidR="008E2C23" w:rsidRPr="00771CF7" w14:paraId="747BC2A7" w14:textId="77777777" w:rsidTr="005B23EF">
        <w:trPr>
          <w:trHeight w:val="430"/>
        </w:trPr>
        <w:tc>
          <w:tcPr>
            <w:tcW w:w="5040" w:type="dxa"/>
            <w:shd w:val="clear" w:color="auto" w:fill="F2DCDB"/>
            <w:hideMark/>
          </w:tcPr>
          <w:p w14:paraId="568B0348" w14:textId="77777777" w:rsidR="008E2C23" w:rsidRPr="00771CF7" w:rsidRDefault="008E2C23">
            <w:pPr>
              <w:tabs>
                <w:tab w:val="left" w:pos="2923"/>
              </w:tabs>
              <w:ind w:left="360" w:hanging="216"/>
              <w:rPr>
                <w:rFonts w:cs="Times New Roman"/>
                <w:color w:val="632523"/>
                <w:kern w:val="28"/>
                <w:szCs w:val="24"/>
              </w:rPr>
            </w:pPr>
            <w:r w:rsidRPr="00771CF7">
              <w:rPr>
                <w:rFonts w:cs="Times New Roman"/>
                <w:color w:val="632523"/>
                <w:szCs w:val="24"/>
              </w:rPr>
              <w:t>C.  Former Smoker</w:t>
            </w:r>
          </w:p>
        </w:tc>
        <w:tc>
          <w:tcPr>
            <w:tcW w:w="1080" w:type="dxa"/>
            <w:shd w:val="clear" w:color="auto" w:fill="F2DCDB"/>
            <w:hideMark/>
          </w:tcPr>
          <w:p w14:paraId="2E09C018" w14:textId="2A830A77" w:rsidR="008E2C23" w:rsidRPr="00771CF7" w:rsidRDefault="008719DA">
            <w:pPr>
              <w:jc w:val="center"/>
              <w:rPr>
                <w:rFonts w:cs="Times New Roman"/>
                <w:color w:val="632523"/>
                <w:kern w:val="28"/>
                <w:szCs w:val="24"/>
              </w:rPr>
            </w:pPr>
            <w:r w:rsidRPr="00771CF7">
              <w:rPr>
                <w:rFonts w:cs="Times New Roman"/>
                <w:color w:val="632523"/>
                <w:szCs w:val="24"/>
              </w:rPr>
              <w:t>22.5</w:t>
            </w:r>
            <w:r w:rsidR="005B23EF">
              <w:rPr>
                <w:rFonts w:cs="Times New Roman"/>
                <w:color w:val="632523"/>
                <w:szCs w:val="24"/>
              </w:rPr>
              <w:t>%</w:t>
            </w:r>
          </w:p>
        </w:tc>
        <w:tc>
          <w:tcPr>
            <w:tcW w:w="1080" w:type="dxa"/>
            <w:shd w:val="clear" w:color="auto" w:fill="F2DCDB"/>
            <w:hideMark/>
          </w:tcPr>
          <w:p w14:paraId="471B1184" w14:textId="77777777" w:rsidR="008E2C23" w:rsidRPr="00771CF7" w:rsidRDefault="008719DA">
            <w:pPr>
              <w:jc w:val="center"/>
              <w:rPr>
                <w:rFonts w:cs="Times New Roman"/>
                <w:color w:val="632523"/>
                <w:kern w:val="28"/>
                <w:szCs w:val="24"/>
              </w:rPr>
            </w:pPr>
            <w:r w:rsidRPr="00771CF7">
              <w:rPr>
                <w:rFonts w:cs="Times New Roman"/>
                <w:color w:val="632523"/>
                <w:szCs w:val="24"/>
              </w:rPr>
              <w:t>25.3%</w:t>
            </w:r>
          </w:p>
        </w:tc>
      </w:tr>
      <w:tr w:rsidR="008E2C23" w:rsidRPr="00771CF7" w14:paraId="1EB385A7" w14:textId="77777777" w:rsidTr="005B23EF">
        <w:trPr>
          <w:trHeight w:val="430"/>
        </w:trPr>
        <w:tc>
          <w:tcPr>
            <w:tcW w:w="5040" w:type="dxa"/>
            <w:shd w:val="clear" w:color="auto" w:fill="F2DCDB"/>
            <w:hideMark/>
          </w:tcPr>
          <w:p w14:paraId="4AE7685E" w14:textId="77777777" w:rsidR="008E2C23" w:rsidRPr="00771CF7" w:rsidRDefault="008E2C23">
            <w:pPr>
              <w:tabs>
                <w:tab w:val="left" w:pos="2923"/>
              </w:tabs>
              <w:ind w:left="360" w:hanging="216"/>
              <w:rPr>
                <w:rFonts w:cs="Times New Roman"/>
                <w:color w:val="632523"/>
                <w:kern w:val="28"/>
                <w:szCs w:val="24"/>
              </w:rPr>
            </w:pPr>
            <w:r w:rsidRPr="00771CF7">
              <w:rPr>
                <w:rFonts w:cs="Times New Roman"/>
                <w:color w:val="632523"/>
                <w:szCs w:val="24"/>
              </w:rPr>
              <w:t>D.  Never Smoked</w:t>
            </w:r>
          </w:p>
        </w:tc>
        <w:tc>
          <w:tcPr>
            <w:tcW w:w="1080" w:type="dxa"/>
            <w:shd w:val="clear" w:color="auto" w:fill="F2DCDB"/>
            <w:hideMark/>
          </w:tcPr>
          <w:p w14:paraId="2A9BC6FA" w14:textId="003541B7" w:rsidR="008E2C23" w:rsidRPr="00771CF7" w:rsidRDefault="008719DA">
            <w:pPr>
              <w:jc w:val="center"/>
              <w:rPr>
                <w:rFonts w:cs="Times New Roman"/>
                <w:color w:val="632523"/>
                <w:kern w:val="28"/>
                <w:szCs w:val="24"/>
              </w:rPr>
            </w:pPr>
            <w:r w:rsidRPr="00771CF7">
              <w:rPr>
                <w:rFonts w:cs="Times New Roman"/>
                <w:color w:val="632523"/>
                <w:szCs w:val="24"/>
              </w:rPr>
              <w:t>58.1</w:t>
            </w:r>
            <w:r w:rsidR="005B23EF">
              <w:rPr>
                <w:rFonts w:cs="Times New Roman"/>
                <w:color w:val="632523"/>
                <w:szCs w:val="24"/>
              </w:rPr>
              <w:t>%</w:t>
            </w:r>
          </w:p>
        </w:tc>
        <w:tc>
          <w:tcPr>
            <w:tcW w:w="1080" w:type="dxa"/>
            <w:shd w:val="clear" w:color="auto" w:fill="F2DCDB"/>
            <w:hideMark/>
          </w:tcPr>
          <w:p w14:paraId="352D1CB8" w14:textId="77777777" w:rsidR="008E2C23" w:rsidRPr="00771CF7" w:rsidRDefault="008719DA">
            <w:pPr>
              <w:jc w:val="center"/>
              <w:rPr>
                <w:rFonts w:cs="Times New Roman"/>
                <w:color w:val="632523"/>
                <w:kern w:val="28"/>
                <w:szCs w:val="24"/>
              </w:rPr>
            </w:pPr>
            <w:r w:rsidRPr="00771CF7">
              <w:rPr>
                <w:rFonts w:cs="Times New Roman"/>
                <w:color w:val="632523"/>
                <w:szCs w:val="24"/>
              </w:rPr>
              <w:t>55.0%</w:t>
            </w:r>
          </w:p>
        </w:tc>
      </w:tr>
    </w:tbl>
    <w:p w14:paraId="681B2418" w14:textId="77777777" w:rsidR="006F6AB1" w:rsidRPr="00771CF7" w:rsidRDefault="006F6AB1" w:rsidP="008E2C23">
      <w:pPr>
        <w:rPr>
          <w:rFonts w:cs="Times New Roman"/>
          <w:szCs w:val="24"/>
        </w:rPr>
      </w:pPr>
    </w:p>
    <w:p w14:paraId="7444910B" w14:textId="77777777" w:rsidR="008E2C23" w:rsidRPr="00771CF7" w:rsidRDefault="006F6AB1" w:rsidP="006F6AB1">
      <w:pPr>
        <w:widowControl/>
        <w:rPr>
          <w:rFonts w:cs="Times New Roman"/>
          <w:szCs w:val="24"/>
        </w:rPr>
      </w:pPr>
      <w:r w:rsidRPr="00771CF7">
        <w:rPr>
          <w:rFonts w:cs="Times New Roman"/>
          <w:szCs w:val="24"/>
        </w:rPr>
        <w:br w:type="page"/>
      </w:r>
    </w:p>
    <w:p w14:paraId="057D5B85" w14:textId="2732443B" w:rsidR="00EC47D0" w:rsidRPr="00771CF7" w:rsidRDefault="00EC47D0" w:rsidP="00EC47D0">
      <w:pPr>
        <w:pStyle w:val="Caption"/>
        <w:keepNext/>
        <w:rPr>
          <w:rFonts w:cs="Times New Roman"/>
          <w:color w:val="632523"/>
          <w:szCs w:val="24"/>
        </w:rPr>
      </w:pPr>
      <w:bookmarkStart w:id="574" w:name="_Toc387756080"/>
      <w:bookmarkStart w:id="575" w:name="_Toc389218183"/>
      <w:bookmarkStart w:id="576" w:name="_Toc389218385"/>
      <w:bookmarkStart w:id="577" w:name="_Toc440443785"/>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141</w:t>
      </w:r>
      <w:r w:rsidR="0056169E" w:rsidRPr="00771CF7">
        <w:rPr>
          <w:rFonts w:cs="Times New Roman"/>
          <w:color w:val="632523"/>
          <w:szCs w:val="24"/>
        </w:rPr>
        <w:fldChar w:fldCharType="end"/>
      </w:r>
      <w:bookmarkEnd w:id="574"/>
      <w:r w:rsidR="007D5321" w:rsidRPr="00771CF7">
        <w:rPr>
          <w:rFonts w:cs="Times New Roman"/>
          <w:color w:val="632523"/>
          <w:szCs w:val="24"/>
        </w:rPr>
        <w:t>: Nevada Adults Who Currently Smoke by Year (NV BRFSS, 2011-201</w:t>
      </w:r>
      <w:r w:rsidR="00B33D4E" w:rsidRPr="00771CF7">
        <w:rPr>
          <w:rFonts w:cs="Times New Roman"/>
          <w:color w:val="632523"/>
          <w:szCs w:val="24"/>
        </w:rPr>
        <w:t>3</w:t>
      </w:r>
      <w:r w:rsidR="007D5321" w:rsidRPr="00771CF7">
        <w:rPr>
          <w:rFonts w:cs="Times New Roman"/>
          <w:color w:val="632523"/>
          <w:szCs w:val="24"/>
        </w:rPr>
        <w:t>).</w:t>
      </w:r>
      <w:bookmarkEnd w:id="575"/>
      <w:bookmarkEnd w:id="576"/>
      <w:bookmarkEnd w:id="577"/>
    </w:p>
    <w:p w14:paraId="352CAEFF" w14:textId="3D35058A" w:rsidR="008E2C23" w:rsidRPr="00771CF7" w:rsidRDefault="005B23EF" w:rsidP="008E2C23">
      <w:pPr>
        <w:rPr>
          <w:rFonts w:cs="Times New Roman"/>
          <w:color w:val="632523"/>
          <w:szCs w:val="24"/>
        </w:rPr>
      </w:pPr>
      <w:r w:rsidRPr="005B23EF">
        <w:rPr>
          <w:noProof/>
        </w:rPr>
        <w:drawing>
          <wp:inline distT="0" distB="0" distL="0" distR="0" wp14:anchorId="17A36FE9" wp14:editId="6FDAEFF9">
            <wp:extent cx="5938520" cy="3044190"/>
            <wp:effectExtent l="0" t="0" r="5080" b="38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38520" cy="3044190"/>
                    </a:xfrm>
                    <a:prstGeom prst="rect">
                      <a:avLst/>
                    </a:prstGeom>
                    <a:noFill/>
                    <a:ln>
                      <a:noFill/>
                    </a:ln>
                  </pic:spPr>
                </pic:pic>
              </a:graphicData>
            </a:graphic>
          </wp:inline>
        </w:drawing>
      </w:r>
    </w:p>
    <w:p w14:paraId="0E423086" w14:textId="2F9D2B05" w:rsidR="007D5321" w:rsidRPr="00771CF7" w:rsidRDefault="004B727D" w:rsidP="00BF2974">
      <w:pPr>
        <w:pStyle w:val="Explanation"/>
      </w:pPr>
      <w:bookmarkStart w:id="578" w:name="_Toc387756081"/>
      <w:r w:rsidRPr="00AF4A0A">
        <w:t>There is no significant difference</w:t>
      </w:r>
      <w:r w:rsidR="00F54F37">
        <w:t xml:space="preserve"> in</w:t>
      </w:r>
      <w:r w:rsidRPr="00AF4A0A">
        <w:t xml:space="preserve"> the prevalence of current smokers in Nevada from 2011 to 2013.  </w:t>
      </w:r>
      <w:r w:rsidR="007D5321" w:rsidRPr="00AF4A0A">
        <w:t xml:space="preserve"> </w:t>
      </w:r>
      <w:r>
        <w:t>In 2013 the prevalence estimate for current smokers in Nevada was 7.4% higher than the Healthy People 2020 target.</w:t>
      </w:r>
    </w:p>
    <w:p w14:paraId="1C4C4DE3" w14:textId="77777777" w:rsidR="000136A0" w:rsidRPr="00771CF7" w:rsidRDefault="000136A0" w:rsidP="00EC47D0">
      <w:pPr>
        <w:pStyle w:val="Caption"/>
        <w:keepNext/>
        <w:rPr>
          <w:rFonts w:cs="Times New Roman"/>
          <w:color w:val="632523"/>
          <w:szCs w:val="24"/>
        </w:rPr>
      </w:pPr>
      <w:bookmarkStart w:id="579" w:name="_Toc389218184"/>
      <w:bookmarkStart w:id="580" w:name="_Toc389218386"/>
    </w:p>
    <w:p w14:paraId="3654C2B3" w14:textId="6B6784D3" w:rsidR="00EC47D0" w:rsidRPr="00771CF7" w:rsidRDefault="00EC47D0" w:rsidP="00EC47D0">
      <w:pPr>
        <w:pStyle w:val="Caption"/>
        <w:keepNext/>
        <w:rPr>
          <w:rFonts w:cs="Times New Roman"/>
          <w:color w:val="632523"/>
          <w:szCs w:val="24"/>
        </w:rPr>
      </w:pPr>
      <w:bookmarkStart w:id="581" w:name="_Toc440443786"/>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142</w:t>
      </w:r>
      <w:r w:rsidR="0056169E" w:rsidRPr="00771CF7">
        <w:rPr>
          <w:rFonts w:cs="Times New Roman"/>
          <w:color w:val="632523"/>
          <w:szCs w:val="24"/>
        </w:rPr>
        <w:fldChar w:fldCharType="end"/>
      </w:r>
      <w:bookmarkEnd w:id="578"/>
      <w:r w:rsidR="007D5321" w:rsidRPr="00771CF7">
        <w:rPr>
          <w:rFonts w:cs="Times New Roman"/>
          <w:color w:val="632523"/>
          <w:szCs w:val="24"/>
        </w:rPr>
        <w:t xml:space="preserve">: Nevada Adults Who Currently Smoke by Region With </w:t>
      </w:r>
      <w:r w:rsidR="00B33D4E" w:rsidRPr="00771CF7">
        <w:rPr>
          <w:rFonts w:cs="Times New Roman"/>
          <w:color w:val="632523"/>
          <w:szCs w:val="24"/>
        </w:rPr>
        <w:t>the Nevada Total (NV BRFSS, 2013</w:t>
      </w:r>
      <w:r w:rsidR="007D5321" w:rsidRPr="00771CF7">
        <w:rPr>
          <w:rFonts w:cs="Times New Roman"/>
          <w:color w:val="632523"/>
          <w:szCs w:val="24"/>
        </w:rPr>
        <w:t>).</w:t>
      </w:r>
      <w:bookmarkEnd w:id="579"/>
      <w:bookmarkEnd w:id="580"/>
      <w:bookmarkEnd w:id="581"/>
    </w:p>
    <w:p w14:paraId="6CBE2092" w14:textId="48E12D81" w:rsidR="00EC47D0" w:rsidRPr="00771CF7" w:rsidRDefault="005B23EF" w:rsidP="008E2C23">
      <w:pPr>
        <w:rPr>
          <w:rFonts w:cs="Times New Roman"/>
          <w:color w:val="632523"/>
          <w:szCs w:val="24"/>
        </w:rPr>
      </w:pPr>
      <w:r w:rsidRPr="005B23EF">
        <w:rPr>
          <w:noProof/>
        </w:rPr>
        <w:drawing>
          <wp:inline distT="0" distB="0" distL="0" distR="0" wp14:anchorId="00C075E0" wp14:editId="015F8796">
            <wp:extent cx="5927725" cy="3044190"/>
            <wp:effectExtent l="0" t="0" r="0" b="381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27725" cy="3044190"/>
                    </a:xfrm>
                    <a:prstGeom prst="rect">
                      <a:avLst/>
                    </a:prstGeom>
                    <a:noFill/>
                    <a:ln>
                      <a:noFill/>
                    </a:ln>
                  </pic:spPr>
                </pic:pic>
              </a:graphicData>
            </a:graphic>
          </wp:inline>
        </w:drawing>
      </w:r>
    </w:p>
    <w:p w14:paraId="54F46F2F" w14:textId="7456F22C" w:rsidR="006F6AB1" w:rsidRDefault="00486556" w:rsidP="00BF2974">
      <w:pPr>
        <w:pStyle w:val="Explanation"/>
      </w:pPr>
      <w:r w:rsidRPr="00771CF7">
        <w:t xml:space="preserve">The smoking prevalence of </w:t>
      </w:r>
      <w:r w:rsidR="007D5321" w:rsidRPr="00771CF7">
        <w:t xml:space="preserve">Nevada adults </w:t>
      </w:r>
      <w:r w:rsidR="00C71C5A">
        <w:t xml:space="preserve">in Washoe </w:t>
      </w:r>
      <w:r w:rsidR="00BE53BE">
        <w:t>County</w:t>
      </w:r>
      <w:r w:rsidR="00C71C5A">
        <w:t xml:space="preserve"> is lower t</w:t>
      </w:r>
      <w:r w:rsidR="00F54F37">
        <w:t>han Clark County or Balance of S</w:t>
      </w:r>
      <w:r w:rsidR="00C71C5A">
        <w:t xml:space="preserve">tate.  </w:t>
      </w:r>
    </w:p>
    <w:p w14:paraId="05570A2A" w14:textId="77777777" w:rsidR="00BE53BE" w:rsidRPr="00771CF7" w:rsidRDefault="00BE53BE" w:rsidP="00BF2974">
      <w:pPr>
        <w:pStyle w:val="Explanation"/>
      </w:pPr>
    </w:p>
    <w:p w14:paraId="405A3883" w14:textId="5139B4B0" w:rsidR="00EC47D0" w:rsidRPr="00771CF7" w:rsidRDefault="00EC47D0" w:rsidP="00EC47D0">
      <w:pPr>
        <w:pStyle w:val="Caption"/>
        <w:keepNext/>
        <w:rPr>
          <w:rFonts w:cs="Times New Roman"/>
          <w:color w:val="632523"/>
          <w:szCs w:val="24"/>
        </w:rPr>
      </w:pPr>
      <w:bookmarkStart w:id="582" w:name="_Toc387756082"/>
      <w:bookmarkStart w:id="583" w:name="_Toc389218185"/>
      <w:bookmarkStart w:id="584" w:name="_Toc389218387"/>
      <w:bookmarkStart w:id="585" w:name="_Toc440443787"/>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143</w:t>
      </w:r>
      <w:r w:rsidR="0056169E" w:rsidRPr="00771CF7">
        <w:rPr>
          <w:rFonts w:cs="Times New Roman"/>
          <w:color w:val="632523"/>
          <w:szCs w:val="24"/>
        </w:rPr>
        <w:fldChar w:fldCharType="end"/>
      </w:r>
      <w:bookmarkEnd w:id="582"/>
      <w:r w:rsidR="004E334F" w:rsidRPr="00771CF7">
        <w:rPr>
          <w:rFonts w:cs="Times New Roman"/>
          <w:color w:val="632523"/>
          <w:szCs w:val="24"/>
        </w:rPr>
        <w:t>: Nevada Adults Who Currently Smoke by Sex With the Statewide Total and the Healthy Pe</w:t>
      </w:r>
      <w:r w:rsidR="00B33D4E" w:rsidRPr="00771CF7">
        <w:rPr>
          <w:rFonts w:cs="Times New Roman"/>
          <w:color w:val="632523"/>
          <w:szCs w:val="24"/>
        </w:rPr>
        <w:t>ople 2020 Target (NV BRFSS, 2013</w:t>
      </w:r>
      <w:r w:rsidR="004E334F" w:rsidRPr="00771CF7">
        <w:rPr>
          <w:rFonts w:cs="Times New Roman"/>
          <w:color w:val="632523"/>
          <w:szCs w:val="24"/>
        </w:rPr>
        <w:t>).</w:t>
      </w:r>
      <w:bookmarkEnd w:id="583"/>
      <w:bookmarkEnd w:id="584"/>
      <w:bookmarkEnd w:id="585"/>
    </w:p>
    <w:p w14:paraId="6036DCA5" w14:textId="77777777" w:rsidR="00EC47D0" w:rsidRPr="00771CF7" w:rsidRDefault="007307BF" w:rsidP="008E2C23">
      <w:pPr>
        <w:rPr>
          <w:rFonts w:cs="Times New Roman"/>
          <w:color w:val="632523"/>
          <w:szCs w:val="24"/>
        </w:rPr>
      </w:pPr>
      <w:r w:rsidRPr="00771CF7">
        <w:rPr>
          <w:rFonts w:cs="Times New Roman"/>
          <w:noProof/>
          <w:color w:val="632523"/>
          <w:szCs w:val="24"/>
        </w:rPr>
        <w:drawing>
          <wp:inline distT="0" distB="0" distL="0" distR="0" wp14:anchorId="4CB751FF" wp14:editId="2FD17A7B">
            <wp:extent cx="5935345" cy="3042285"/>
            <wp:effectExtent l="0" t="0" r="825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35345" cy="3042285"/>
                    </a:xfrm>
                    <a:prstGeom prst="rect">
                      <a:avLst/>
                    </a:prstGeom>
                    <a:noFill/>
                    <a:ln>
                      <a:noFill/>
                    </a:ln>
                  </pic:spPr>
                </pic:pic>
              </a:graphicData>
            </a:graphic>
          </wp:inline>
        </w:drawing>
      </w:r>
    </w:p>
    <w:p w14:paraId="33BB84BA" w14:textId="2EDDBEB1" w:rsidR="004E334F" w:rsidRPr="00771CF7" w:rsidRDefault="00BE53BE" w:rsidP="00BF2974">
      <w:pPr>
        <w:pStyle w:val="Explanation"/>
      </w:pPr>
      <w:bookmarkStart w:id="586" w:name="_Toc387756083"/>
      <w:r>
        <w:t>Data indicates that there is no significant difference between the smoking prevalence rate of Nevada males and females.</w:t>
      </w:r>
      <w:r w:rsidR="004E334F" w:rsidRPr="00771CF7">
        <w:t xml:space="preserve"> </w:t>
      </w:r>
    </w:p>
    <w:p w14:paraId="3BDFA4CB" w14:textId="77777777" w:rsidR="000136A0" w:rsidRPr="00771CF7" w:rsidRDefault="000136A0" w:rsidP="00EC47D0">
      <w:pPr>
        <w:pStyle w:val="Caption"/>
        <w:keepNext/>
        <w:rPr>
          <w:rFonts w:cs="Times New Roman"/>
          <w:color w:val="632523"/>
          <w:szCs w:val="24"/>
        </w:rPr>
      </w:pPr>
      <w:bookmarkStart w:id="587" w:name="_Toc389218186"/>
      <w:bookmarkStart w:id="588" w:name="_Toc389218388"/>
    </w:p>
    <w:p w14:paraId="0DC1D5B1" w14:textId="667AF659" w:rsidR="00EC47D0" w:rsidRPr="00771CF7" w:rsidRDefault="00EC47D0" w:rsidP="00EC47D0">
      <w:pPr>
        <w:pStyle w:val="Caption"/>
        <w:keepNext/>
        <w:rPr>
          <w:rFonts w:cs="Times New Roman"/>
          <w:color w:val="632523"/>
          <w:szCs w:val="24"/>
        </w:rPr>
      </w:pPr>
      <w:bookmarkStart w:id="589" w:name="_Toc440443788"/>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144</w:t>
      </w:r>
      <w:r w:rsidR="0056169E" w:rsidRPr="00771CF7">
        <w:rPr>
          <w:rFonts w:cs="Times New Roman"/>
          <w:color w:val="632523"/>
          <w:szCs w:val="24"/>
        </w:rPr>
        <w:fldChar w:fldCharType="end"/>
      </w:r>
      <w:bookmarkEnd w:id="586"/>
      <w:r w:rsidR="004E334F" w:rsidRPr="00771CF7">
        <w:rPr>
          <w:rFonts w:cs="Times New Roman"/>
          <w:color w:val="632523"/>
          <w:szCs w:val="24"/>
        </w:rPr>
        <w:t xml:space="preserve">: Nevada Adults Who Currently Smoke by Age </w:t>
      </w:r>
      <w:r w:rsidR="006D71A5">
        <w:rPr>
          <w:rFonts w:cs="Times New Roman"/>
          <w:color w:val="632523"/>
          <w:szCs w:val="24"/>
        </w:rPr>
        <w:t>G</w:t>
      </w:r>
      <w:r w:rsidR="00B33D4E" w:rsidRPr="00771CF7">
        <w:rPr>
          <w:rFonts w:cs="Times New Roman"/>
          <w:color w:val="632523"/>
          <w:szCs w:val="24"/>
        </w:rPr>
        <w:t>roup (NV BRFSS, 2013</w:t>
      </w:r>
      <w:r w:rsidR="004E334F" w:rsidRPr="00771CF7">
        <w:rPr>
          <w:rFonts w:cs="Times New Roman"/>
          <w:color w:val="632523"/>
          <w:szCs w:val="24"/>
        </w:rPr>
        <w:t>).</w:t>
      </w:r>
      <w:bookmarkEnd w:id="587"/>
      <w:bookmarkEnd w:id="588"/>
      <w:bookmarkEnd w:id="589"/>
    </w:p>
    <w:p w14:paraId="602FA7E3" w14:textId="77777777" w:rsidR="00EC47D0" w:rsidRPr="00771CF7" w:rsidRDefault="007307BF" w:rsidP="008E2C23">
      <w:pPr>
        <w:rPr>
          <w:rFonts w:cs="Times New Roman"/>
          <w:color w:val="632523"/>
          <w:szCs w:val="24"/>
        </w:rPr>
      </w:pPr>
      <w:r w:rsidRPr="00771CF7">
        <w:rPr>
          <w:rFonts w:cs="Times New Roman"/>
          <w:noProof/>
          <w:color w:val="632523"/>
          <w:szCs w:val="24"/>
        </w:rPr>
        <w:drawing>
          <wp:inline distT="0" distB="0" distL="0" distR="0" wp14:anchorId="1254882B" wp14:editId="4FF89809">
            <wp:extent cx="5943600" cy="30422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3042285"/>
                    </a:xfrm>
                    <a:prstGeom prst="rect">
                      <a:avLst/>
                    </a:prstGeom>
                    <a:noFill/>
                    <a:ln>
                      <a:noFill/>
                    </a:ln>
                  </pic:spPr>
                </pic:pic>
              </a:graphicData>
            </a:graphic>
          </wp:inline>
        </w:drawing>
      </w:r>
    </w:p>
    <w:p w14:paraId="1F489F56" w14:textId="25E97B7F" w:rsidR="006F6AB1" w:rsidRPr="00771CF7" w:rsidRDefault="004E334F" w:rsidP="00BF2974">
      <w:pPr>
        <w:pStyle w:val="Explanation"/>
      </w:pPr>
      <w:r w:rsidRPr="00771CF7">
        <w:t>The prevalence rate for Nevada adults varies among age groups with the h</w:t>
      </w:r>
      <w:r w:rsidR="00B33D4E" w:rsidRPr="00771CF7">
        <w:t>ighest prevalence in age group 25-3</w:t>
      </w:r>
      <w:r w:rsidRPr="00771CF7">
        <w:t xml:space="preserve">4.  </w:t>
      </w:r>
    </w:p>
    <w:p w14:paraId="401560FC" w14:textId="77777777" w:rsidR="006F6AB1" w:rsidRPr="00771CF7" w:rsidRDefault="006F6AB1" w:rsidP="006F6AB1">
      <w:pPr>
        <w:widowControl/>
        <w:rPr>
          <w:rFonts w:cs="Times New Roman"/>
          <w:color w:val="632523"/>
          <w:szCs w:val="24"/>
        </w:rPr>
      </w:pPr>
      <w:r w:rsidRPr="00771CF7">
        <w:rPr>
          <w:rFonts w:cs="Times New Roman"/>
          <w:color w:val="632523"/>
          <w:szCs w:val="24"/>
        </w:rPr>
        <w:br w:type="page"/>
      </w:r>
    </w:p>
    <w:p w14:paraId="0F368CF9" w14:textId="3751C14D" w:rsidR="00EC47D0" w:rsidRPr="00771CF7" w:rsidRDefault="00EC47D0" w:rsidP="00EC47D0">
      <w:pPr>
        <w:pStyle w:val="Caption"/>
        <w:keepNext/>
        <w:rPr>
          <w:rFonts w:cs="Times New Roman"/>
          <w:color w:val="632523"/>
          <w:szCs w:val="24"/>
        </w:rPr>
      </w:pPr>
      <w:bookmarkStart w:id="590" w:name="_Toc387756084"/>
      <w:bookmarkStart w:id="591" w:name="_Toc389218187"/>
      <w:bookmarkStart w:id="592" w:name="_Toc389218389"/>
      <w:bookmarkStart w:id="593" w:name="_Toc440443789"/>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145</w:t>
      </w:r>
      <w:r w:rsidR="0056169E" w:rsidRPr="00771CF7">
        <w:rPr>
          <w:rFonts w:cs="Times New Roman"/>
          <w:color w:val="632523"/>
          <w:szCs w:val="24"/>
        </w:rPr>
        <w:fldChar w:fldCharType="end"/>
      </w:r>
      <w:bookmarkEnd w:id="590"/>
      <w:r w:rsidR="004E334F" w:rsidRPr="00771CF7">
        <w:rPr>
          <w:rFonts w:cs="Times New Roman"/>
          <w:color w:val="632523"/>
          <w:szCs w:val="24"/>
        </w:rPr>
        <w:t>: Nevada Adults Who Currently</w:t>
      </w:r>
      <w:r w:rsidR="00B33D4E" w:rsidRPr="00771CF7">
        <w:rPr>
          <w:rFonts w:cs="Times New Roman"/>
          <w:color w:val="632523"/>
          <w:szCs w:val="24"/>
        </w:rPr>
        <w:t xml:space="preserve"> Smoke by Income (NV BRFSS, 2013</w:t>
      </w:r>
      <w:r w:rsidR="004E334F" w:rsidRPr="00771CF7">
        <w:rPr>
          <w:rFonts w:cs="Times New Roman"/>
          <w:color w:val="632523"/>
          <w:szCs w:val="24"/>
        </w:rPr>
        <w:t>).</w:t>
      </w:r>
      <w:bookmarkEnd w:id="591"/>
      <w:bookmarkEnd w:id="592"/>
      <w:bookmarkEnd w:id="593"/>
    </w:p>
    <w:p w14:paraId="3ACAF5BD" w14:textId="77777777" w:rsidR="00EC47D0" w:rsidRPr="00771CF7" w:rsidRDefault="007307BF" w:rsidP="008E2C23">
      <w:pPr>
        <w:rPr>
          <w:rFonts w:cs="Times New Roman"/>
          <w:color w:val="632523"/>
          <w:szCs w:val="24"/>
        </w:rPr>
      </w:pPr>
      <w:r w:rsidRPr="00771CF7">
        <w:rPr>
          <w:rFonts w:cs="Times New Roman"/>
          <w:noProof/>
          <w:color w:val="632523"/>
          <w:szCs w:val="24"/>
        </w:rPr>
        <w:drawing>
          <wp:inline distT="0" distB="0" distL="0" distR="0" wp14:anchorId="0EED76E0" wp14:editId="46F62E8A">
            <wp:extent cx="5934075" cy="3019425"/>
            <wp:effectExtent l="0" t="0" r="9525" b="952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17421FDD" w14:textId="77777777" w:rsidR="004E334F" w:rsidRPr="00771CF7" w:rsidRDefault="004E334F" w:rsidP="00BF2974">
      <w:pPr>
        <w:pStyle w:val="Explanation"/>
      </w:pPr>
      <w:bookmarkStart w:id="594" w:name="_Toc387756085"/>
      <w:r w:rsidRPr="00771CF7">
        <w:t xml:space="preserve">Nevada adults in the lower income brackets have a higher prevalence rate of smoking than those in the upper income brackets. </w:t>
      </w:r>
    </w:p>
    <w:p w14:paraId="5ECD30B5" w14:textId="77777777" w:rsidR="000136A0" w:rsidRPr="00771CF7" w:rsidRDefault="000136A0" w:rsidP="00EC47D0">
      <w:pPr>
        <w:pStyle w:val="Caption"/>
        <w:keepNext/>
        <w:rPr>
          <w:rFonts w:cs="Times New Roman"/>
          <w:color w:val="632523"/>
          <w:szCs w:val="24"/>
        </w:rPr>
      </w:pPr>
      <w:bookmarkStart w:id="595" w:name="_Toc389218188"/>
      <w:bookmarkStart w:id="596" w:name="_Toc389218390"/>
    </w:p>
    <w:p w14:paraId="00D27E47" w14:textId="02D83B8F" w:rsidR="00EC47D0" w:rsidRPr="00771CF7" w:rsidRDefault="00EC47D0" w:rsidP="00EC47D0">
      <w:pPr>
        <w:pStyle w:val="Caption"/>
        <w:keepNext/>
        <w:rPr>
          <w:rFonts w:cs="Times New Roman"/>
          <w:color w:val="632523"/>
          <w:szCs w:val="24"/>
        </w:rPr>
      </w:pPr>
      <w:bookmarkStart w:id="597" w:name="_Toc440443790"/>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146</w:t>
      </w:r>
      <w:r w:rsidR="0056169E" w:rsidRPr="00771CF7">
        <w:rPr>
          <w:rFonts w:cs="Times New Roman"/>
          <w:color w:val="632523"/>
          <w:szCs w:val="24"/>
        </w:rPr>
        <w:fldChar w:fldCharType="end"/>
      </w:r>
      <w:bookmarkEnd w:id="594"/>
      <w:r w:rsidR="00800BB1" w:rsidRPr="00771CF7">
        <w:rPr>
          <w:rFonts w:cs="Times New Roman"/>
          <w:color w:val="632523"/>
          <w:szCs w:val="24"/>
        </w:rPr>
        <w:t>: Nevada Adults Who Currently Smoke by Education Level (NV BRFSS, 201</w:t>
      </w:r>
      <w:r w:rsidR="00B33D4E" w:rsidRPr="00771CF7">
        <w:rPr>
          <w:rFonts w:cs="Times New Roman"/>
          <w:color w:val="632523"/>
          <w:szCs w:val="24"/>
        </w:rPr>
        <w:t>3</w:t>
      </w:r>
      <w:r w:rsidR="00800BB1" w:rsidRPr="00771CF7">
        <w:rPr>
          <w:rFonts w:cs="Times New Roman"/>
          <w:color w:val="632523"/>
          <w:szCs w:val="24"/>
        </w:rPr>
        <w:t>).</w:t>
      </w:r>
      <w:bookmarkEnd w:id="595"/>
      <w:bookmarkEnd w:id="596"/>
      <w:bookmarkEnd w:id="597"/>
    </w:p>
    <w:p w14:paraId="26431A33" w14:textId="4D3B254C" w:rsidR="00EC47D0" w:rsidRPr="00771CF7" w:rsidRDefault="00D06733" w:rsidP="008E2C23">
      <w:pPr>
        <w:rPr>
          <w:rFonts w:cs="Times New Roman"/>
          <w:color w:val="632523"/>
          <w:szCs w:val="24"/>
        </w:rPr>
      </w:pPr>
      <w:r w:rsidRPr="00D06733">
        <w:rPr>
          <w:noProof/>
        </w:rPr>
        <w:drawing>
          <wp:inline distT="0" distB="0" distL="0" distR="0" wp14:anchorId="5D2E823E" wp14:editId="13F8DCCB">
            <wp:extent cx="5915025" cy="30384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15025" cy="3038475"/>
                    </a:xfrm>
                    <a:prstGeom prst="rect">
                      <a:avLst/>
                    </a:prstGeom>
                    <a:noFill/>
                    <a:ln>
                      <a:noFill/>
                    </a:ln>
                  </pic:spPr>
                </pic:pic>
              </a:graphicData>
            </a:graphic>
          </wp:inline>
        </w:drawing>
      </w:r>
    </w:p>
    <w:p w14:paraId="7750D70A" w14:textId="56D2335E" w:rsidR="006F6AB1" w:rsidRPr="00771CF7" w:rsidRDefault="00BE53BE" w:rsidP="00BF2974">
      <w:pPr>
        <w:pStyle w:val="Explanation"/>
      </w:pPr>
      <w:r>
        <w:t>The prevalence rate for smoking in Nevada adults declines as education level increases.</w:t>
      </w:r>
      <w:r w:rsidR="00800BB1" w:rsidRPr="00771CF7">
        <w:t xml:space="preserve"> </w:t>
      </w:r>
    </w:p>
    <w:p w14:paraId="73568F08" w14:textId="77777777" w:rsidR="006F6AB1" w:rsidRPr="00771CF7" w:rsidRDefault="006F6AB1" w:rsidP="006F6AB1">
      <w:pPr>
        <w:widowControl/>
        <w:rPr>
          <w:rFonts w:cs="Times New Roman"/>
          <w:color w:val="632523"/>
          <w:szCs w:val="24"/>
        </w:rPr>
      </w:pPr>
      <w:r w:rsidRPr="00771CF7">
        <w:rPr>
          <w:rFonts w:cs="Times New Roman"/>
          <w:color w:val="632523"/>
          <w:szCs w:val="24"/>
        </w:rPr>
        <w:br w:type="page"/>
      </w:r>
    </w:p>
    <w:p w14:paraId="5ABA19D2" w14:textId="22BED61F" w:rsidR="009C3ACF" w:rsidRPr="00771CF7" w:rsidRDefault="009C3ACF" w:rsidP="009C3ACF">
      <w:pPr>
        <w:pStyle w:val="Caption"/>
        <w:keepNext/>
        <w:rPr>
          <w:rFonts w:cs="Times New Roman"/>
          <w:color w:val="632523"/>
          <w:szCs w:val="24"/>
        </w:rPr>
      </w:pPr>
      <w:bookmarkStart w:id="598" w:name="_Toc387756086"/>
      <w:bookmarkStart w:id="599" w:name="_Toc389218189"/>
      <w:bookmarkStart w:id="600" w:name="_Toc389218391"/>
      <w:bookmarkStart w:id="601" w:name="_Toc440443791"/>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147</w:t>
      </w:r>
      <w:r w:rsidR="0056169E" w:rsidRPr="00771CF7">
        <w:rPr>
          <w:rFonts w:cs="Times New Roman"/>
          <w:color w:val="632523"/>
          <w:szCs w:val="24"/>
        </w:rPr>
        <w:fldChar w:fldCharType="end"/>
      </w:r>
      <w:bookmarkEnd w:id="598"/>
      <w:r w:rsidR="0088076D" w:rsidRPr="00771CF7">
        <w:rPr>
          <w:rFonts w:cs="Times New Roman"/>
          <w:color w:val="632523"/>
          <w:szCs w:val="24"/>
        </w:rPr>
        <w:t>: Nevada Adul</w:t>
      </w:r>
      <w:r w:rsidR="00B33D4E" w:rsidRPr="00771CF7">
        <w:rPr>
          <w:rFonts w:cs="Times New Roman"/>
          <w:color w:val="632523"/>
          <w:szCs w:val="24"/>
        </w:rPr>
        <w:t>ts Who Currently Smoke by Race/E</w:t>
      </w:r>
      <w:r w:rsidR="0088076D" w:rsidRPr="00771CF7">
        <w:rPr>
          <w:rFonts w:cs="Times New Roman"/>
          <w:color w:val="632523"/>
          <w:szCs w:val="24"/>
        </w:rPr>
        <w:t>thnicity (NV BRFSS, 201</w:t>
      </w:r>
      <w:r w:rsidR="00DF4277">
        <w:rPr>
          <w:rFonts w:cs="Times New Roman"/>
          <w:color w:val="632523"/>
          <w:szCs w:val="24"/>
        </w:rPr>
        <w:t>3</w:t>
      </w:r>
      <w:r w:rsidR="0088076D" w:rsidRPr="00771CF7">
        <w:rPr>
          <w:rFonts w:cs="Times New Roman"/>
          <w:color w:val="632523"/>
          <w:szCs w:val="24"/>
        </w:rPr>
        <w:t>).</w:t>
      </w:r>
      <w:bookmarkEnd w:id="599"/>
      <w:bookmarkEnd w:id="600"/>
      <w:bookmarkEnd w:id="601"/>
    </w:p>
    <w:p w14:paraId="307D6721" w14:textId="77777777" w:rsidR="00EC47D0" w:rsidRPr="00771CF7" w:rsidRDefault="007307BF" w:rsidP="008E2C23">
      <w:pPr>
        <w:rPr>
          <w:rFonts w:cs="Times New Roman"/>
          <w:color w:val="632523"/>
          <w:szCs w:val="24"/>
        </w:rPr>
      </w:pPr>
      <w:r w:rsidRPr="00771CF7">
        <w:rPr>
          <w:rFonts w:cs="Times New Roman"/>
          <w:noProof/>
          <w:color w:val="632523"/>
          <w:szCs w:val="24"/>
        </w:rPr>
        <w:drawing>
          <wp:inline distT="0" distB="0" distL="0" distR="0" wp14:anchorId="78651990" wp14:editId="5992961B">
            <wp:extent cx="5910580" cy="3042285"/>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10580" cy="3042285"/>
                    </a:xfrm>
                    <a:prstGeom prst="rect">
                      <a:avLst/>
                    </a:prstGeom>
                    <a:noFill/>
                    <a:ln>
                      <a:noFill/>
                    </a:ln>
                  </pic:spPr>
                </pic:pic>
              </a:graphicData>
            </a:graphic>
          </wp:inline>
        </w:drawing>
      </w:r>
    </w:p>
    <w:p w14:paraId="55EA2EA9" w14:textId="08E98FBA" w:rsidR="0088076D" w:rsidRPr="00771CF7" w:rsidRDefault="0008531C" w:rsidP="00BF2974">
      <w:pPr>
        <w:pStyle w:val="Explanation"/>
      </w:pPr>
      <w:bookmarkStart w:id="602" w:name="_Toc387756087"/>
      <w:r>
        <w:t>In 2013</w:t>
      </w:r>
      <w:r w:rsidR="0088076D" w:rsidRPr="00771CF7">
        <w:t xml:space="preserve">, </w:t>
      </w:r>
      <w:r w:rsidR="00BE53BE">
        <w:t>the prevalence rate for smoking varies from 15.2% to 23.2% among race/ethnicity groups</w:t>
      </w:r>
      <w:r w:rsidR="0088076D" w:rsidRPr="00771CF7">
        <w:t xml:space="preserve">. </w:t>
      </w:r>
    </w:p>
    <w:p w14:paraId="140CE2C9" w14:textId="77777777" w:rsidR="000136A0" w:rsidRPr="00771CF7" w:rsidRDefault="000136A0" w:rsidP="000136A0">
      <w:pPr>
        <w:rPr>
          <w:rFonts w:cs="Times New Roman"/>
          <w:color w:val="632523"/>
          <w:szCs w:val="24"/>
        </w:rPr>
      </w:pPr>
    </w:p>
    <w:p w14:paraId="4D65073F" w14:textId="48B6B018" w:rsidR="009C3ACF" w:rsidRPr="00771CF7" w:rsidRDefault="009C3ACF" w:rsidP="009C3ACF">
      <w:pPr>
        <w:pStyle w:val="Caption"/>
        <w:keepNext/>
        <w:rPr>
          <w:rFonts w:cs="Times New Roman"/>
          <w:color w:val="632523"/>
          <w:szCs w:val="24"/>
        </w:rPr>
      </w:pPr>
      <w:bookmarkStart w:id="603" w:name="_Toc389218190"/>
      <w:bookmarkStart w:id="604" w:name="_Toc389218392"/>
      <w:bookmarkStart w:id="605" w:name="_Toc440443792"/>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148</w:t>
      </w:r>
      <w:r w:rsidR="0056169E" w:rsidRPr="00771CF7">
        <w:rPr>
          <w:rFonts w:cs="Times New Roman"/>
          <w:color w:val="632523"/>
          <w:szCs w:val="24"/>
        </w:rPr>
        <w:fldChar w:fldCharType="end"/>
      </w:r>
      <w:bookmarkEnd w:id="602"/>
      <w:r w:rsidR="0088076D" w:rsidRPr="00771CF7">
        <w:rPr>
          <w:rFonts w:cs="Times New Roman"/>
          <w:color w:val="632523"/>
          <w:szCs w:val="24"/>
        </w:rPr>
        <w:t xml:space="preserve">: </w:t>
      </w:r>
      <w:r w:rsidR="00487C86" w:rsidRPr="00771CF7">
        <w:rPr>
          <w:rFonts w:cs="Times New Roman"/>
          <w:color w:val="632523"/>
          <w:szCs w:val="24"/>
        </w:rPr>
        <w:t>Nevada Adults Who Currently Smoke, Formerly Smoked, or Never Smoked</w:t>
      </w:r>
      <w:r w:rsidR="00E62E28" w:rsidRPr="00771CF7">
        <w:rPr>
          <w:rFonts w:cs="Times New Roman"/>
          <w:color w:val="632523"/>
          <w:szCs w:val="24"/>
        </w:rPr>
        <w:t xml:space="preserve"> by Sex</w:t>
      </w:r>
      <w:r w:rsidR="00487C86" w:rsidRPr="00771CF7">
        <w:rPr>
          <w:rFonts w:cs="Times New Roman"/>
          <w:color w:val="632523"/>
          <w:szCs w:val="24"/>
        </w:rPr>
        <w:t xml:space="preserve"> with the Statew</w:t>
      </w:r>
      <w:r w:rsidR="00D96AFB" w:rsidRPr="00771CF7">
        <w:rPr>
          <w:rFonts w:cs="Times New Roman"/>
          <w:color w:val="632523"/>
          <w:szCs w:val="24"/>
        </w:rPr>
        <w:t>ide Totals and National Medians (NV BRFSS, 201</w:t>
      </w:r>
      <w:r w:rsidR="00B33D4E" w:rsidRPr="00771CF7">
        <w:rPr>
          <w:rFonts w:cs="Times New Roman"/>
          <w:color w:val="632523"/>
          <w:szCs w:val="24"/>
        </w:rPr>
        <w:t>3</w:t>
      </w:r>
      <w:r w:rsidR="00D96AFB" w:rsidRPr="00771CF7">
        <w:rPr>
          <w:rFonts w:cs="Times New Roman"/>
          <w:color w:val="632523"/>
          <w:szCs w:val="24"/>
        </w:rPr>
        <w:t>).</w:t>
      </w:r>
      <w:bookmarkEnd w:id="603"/>
      <w:bookmarkEnd w:id="604"/>
      <w:bookmarkEnd w:id="605"/>
    </w:p>
    <w:p w14:paraId="37D3C7A4" w14:textId="674C7A3D" w:rsidR="009C3ACF" w:rsidRPr="00771CF7" w:rsidRDefault="00D91FB0" w:rsidP="008E2C23">
      <w:pPr>
        <w:rPr>
          <w:rFonts w:cs="Times New Roman"/>
          <w:color w:val="632523"/>
          <w:szCs w:val="24"/>
        </w:rPr>
      </w:pPr>
      <w:r w:rsidRPr="00D91FB0">
        <w:rPr>
          <w:noProof/>
        </w:rPr>
        <w:drawing>
          <wp:inline distT="0" distB="0" distL="0" distR="0" wp14:anchorId="2D3EC8E1" wp14:editId="771121D9">
            <wp:extent cx="5915025" cy="30384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15025" cy="3038475"/>
                    </a:xfrm>
                    <a:prstGeom prst="rect">
                      <a:avLst/>
                    </a:prstGeom>
                    <a:noFill/>
                    <a:ln>
                      <a:noFill/>
                    </a:ln>
                  </pic:spPr>
                </pic:pic>
              </a:graphicData>
            </a:graphic>
          </wp:inline>
        </w:drawing>
      </w:r>
    </w:p>
    <w:p w14:paraId="529EAA8E" w14:textId="4FCABF77" w:rsidR="006F6AB1" w:rsidRPr="00771CF7" w:rsidRDefault="00D96AFB" w:rsidP="00BF2974">
      <w:pPr>
        <w:pStyle w:val="Explanation"/>
      </w:pPr>
      <w:r w:rsidRPr="00771CF7">
        <w:t xml:space="preserve">The percent of Nevada adult females that never smoked is over </w:t>
      </w:r>
      <w:r w:rsidR="00214556">
        <w:t>5</w:t>
      </w:r>
      <w:r w:rsidRPr="00771CF7">
        <w:t xml:space="preserve">% higher than Nevada adult males.  </w:t>
      </w:r>
      <w:r w:rsidR="006F6AB1" w:rsidRPr="00771CF7">
        <w:br w:type="page"/>
      </w:r>
    </w:p>
    <w:p w14:paraId="2C01EA78" w14:textId="5E7237EE" w:rsidR="009C3ACF" w:rsidRPr="00771CF7" w:rsidRDefault="009C3ACF" w:rsidP="009C3ACF">
      <w:pPr>
        <w:pStyle w:val="Caption"/>
        <w:keepNext/>
        <w:rPr>
          <w:rFonts w:cs="Times New Roman"/>
          <w:color w:val="632523"/>
          <w:szCs w:val="24"/>
        </w:rPr>
      </w:pPr>
      <w:bookmarkStart w:id="606" w:name="_Toc387756088"/>
      <w:bookmarkStart w:id="607" w:name="_Toc389218191"/>
      <w:bookmarkStart w:id="608" w:name="_Toc389218393"/>
      <w:bookmarkStart w:id="609" w:name="_Toc440443793"/>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149</w:t>
      </w:r>
      <w:r w:rsidR="0056169E" w:rsidRPr="00771CF7">
        <w:rPr>
          <w:rFonts w:cs="Times New Roman"/>
          <w:color w:val="632523"/>
          <w:szCs w:val="24"/>
        </w:rPr>
        <w:fldChar w:fldCharType="end"/>
      </w:r>
      <w:bookmarkEnd w:id="606"/>
      <w:r w:rsidR="00D96AFB" w:rsidRPr="00771CF7">
        <w:rPr>
          <w:rFonts w:cs="Times New Roman"/>
          <w:color w:val="632523"/>
          <w:szCs w:val="24"/>
        </w:rPr>
        <w:t>: Nevada Adults Who Currently Smoke, Formerly Smoked, or Never Smo</w:t>
      </w:r>
      <w:r w:rsidR="001C2134" w:rsidRPr="00771CF7">
        <w:rPr>
          <w:rFonts w:cs="Times New Roman"/>
          <w:color w:val="632523"/>
          <w:szCs w:val="24"/>
        </w:rPr>
        <w:t>ked by Age Group (NV BRFSS, 2013</w:t>
      </w:r>
      <w:r w:rsidR="00D96AFB" w:rsidRPr="00771CF7">
        <w:rPr>
          <w:rFonts w:cs="Times New Roman"/>
          <w:color w:val="632523"/>
          <w:szCs w:val="24"/>
        </w:rPr>
        <w:t>).</w:t>
      </w:r>
      <w:bookmarkEnd w:id="607"/>
      <w:bookmarkEnd w:id="608"/>
      <w:bookmarkEnd w:id="609"/>
    </w:p>
    <w:p w14:paraId="608CD21C" w14:textId="4F69BCBF" w:rsidR="009C3ACF" w:rsidRPr="00771CF7" w:rsidRDefault="00214556" w:rsidP="008E2C23">
      <w:pPr>
        <w:rPr>
          <w:rFonts w:cs="Times New Roman"/>
          <w:color w:val="632523"/>
          <w:szCs w:val="24"/>
        </w:rPr>
      </w:pPr>
      <w:r w:rsidRPr="00214556">
        <w:rPr>
          <w:noProof/>
        </w:rPr>
        <w:drawing>
          <wp:inline distT="0" distB="0" distL="0" distR="0" wp14:anchorId="69102B99" wp14:editId="5A74D705">
            <wp:extent cx="5734050" cy="31146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14:paraId="1565782E" w14:textId="77777777" w:rsidR="00D96AFB" w:rsidRPr="00771CF7" w:rsidRDefault="00D96AFB" w:rsidP="00BF2974">
      <w:pPr>
        <w:pStyle w:val="Explanation"/>
      </w:pPr>
      <w:bookmarkStart w:id="610" w:name="_Toc387756089"/>
      <w:r w:rsidRPr="00771CF7">
        <w:t>As would be expected</w:t>
      </w:r>
      <w:r w:rsidR="006B7CF3" w:rsidRPr="00771CF7">
        <w:t>,</w:t>
      </w:r>
      <w:r w:rsidRPr="00771CF7">
        <w:t xml:space="preserve"> there is a higher percentage of Nevada adults who were former smokers in the older age groups and a higher percentage of individuals who never smoked in the younger age groups.</w:t>
      </w:r>
    </w:p>
    <w:p w14:paraId="70C047C9" w14:textId="77777777" w:rsidR="000136A0" w:rsidRPr="00771CF7" w:rsidRDefault="000136A0" w:rsidP="009C3ACF">
      <w:pPr>
        <w:pStyle w:val="Caption"/>
        <w:keepNext/>
        <w:rPr>
          <w:rFonts w:cs="Times New Roman"/>
          <w:color w:val="632523"/>
          <w:szCs w:val="24"/>
        </w:rPr>
      </w:pPr>
      <w:bookmarkStart w:id="611" w:name="_Toc389218192"/>
      <w:bookmarkStart w:id="612" w:name="_Toc389218394"/>
    </w:p>
    <w:p w14:paraId="1B8EEA60" w14:textId="7265977B" w:rsidR="009C3ACF" w:rsidRPr="00771CF7" w:rsidRDefault="009C3ACF" w:rsidP="009C3ACF">
      <w:pPr>
        <w:pStyle w:val="Caption"/>
        <w:keepNext/>
        <w:rPr>
          <w:rFonts w:cs="Times New Roman"/>
          <w:color w:val="632523"/>
          <w:szCs w:val="24"/>
        </w:rPr>
      </w:pPr>
      <w:bookmarkStart w:id="613" w:name="_Toc440443794"/>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150</w:t>
      </w:r>
      <w:r w:rsidR="0056169E" w:rsidRPr="00771CF7">
        <w:rPr>
          <w:rFonts w:cs="Times New Roman"/>
          <w:color w:val="632523"/>
          <w:szCs w:val="24"/>
        </w:rPr>
        <w:fldChar w:fldCharType="end"/>
      </w:r>
      <w:bookmarkEnd w:id="610"/>
      <w:r w:rsidR="00D96AFB" w:rsidRPr="00771CF7">
        <w:rPr>
          <w:rFonts w:cs="Times New Roman"/>
          <w:color w:val="632523"/>
          <w:szCs w:val="24"/>
        </w:rPr>
        <w:t xml:space="preserve">: Nevada Adults Who Currently Smoke, Formerly Smoked, or Never </w:t>
      </w:r>
      <w:r w:rsidR="001C2134" w:rsidRPr="00771CF7">
        <w:rPr>
          <w:rFonts w:cs="Times New Roman"/>
          <w:color w:val="632523"/>
          <w:szCs w:val="24"/>
        </w:rPr>
        <w:t>Smoked by Income (NV BRFSS, 2013</w:t>
      </w:r>
      <w:r w:rsidR="00D96AFB" w:rsidRPr="00771CF7">
        <w:rPr>
          <w:rFonts w:cs="Times New Roman"/>
          <w:color w:val="632523"/>
          <w:szCs w:val="24"/>
        </w:rPr>
        <w:t>).</w:t>
      </w:r>
      <w:bookmarkEnd w:id="611"/>
      <w:bookmarkEnd w:id="612"/>
      <w:bookmarkEnd w:id="613"/>
    </w:p>
    <w:p w14:paraId="54C21E32" w14:textId="104C6599" w:rsidR="009C3ACF" w:rsidRPr="00771CF7" w:rsidRDefault="00E04BA3" w:rsidP="008E2C23">
      <w:pPr>
        <w:rPr>
          <w:rFonts w:cs="Times New Roman"/>
          <w:color w:val="632523"/>
          <w:szCs w:val="24"/>
        </w:rPr>
      </w:pPr>
      <w:r w:rsidRPr="00E04BA3">
        <w:rPr>
          <w:noProof/>
        </w:rPr>
        <w:drawing>
          <wp:inline distT="0" distB="0" distL="0" distR="0" wp14:anchorId="09739848" wp14:editId="4D3F4BD1">
            <wp:extent cx="5915025" cy="3038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15025" cy="3038475"/>
                    </a:xfrm>
                    <a:prstGeom prst="rect">
                      <a:avLst/>
                    </a:prstGeom>
                    <a:noFill/>
                    <a:ln>
                      <a:noFill/>
                    </a:ln>
                  </pic:spPr>
                </pic:pic>
              </a:graphicData>
            </a:graphic>
          </wp:inline>
        </w:drawing>
      </w:r>
    </w:p>
    <w:p w14:paraId="5071A7BA" w14:textId="2E7F629A" w:rsidR="00481FB5" w:rsidRPr="00771CF7" w:rsidRDefault="003A161B" w:rsidP="00BF2974">
      <w:pPr>
        <w:pStyle w:val="Explanation"/>
      </w:pPr>
      <w:r w:rsidRPr="00771CF7">
        <w:t>Nevad</w:t>
      </w:r>
      <w:r w:rsidR="00E62E28" w:rsidRPr="00771CF7">
        <w:t>a adults who never smoked range</w:t>
      </w:r>
      <w:r w:rsidRPr="00771CF7">
        <w:t xml:space="preserve"> from 51.9% to 61.3%</w:t>
      </w:r>
      <w:bookmarkStart w:id="614" w:name="_Toc387756090"/>
      <w:bookmarkStart w:id="615" w:name="_Toc389218193"/>
      <w:bookmarkStart w:id="616" w:name="_Toc389218395"/>
      <w:r w:rsidR="00481FB5" w:rsidRPr="00771CF7">
        <w:t xml:space="preserve"> across all income categories.</w:t>
      </w:r>
      <w:r w:rsidR="00481FB5" w:rsidRPr="00771CF7">
        <w:br w:type="page"/>
      </w:r>
    </w:p>
    <w:p w14:paraId="360D3C48" w14:textId="3D1A67B8" w:rsidR="009C3ACF" w:rsidRPr="00771CF7" w:rsidRDefault="009C3ACF" w:rsidP="0008531C">
      <w:pPr>
        <w:pStyle w:val="Caption"/>
      </w:pPr>
      <w:bookmarkStart w:id="617" w:name="_Toc440443795"/>
      <w:r w:rsidRPr="00771CF7">
        <w:t xml:space="preserve">Figure </w:t>
      </w:r>
      <w:r w:rsidR="00ED61B6">
        <w:fldChar w:fldCharType="begin"/>
      </w:r>
      <w:r w:rsidR="00ED61B6">
        <w:instrText xml:space="preserve"> SEQ Figure \* ARABIC </w:instrText>
      </w:r>
      <w:r w:rsidR="00ED61B6">
        <w:fldChar w:fldCharType="separate"/>
      </w:r>
      <w:r w:rsidR="008B356B">
        <w:rPr>
          <w:noProof/>
        </w:rPr>
        <w:t>151</w:t>
      </w:r>
      <w:r w:rsidR="00ED61B6">
        <w:rPr>
          <w:noProof/>
        </w:rPr>
        <w:fldChar w:fldCharType="end"/>
      </w:r>
      <w:bookmarkEnd w:id="614"/>
      <w:r w:rsidR="003A161B" w:rsidRPr="00771CF7">
        <w:t>: Nevada Adults Who Currently Smoke, Formerly Smoked, or Never Smoked by</w:t>
      </w:r>
      <w:r w:rsidR="001C2134" w:rsidRPr="00771CF7">
        <w:t xml:space="preserve"> Education Level (NV BRFSS, 2013</w:t>
      </w:r>
      <w:r w:rsidR="003A161B" w:rsidRPr="00771CF7">
        <w:t>).</w:t>
      </w:r>
      <w:bookmarkEnd w:id="615"/>
      <w:bookmarkEnd w:id="616"/>
      <w:bookmarkEnd w:id="617"/>
    </w:p>
    <w:p w14:paraId="34CE6103" w14:textId="77777777" w:rsidR="009C3ACF" w:rsidRPr="00771CF7" w:rsidRDefault="0062017B" w:rsidP="008E2C23">
      <w:pPr>
        <w:rPr>
          <w:rFonts w:cs="Times New Roman"/>
          <w:color w:val="632523"/>
          <w:szCs w:val="24"/>
        </w:rPr>
      </w:pPr>
      <w:r w:rsidRPr="00771CF7">
        <w:rPr>
          <w:rFonts w:cs="Times New Roman"/>
          <w:noProof/>
          <w:color w:val="632523"/>
          <w:szCs w:val="24"/>
        </w:rPr>
        <w:drawing>
          <wp:inline distT="0" distB="0" distL="0" distR="0" wp14:anchorId="6DB82E6D" wp14:editId="4DD9FA0B">
            <wp:extent cx="5910580" cy="30422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10580" cy="3042285"/>
                    </a:xfrm>
                    <a:prstGeom prst="rect">
                      <a:avLst/>
                    </a:prstGeom>
                    <a:noFill/>
                    <a:ln>
                      <a:noFill/>
                    </a:ln>
                  </pic:spPr>
                </pic:pic>
              </a:graphicData>
            </a:graphic>
          </wp:inline>
        </w:drawing>
      </w:r>
    </w:p>
    <w:p w14:paraId="6C6C752C" w14:textId="77777777" w:rsidR="003A161B" w:rsidRPr="00771CF7" w:rsidRDefault="003A161B" w:rsidP="00BF2974">
      <w:pPr>
        <w:pStyle w:val="Explanation"/>
      </w:pPr>
      <w:bookmarkStart w:id="618" w:name="_Toc387756091"/>
      <w:r w:rsidRPr="00771CF7">
        <w:t>The highest percentage of individuals who never smoked is among college graduates.</w:t>
      </w:r>
    </w:p>
    <w:p w14:paraId="17D804F5" w14:textId="77777777" w:rsidR="000136A0" w:rsidRPr="00771CF7" w:rsidRDefault="000136A0" w:rsidP="000136A0">
      <w:pPr>
        <w:rPr>
          <w:rFonts w:cs="Times New Roman"/>
          <w:color w:val="632523"/>
          <w:szCs w:val="24"/>
        </w:rPr>
      </w:pPr>
    </w:p>
    <w:p w14:paraId="5542FB1A" w14:textId="6F734920" w:rsidR="009C3ACF" w:rsidRPr="00771CF7" w:rsidRDefault="009C3ACF" w:rsidP="009C3ACF">
      <w:pPr>
        <w:pStyle w:val="Caption"/>
        <w:keepNext/>
        <w:rPr>
          <w:rFonts w:cs="Times New Roman"/>
          <w:color w:val="632523"/>
          <w:szCs w:val="24"/>
        </w:rPr>
      </w:pPr>
      <w:bookmarkStart w:id="619" w:name="_Toc389218194"/>
      <w:bookmarkStart w:id="620" w:name="_Toc389218396"/>
      <w:bookmarkStart w:id="621" w:name="_Toc440443796"/>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152</w:t>
      </w:r>
      <w:r w:rsidR="0056169E" w:rsidRPr="00771CF7">
        <w:rPr>
          <w:rFonts w:cs="Times New Roman"/>
          <w:color w:val="632523"/>
          <w:szCs w:val="24"/>
        </w:rPr>
        <w:fldChar w:fldCharType="end"/>
      </w:r>
      <w:bookmarkEnd w:id="618"/>
      <w:r w:rsidR="003A161B" w:rsidRPr="00771CF7">
        <w:rPr>
          <w:rFonts w:cs="Times New Roman"/>
          <w:color w:val="632523"/>
          <w:szCs w:val="24"/>
        </w:rPr>
        <w:t>: Nevada Adults Who Currently Smoke, Formerly Smoked, or Never Smoked b</w:t>
      </w:r>
      <w:r w:rsidR="0005151A" w:rsidRPr="00771CF7">
        <w:rPr>
          <w:rFonts w:cs="Times New Roman"/>
          <w:color w:val="632523"/>
          <w:szCs w:val="24"/>
        </w:rPr>
        <w:t>y Race/Ethnicity (NV BRFSS, 2013</w:t>
      </w:r>
      <w:r w:rsidR="003A161B" w:rsidRPr="00771CF7">
        <w:rPr>
          <w:rFonts w:cs="Times New Roman"/>
          <w:color w:val="632523"/>
          <w:szCs w:val="24"/>
        </w:rPr>
        <w:t>).</w:t>
      </w:r>
      <w:bookmarkEnd w:id="619"/>
      <w:bookmarkEnd w:id="620"/>
      <w:bookmarkEnd w:id="621"/>
    </w:p>
    <w:p w14:paraId="05A7F4F5" w14:textId="1A78C944" w:rsidR="009C3ACF" w:rsidRPr="00771CF7" w:rsidRDefault="00E04BA3" w:rsidP="008E2C23">
      <w:pPr>
        <w:rPr>
          <w:rFonts w:cs="Times New Roman"/>
          <w:color w:val="632523"/>
          <w:szCs w:val="24"/>
        </w:rPr>
      </w:pPr>
      <w:r w:rsidRPr="00E04BA3">
        <w:rPr>
          <w:noProof/>
        </w:rPr>
        <w:drawing>
          <wp:inline distT="0" distB="0" distL="0" distR="0" wp14:anchorId="0B7CFB2D" wp14:editId="2DBF2EF2">
            <wp:extent cx="5915025" cy="30384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15025" cy="3038475"/>
                    </a:xfrm>
                    <a:prstGeom prst="rect">
                      <a:avLst/>
                    </a:prstGeom>
                    <a:noFill/>
                    <a:ln>
                      <a:noFill/>
                    </a:ln>
                  </pic:spPr>
                </pic:pic>
              </a:graphicData>
            </a:graphic>
          </wp:inline>
        </w:drawing>
      </w:r>
    </w:p>
    <w:p w14:paraId="176D0CAF" w14:textId="728E3444" w:rsidR="00FF2825" w:rsidRPr="00771CF7" w:rsidRDefault="00D21943" w:rsidP="00BF2974">
      <w:pPr>
        <w:pStyle w:val="Explanation"/>
      </w:pPr>
      <w:r w:rsidRPr="00771CF7">
        <w:t xml:space="preserve">Nevada adult whites have the highest percentage of former smokers and </w:t>
      </w:r>
      <w:r w:rsidR="002846EB">
        <w:t xml:space="preserve">“Other Races” </w:t>
      </w:r>
      <w:r w:rsidRPr="00771CF7">
        <w:t>have the least.</w:t>
      </w:r>
      <w:r w:rsidR="006F6AB1" w:rsidRPr="00771CF7">
        <w:br w:type="page"/>
      </w:r>
    </w:p>
    <w:p w14:paraId="4D8C5975" w14:textId="77777777" w:rsidR="00421F8C" w:rsidRPr="00771CF7" w:rsidRDefault="00421F8C" w:rsidP="00771CF7">
      <w:pPr>
        <w:pStyle w:val="Heading1"/>
        <w:rPr>
          <w:rFonts w:cs="Times New Roman"/>
          <w:b/>
          <w:noProof/>
          <w:color w:val="632523"/>
          <w:sz w:val="24"/>
          <w:szCs w:val="24"/>
          <w:u w:val="single"/>
        </w:rPr>
      </w:pPr>
      <w:bookmarkStart w:id="622" w:name="SEC16"/>
      <w:bookmarkStart w:id="623" w:name="_Toc440021808"/>
      <w:r w:rsidRPr="00771CF7">
        <w:rPr>
          <w:rFonts w:cs="Times New Roman"/>
          <w:b/>
          <w:color w:val="632523"/>
          <w:sz w:val="24"/>
          <w:szCs w:val="24"/>
          <w:u w:val="single"/>
        </w:rPr>
        <w:t>Section XVI: Weight Status</w:t>
      </w:r>
      <w:bookmarkEnd w:id="622"/>
      <w:bookmarkEnd w:id="623"/>
      <w:r w:rsidRPr="00771CF7">
        <w:rPr>
          <w:rFonts w:cs="Times New Roman"/>
          <w:b/>
          <w:noProof/>
          <w:color w:val="632523"/>
          <w:sz w:val="24"/>
          <w:szCs w:val="24"/>
          <w:u w:val="single"/>
        </w:rPr>
        <w:t xml:space="preserve"> </w:t>
      </w:r>
    </w:p>
    <w:p w14:paraId="1C50CD13" w14:textId="77777777" w:rsidR="00DB6FBD" w:rsidRPr="00771CF7" w:rsidRDefault="00421F8C" w:rsidP="008E2C23">
      <w:pPr>
        <w:rPr>
          <w:rFonts w:cs="Times New Roman"/>
          <w:b/>
          <w:color w:val="632523"/>
          <w:szCs w:val="24"/>
          <w:u w:val="single"/>
        </w:rPr>
      </w:pPr>
      <w:r w:rsidRPr="00771CF7">
        <w:rPr>
          <w:rFonts w:cs="Times New Roman"/>
          <w:b/>
          <w:noProof/>
          <w:color w:val="632523"/>
          <w:szCs w:val="24"/>
          <w:u w:val="single"/>
        </w:rPr>
        <mc:AlternateContent>
          <mc:Choice Requires="wps">
            <w:drawing>
              <wp:anchor distT="0" distB="0" distL="114300" distR="114300" simplePos="0" relativeHeight="251640832" behindDoc="0" locked="0" layoutInCell="1" allowOverlap="1" wp14:anchorId="59853254" wp14:editId="65E8AA03">
                <wp:simplePos x="0" y="0"/>
                <wp:positionH relativeFrom="column">
                  <wp:posOffset>3810</wp:posOffset>
                </wp:positionH>
                <wp:positionV relativeFrom="paragraph">
                  <wp:posOffset>95885</wp:posOffset>
                </wp:positionV>
                <wp:extent cx="6007735" cy="1342390"/>
                <wp:effectExtent l="0" t="0" r="12065" b="10160"/>
                <wp:wrapNone/>
                <wp:docPr id="21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1342390"/>
                        </a:xfrm>
                        <a:prstGeom prst="rect">
                          <a:avLst/>
                        </a:prstGeom>
                        <a:solidFill>
                          <a:srgbClr val="F2DCDB"/>
                        </a:solidFill>
                        <a:ln w="19050">
                          <a:solidFill>
                            <a:srgbClr val="632423"/>
                          </a:solidFill>
                          <a:miter lim="800000"/>
                          <a:headEnd/>
                          <a:tailEnd/>
                        </a:ln>
                      </wps:spPr>
                      <wps:txbx>
                        <w:txbxContent>
                          <w:p w14:paraId="7F6AD37B" w14:textId="77777777" w:rsidR="004524C4" w:rsidRPr="000C3785" w:rsidRDefault="004524C4" w:rsidP="00DB6FBD">
                            <w:pPr>
                              <w:spacing w:after="0" w:line="240" w:lineRule="auto"/>
                              <w:rPr>
                                <w:color w:val="632523"/>
                                <w:szCs w:val="24"/>
                              </w:rPr>
                            </w:pPr>
                            <w:r w:rsidRPr="000C3785">
                              <w:rPr>
                                <w:b/>
                                <w:color w:val="632523"/>
                                <w:szCs w:val="24"/>
                              </w:rPr>
                              <w:t>Underweight:</w:t>
                            </w:r>
                            <w:r w:rsidRPr="000C3785">
                              <w:rPr>
                                <w:color w:val="632523"/>
                                <w:szCs w:val="24"/>
                              </w:rPr>
                              <w:t xml:space="preserve"> Consists of individuals with a body mass index of less than 18.5.</w:t>
                            </w:r>
                          </w:p>
                          <w:p w14:paraId="40402433" w14:textId="77777777" w:rsidR="004524C4" w:rsidRPr="000C3785" w:rsidRDefault="004524C4" w:rsidP="00DB6FBD">
                            <w:pPr>
                              <w:spacing w:after="0" w:line="240" w:lineRule="auto"/>
                              <w:rPr>
                                <w:color w:val="632523"/>
                                <w:szCs w:val="24"/>
                              </w:rPr>
                            </w:pPr>
                            <w:r w:rsidRPr="000C3785">
                              <w:rPr>
                                <w:b/>
                                <w:color w:val="632523"/>
                                <w:szCs w:val="24"/>
                              </w:rPr>
                              <w:t>Healthy Weight:</w:t>
                            </w:r>
                            <w:r w:rsidRPr="000C3785">
                              <w:rPr>
                                <w:color w:val="632523"/>
                                <w:szCs w:val="24"/>
                              </w:rPr>
                              <w:t xml:space="preserve"> Consists of individuals with a body mass index greater than or equal to 18.5 and less than 25.0. </w:t>
                            </w:r>
                          </w:p>
                          <w:p w14:paraId="77B97E95" w14:textId="77777777" w:rsidR="004524C4" w:rsidRPr="000C3785" w:rsidRDefault="004524C4" w:rsidP="00DB6FBD">
                            <w:pPr>
                              <w:spacing w:after="0" w:line="240" w:lineRule="auto"/>
                              <w:rPr>
                                <w:b/>
                                <w:color w:val="632523"/>
                                <w:szCs w:val="24"/>
                              </w:rPr>
                            </w:pPr>
                            <w:r w:rsidRPr="000C3785">
                              <w:rPr>
                                <w:b/>
                                <w:color w:val="632523"/>
                                <w:szCs w:val="24"/>
                              </w:rPr>
                              <w:t>Overweight:</w:t>
                            </w:r>
                            <w:r w:rsidRPr="000C3785">
                              <w:rPr>
                                <w:color w:val="632523"/>
                                <w:szCs w:val="24"/>
                              </w:rPr>
                              <w:t xml:space="preserve"> Consists of individuals with a body mass index greater than or equal to 25.0 and less than 30.0.</w:t>
                            </w:r>
                          </w:p>
                          <w:p w14:paraId="223A13F7" w14:textId="77777777" w:rsidR="004524C4" w:rsidRPr="000C3785" w:rsidRDefault="004524C4" w:rsidP="00DB6FBD">
                            <w:pPr>
                              <w:spacing w:after="0" w:line="240" w:lineRule="auto"/>
                              <w:rPr>
                                <w:b/>
                                <w:color w:val="632523"/>
                                <w:szCs w:val="24"/>
                              </w:rPr>
                            </w:pPr>
                            <w:r w:rsidRPr="000C3785">
                              <w:rPr>
                                <w:b/>
                                <w:color w:val="632523"/>
                                <w:szCs w:val="24"/>
                              </w:rPr>
                              <w:t>Obese:</w:t>
                            </w:r>
                            <w:r w:rsidRPr="000C3785">
                              <w:rPr>
                                <w:color w:val="632523"/>
                                <w:szCs w:val="24"/>
                              </w:rPr>
                              <w:t xml:space="preserve"> Consists of individuals with a body mass index equal to or greater than 30.0.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53254" id="Text Box 286" o:spid="_x0000_s1042" type="#_x0000_t202" style="position:absolute;margin-left:.3pt;margin-top:7.55pt;width:473.05pt;height:10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" fillcolor="#f2dcdb" strokecolor="#632423" strokeweight="1.5pt">
                <v:textbox>
                  <w:txbxContent>
                    <w:p w14:paraId="7F6AD37B" w14:textId="77777777" w:rsidR="004524C4" w:rsidRPr="000C3785" w:rsidRDefault="004524C4" w:rsidP="00DB6FBD">
                      <w:pPr>
                        <w:spacing w:after="0" w:line="240" w:lineRule="auto"/>
                        <w:rPr>
                          <w:color w:val="632523"/>
                          <w:szCs w:val="24"/>
                        </w:rPr>
                      </w:pPr>
                      <w:r w:rsidRPr="000C3785">
                        <w:rPr>
                          <w:b/>
                          <w:color w:val="632523"/>
                          <w:szCs w:val="24"/>
                        </w:rPr>
                        <w:t>Underweight:</w:t>
                      </w:r>
                      <w:r w:rsidRPr="000C3785">
                        <w:rPr>
                          <w:color w:val="632523"/>
                          <w:szCs w:val="24"/>
                        </w:rPr>
                        <w:t xml:space="preserve"> Consists of individuals with a body mass index of less than 18.5.</w:t>
                      </w:r>
                    </w:p>
                    <w:p w14:paraId="40402433" w14:textId="77777777" w:rsidR="004524C4" w:rsidRPr="000C3785" w:rsidRDefault="004524C4" w:rsidP="00DB6FBD">
                      <w:pPr>
                        <w:spacing w:after="0" w:line="240" w:lineRule="auto"/>
                        <w:rPr>
                          <w:color w:val="632523"/>
                          <w:szCs w:val="24"/>
                        </w:rPr>
                      </w:pPr>
                      <w:r w:rsidRPr="000C3785">
                        <w:rPr>
                          <w:b/>
                          <w:color w:val="632523"/>
                          <w:szCs w:val="24"/>
                        </w:rPr>
                        <w:t>Healthy Weight:</w:t>
                      </w:r>
                      <w:r w:rsidRPr="000C3785">
                        <w:rPr>
                          <w:color w:val="632523"/>
                          <w:szCs w:val="24"/>
                        </w:rPr>
                        <w:t xml:space="preserve"> Consists of individuals with a body mass index greater than or equal to 18.5 and less than 25.0. </w:t>
                      </w:r>
                    </w:p>
                    <w:p w14:paraId="77B97E95" w14:textId="77777777" w:rsidR="004524C4" w:rsidRPr="000C3785" w:rsidRDefault="004524C4" w:rsidP="00DB6FBD">
                      <w:pPr>
                        <w:spacing w:after="0" w:line="240" w:lineRule="auto"/>
                        <w:rPr>
                          <w:b/>
                          <w:color w:val="632523"/>
                          <w:szCs w:val="24"/>
                        </w:rPr>
                      </w:pPr>
                      <w:r w:rsidRPr="000C3785">
                        <w:rPr>
                          <w:b/>
                          <w:color w:val="632523"/>
                          <w:szCs w:val="24"/>
                        </w:rPr>
                        <w:t>Overweight:</w:t>
                      </w:r>
                      <w:r w:rsidRPr="000C3785">
                        <w:rPr>
                          <w:color w:val="632523"/>
                          <w:szCs w:val="24"/>
                        </w:rPr>
                        <w:t xml:space="preserve"> Consists of individuals with a body mass index greater than or equal to 25.0 and less than 30.0.</w:t>
                      </w:r>
                    </w:p>
                    <w:p w14:paraId="223A13F7" w14:textId="77777777" w:rsidR="004524C4" w:rsidRPr="000C3785" w:rsidRDefault="004524C4" w:rsidP="00DB6FBD">
                      <w:pPr>
                        <w:spacing w:after="0" w:line="240" w:lineRule="auto"/>
                        <w:rPr>
                          <w:b/>
                          <w:color w:val="632523"/>
                          <w:szCs w:val="24"/>
                        </w:rPr>
                      </w:pPr>
                      <w:r w:rsidRPr="000C3785">
                        <w:rPr>
                          <w:b/>
                          <w:color w:val="632523"/>
                          <w:szCs w:val="24"/>
                        </w:rPr>
                        <w:t>Obese:</w:t>
                      </w:r>
                      <w:r w:rsidRPr="000C3785">
                        <w:rPr>
                          <w:color w:val="632523"/>
                          <w:szCs w:val="24"/>
                        </w:rPr>
                        <w:t xml:space="preserve"> Consists of individuals with a body mass index equal to or greater than 30.0.</w:t>
                      </w:r>
                    </w:p>
                  </w:txbxContent>
                </v:textbox>
              </v:shape>
            </w:pict>
          </mc:Fallback>
        </mc:AlternateContent>
      </w:r>
    </w:p>
    <w:p w14:paraId="62D81722" w14:textId="77777777" w:rsidR="00DB6FBD" w:rsidRPr="00771CF7" w:rsidRDefault="00DB6FBD" w:rsidP="008E2C23">
      <w:pPr>
        <w:rPr>
          <w:rFonts w:cs="Times New Roman"/>
          <w:b/>
          <w:color w:val="632523"/>
          <w:szCs w:val="24"/>
          <w:u w:val="single"/>
        </w:rPr>
      </w:pPr>
    </w:p>
    <w:p w14:paraId="16FC6D43" w14:textId="77777777" w:rsidR="00404D5D" w:rsidRPr="00771CF7" w:rsidRDefault="00404D5D" w:rsidP="008E2C23">
      <w:pPr>
        <w:rPr>
          <w:rFonts w:cs="Times New Roman"/>
          <w:b/>
          <w:color w:val="632523"/>
          <w:szCs w:val="24"/>
          <w:u w:val="single"/>
        </w:rPr>
      </w:pPr>
    </w:p>
    <w:p w14:paraId="6CF86B1E" w14:textId="77777777" w:rsidR="00FF2825" w:rsidRPr="00771CF7" w:rsidRDefault="00FF2825" w:rsidP="008E2C23">
      <w:pPr>
        <w:rPr>
          <w:rFonts w:cs="Times New Roman"/>
          <w:b/>
          <w:color w:val="632523"/>
          <w:szCs w:val="24"/>
          <w:u w:val="single"/>
        </w:rPr>
      </w:pPr>
    </w:p>
    <w:p w14:paraId="11325E8E" w14:textId="77777777" w:rsidR="00421F8C" w:rsidRPr="00771CF7" w:rsidRDefault="00421F8C" w:rsidP="00FF2825">
      <w:pPr>
        <w:rPr>
          <w:rFonts w:cs="Times New Roman"/>
          <w:color w:val="632523"/>
          <w:szCs w:val="24"/>
        </w:rPr>
      </w:pPr>
    </w:p>
    <w:p w14:paraId="54621C6A" w14:textId="77777777" w:rsidR="000136A0" w:rsidRPr="00771CF7" w:rsidRDefault="00FF2825" w:rsidP="00FF2825">
      <w:pPr>
        <w:rPr>
          <w:rFonts w:cs="Times New Roman"/>
          <w:color w:val="632523"/>
          <w:szCs w:val="24"/>
        </w:rPr>
      </w:pPr>
      <w:r w:rsidRPr="00771CF7">
        <w:rPr>
          <w:rFonts w:cs="Times New Roman"/>
          <w:color w:val="632523"/>
          <w:szCs w:val="24"/>
        </w:rPr>
        <w:t>Nutritional, or dietary, factors contribute substantially to the burden of preventable illnesses and premature deaths in the United States.  Dietary factors are associated with 4 out of the 10 leading causes of death: coronary heart disease (CHD), some types of cancer, stroke, and type 2 diabetes.  These health condition</w:t>
      </w:r>
      <w:r w:rsidR="00206236" w:rsidRPr="00771CF7">
        <w:rPr>
          <w:rFonts w:cs="Times New Roman"/>
          <w:color w:val="632523"/>
          <w:szCs w:val="24"/>
        </w:rPr>
        <w:t>s</w:t>
      </w:r>
      <w:r w:rsidRPr="00771CF7">
        <w:rPr>
          <w:rFonts w:cs="Times New Roman"/>
          <w:color w:val="632523"/>
          <w:szCs w:val="24"/>
        </w:rPr>
        <w:t xml:space="preserve"> are estimated to cost society over $200 billion each year in medical expenses and lost productivity.  The negative outcomes </w:t>
      </w:r>
      <w:r w:rsidR="00206236" w:rsidRPr="00771CF7">
        <w:rPr>
          <w:rFonts w:cs="Times New Roman"/>
          <w:color w:val="632523"/>
          <w:szCs w:val="24"/>
        </w:rPr>
        <w:t>related to</w:t>
      </w:r>
      <w:r w:rsidRPr="00771CF7">
        <w:rPr>
          <w:rFonts w:cs="Times New Roman"/>
          <w:color w:val="632523"/>
          <w:szCs w:val="24"/>
        </w:rPr>
        <w:t xml:space="preserve"> these diseases can often be improved through weight loss or, at a m</w:t>
      </w:r>
      <w:r w:rsidR="000136A0" w:rsidRPr="00771CF7">
        <w:rPr>
          <w:rFonts w:cs="Times New Roman"/>
          <w:color w:val="632523"/>
          <w:szCs w:val="24"/>
        </w:rPr>
        <w:t>inimum, no further weight gain.</w:t>
      </w:r>
    </w:p>
    <w:p w14:paraId="52E8FC80" w14:textId="77777777" w:rsidR="00FF2825" w:rsidRPr="00771CF7" w:rsidRDefault="00FF2825" w:rsidP="00FF2825">
      <w:pPr>
        <w:rPr>
          <w:rFonts w:cs="Times New Roman"/>
          <w:color w:val="632523"/>
          <w:szCs w:val="24"/>
        </w:rPr>
      </w:pPr>
      <w:r w:rsidRPr="00771CF7">
        <w:rPr>
          <w:rFonts w:cs="Times New Roman"/>
          <w:color w:val="632523"/>
          <w:szCs w:val="24"/>
        </w:rPr>
        <w:t xml:space="preserve">Unfortunately because of excesses and imbalances of some food components, there has been an increase in overweight and obese people.  </w:t>
      </w:r>
    </w:p>
    <w:p w14:paraId="4F2BAD37" w14:textId="77777777" w:rsidR="00FF2825" w:rsidRPr="00771CF7" w:rsidRDefault="00FF2825" w:rsidP="00FF2825">
      <w:pPr>
        <w:rPr>
          <w:rFonts w:cs="Times New Roman"/>
          <w:color w:val="632523"/>
          <w:szCs w:val="24"/>
        </w:rPr>
      </w:pPr>
      <w:r w:rsidRPr="00771CF7">
        <w:rPr>
          <w:rFonts w:cs="Times New Roman"/>
          <w:color w:val="632523"/>
          <w:szCs w:val="24"/>
        </w:rPr>
        <w:t xml:space="preserve">Overweight and obesity are observed in all population groups, but obesity is particularly common among Hispanic, Black, Native American, and Pacific Islander </w:t>
      </w:r>
      <w:r w:rsidR="00C23C56" w:rsidRPr="00771CF7">
        <w:rPr>
          <w:rFonts w:cs="Times New Roman"/>
          <w:color w:val="632523"/>
          <w:szCs w:val="24"/>
        </w:rPr>
        <w:t>females</w:t>
      </w:r>
      <w:r w:rsidRPr="00771CF7">
        <w:rPr>
          <w:rFonts w:cs="Times New Roman"/>
          <w:color w:val="632523"/>
          <w:szCs w:val="24"/>
        </w:rPr>
        <w:t xml:space="preserve">.  </w:t>
      </w:r>
    </w:p>
    <w:p w14:paraId="59A0F457" w14:textId="086AD456" w:rsidR="00FF2825" w:rsidRPr="00771CF7" w:rsidRDefault="00FF2825" w:rsidP="00FF2825">
      <w:pPr>
        <w:rPr>
          <w:rFonts w:cs="Times New Roman"/>
          <w:color w:val="632523"/>
          <w:szCs w:val="24"/>
          <w:vertAlign w:val="superscript"/>
        </w:rPr>
      </w:pPr>
      <w:r w:rsidRPr="0035053B">
        <w:rPr>
          <w:rFonts w:cs="Times New Roman"/>
          <w:color w:val="632523"/>
          <w:szCs w:val="24"/>
        </w:rPr>
        <w:t>In 201</w:t>
      </w:r>
      <w:r w:rsidR="004B727D" w:rsidRPr="0035053B">
        <w:rPr>
          <w:rFonts w:cs="Times New Roman"/>
          <w:color w:val="632523"/>
          <w:szCs w:val="24"/>
        </w:rPr>
        <w:t>3</w:t>
      </w:r>
      <w:r w:rsidRPr="0035053B">
        <w:rPr>
          <w:rFonts w:cs="Times New Roman"/>
          <w:color w:val="632523"/>
          <w:szCs w:val="24"/>
        </w:rPr>
        <w:t xml:space="preserve">, the percent of Nevada adults who </w:t>
      </w:r>
      <w:r w:rsidR="00206236" w:rsidRPr="0035053B">
        <w:rPr>
          <w:rFonts w:cs="Times New Roman"/>
          <w:color w:val="632523"/>
          <w:szCs w:val="24"/>
        </w:rPr>
        <w:t>were at</w:t>
      </w:r>
      <w:r w:rsidRPr="0035053B">
        <w:rPr>
          <w:rFonts w:cs="Times New Roman"/>
          <w:color w:val="632523"/>
          <w:szCs w:val="24"/>
        </w:rPr>
        <w:t xml:space="preserve"> a healthy weight was </w:t>
      </w:r>
      <w:r w:rsidR="004B727D" w:rsidRPr="0035053B">
        <w:rPr>
          <w:rFonts w:cs="Times New Roman"/>
          <w:color w:val="632523"/>
          <w:szCs w:val="24"/>
        </w:rPr>
        <w:t>33.4</w:t>
      </w:r>
      <w:r w:rsidRPr="0035053B">
        <w:rPr>
          <w:rFonts w:cs="Times New Roman"/>
          <w:color w:val="632523"/>
          <w:szCs w:val="24"/>
        </w:rPr>
        <w:t xml:space="preserve">% </w:t>
      </w:r>
      <w:r w:rsidR="00B51AB9" w:rsidRPr="0035053B">
        <w:rPr>
          <w:rFonts w:cs="Times New Roman"/>
          <w:color w:val="632523"/>
          <w:szCs w:val="24"/>
        </w:rPr>
        <w:t>which is essentially the same as the</w:t>
      </w:r>
      <w:r w:rsidRPr="0035053B">
        <w:rPr>
          <w:rFonts w:cs="Times New Roman"/>
          <w:color w:val="632523"/>
          <w:szCs w:val="24"/>
        </w:rPr>
        <w:t xml:space="preserve"> National value of 34.</w:t>
      </w:r>
      <w:r w:rsidR="00B51AB9" w:rsidRPr="0035053B">
        <w:rPr>
          <w:rFonts w:cs="Times New Roman"/>
          <w:color w:val="632523"/>
          <w:szCs w:val="24"/>
        </w:rPr>
        <w:t>2</w:t>
      </w:r>
      <w:r w:rsidRPr="0035053B">
        <w:rPr>
          <w:rFonts w:cs="Times New Roman"/>
          <w:color w:val="632523"/>
          <w:szCs w:val="24"/>
        </w:rPr>
        <w:t xml:space="preserve">%. </w:t>
      </w:r>
      <w:r w:rsidR="00206236" w:rsidRPr="0035053B">
        <w:rPr>
          <w:rFonts w:cs="Times New Roman"/>
          <w:color w:val="632523"/>
          <w:szCs w:val="24"/>
        </w:rPr>
        <w:t>Both</w:t>
      </w:r>
      <w:r w:rsidRPr="0035053B">
        <w:rPr>
          <w:rFonts w:cs="Times New Roman"/>
          <w:color w:val="632523"/>
          <w:szCs w:val="24"/>
        </w:rPr>
        <w:t xml:space="preserve"> are </w:t>
      </w:r>
      <w:r w:rsidR="00206236" w:rsidRPr="0035053B">
        <w:rPr>
          <w:rFonts w:cs="Times New Roman"/>
          <w:color w:val="632523"/>
          <w:szCs w:val="24"/>
        </w:rPr>
        <w:t>above the</w:t>
      </w:r>
      <w:r w:rsidRPr="0035053B">
        <w:rPr>
          <w:rFonts w:cs="Times New Roman"/>
          <w:color w:val="632523"/>
          <w:szCs w:val="24"/>
        </w:rPr>
        <w:t xml:space="preserve"> HP 2020 target value of 33.9%. </w:t>
      </w:r>
      <w:r w:rsidRPr="0035053B">
        <w:rPr>
          <w:rFonts w:cs="Times New Roman"/>
          <w:color w:val="632523"/>
          <w:szCs w:val="24"/>
          <w:vertAlign w:val="superscript"/>
        </w:rPr>
        <w:t>1, 2</w:t>
      </w:r>
    </w:p>
    <w:p w14:paraId="0ECA93E3" w14:textId="77777777" w:rsidR="00FF2825" w:rsidRPr="00771CF7" w:rsidRDefault="00FF2825" w:rsidP="00FF2825">
      <w:pPr>
        <w:rPr>
          <w:rFonts w:cs="Times New Roman"/>
          <w:color w:val="632523"/>
          <w:szCs w:val="24"/>
        </w:rPr>
      </w:pPr>
      <w:r w:rsidRPr="00771CF7">
        <w:rPr>
          <w:rFonts w:cs="Times New Roman"/>
          <w:color w:val="632523"/>
          <w:szCs w:val="24"/>
        </w:rPr>
        <w:t> </w:t>
      </w:r>
    </w:p>
    <w:p w14:paraId="0C981C9F" w14:textId="65CEBA01" w:rsidR="00166E3F" w:rsidRPr="00771CF7" w:rsidRDefault="00166E3F" w:rsidP="00206236">
      <w:pPr>
        <w:pStyle w:val="Caption"/>
        <w:keepNext/>
        <w:jc w:val="center"/>
        <w:rPr>
          <w:rFonts w:cs="Times New Roman"/>
          <w:color w:val="632523"/>
          <w:szCs w:val="24"/>
        </w:rPr>
      </w:pPr>
      <w:bookmarkStart w:id="624" w:name="_Toc389218430"/>
      <w:bookmarkStart w:id="625" w:name="_Toc391464209"/>
      <w:bookmarkStart w:id="626" w:name="_Toc440021727"/>
      <w:r w:rsidRPr="00771CF7">
        <w:rPr>
          <w:rFonts w:cs="Times New Roman"/>
          <w:color w:val="632523"/>
          <w:szCs w:val="24"/>
        </w:rPr>
        <w:t xml:space="preserve">Table </w:t>
      </w:r>
      <w:r w:rsidR="001C3BF0" w:rsidRPr="00771CF7">
        <w:rPr>
          <w:rFonts w:cs="Times New Roman"/>
          <w:color w:val="632523"/>
          <w:szCs w:val="24"/>
        </w:rPr>
        <w:fldChar w:fldCharType="begin"/>
      </w:r>
      <w:r w:rsidRPr="00771CF7">
        <w:rPr>
          <w:rFonts w:cs="Times New Roman"/>
          <w:color w:val="632523"/>
          <w:szCs w:val="24"/>
        </w:rPr>
        <w:instrText xml:space="preserve"> SEQ Table \* ARABIC </w:instrText>
      </w:r>
      <w:r w:rsidR="001C3BF0" w:rsidRPr="00771CF7">
        <w:rPr>
          <w:rFonts w:cs="Times New Roman"/>
          <w:color w:val="632523"/>
          <w:szCs w:val="24"/>
        </w:rPr>
        <w:fldChar w:fldCharType="separate"/>
      </w:r>
      <w:r w:rsidR="008B356B">
        <w:rPr>
          <w:rFonts w:cs="Times New Roman"/>
          <w:noProof/>
          <w:color w:val="632523"/>
          <w:szCs w:val="24"/>
        </w:rPr>
        <w:t>13</w:t>
      </w:r>
      <w:r w:rsidR="001C3BF0" w:rsidRPr="00771CF7">
        <w:rPr>
          <w:rFonts w:cs="Times New Roman"/>
          <w:color w:val="632523"/>
          <w:szCs w:val="24"/>
        </w:rPr>
        <w:fldChar w:fldCharType="end"/>
      </w:r>
      <w:r w:rsidRPr="00771CF7">
        <w:rPr>
          <w:rFonts w:cs="Times New Roman"/>
          <w:color w:val="632523"/>
          <w:szCs w:val="24"/>
        </w:rPr>
        <w:t xml:space="preserve">: Selected Weight Status Indicators for Nevada and the United States (BRFSS </w:t>
      </w:r>
      <w:r w:rsidRPr="00AF4A0A">
        <w:rPr>
          <w:rFonts w:cs="Times New Roman"/>
          <w:color w:val="632523"/>
          <w:szCs w:val="24"/>
        </w:rPr>
        <w:t>201</w:t>
      </w:r>
      <w:r w:rsidR="004B727D" w:rsidRPr="00AF4A0A">
        <w:rPr>
          <w:rFonts w:cs="Times New Roman"/>
          <w:color w:val="632523"/>
          <w:szCs w:val="24"/>
        </w:rPr>
        <w:t>3</w:t>
      </w:r>
      <w:r w:rsidRPr="00AF4A0A">
        <w:rPr>
          <w:rFonts w:cs="Times New Roman"/>
          <w:color w:val="632523"/>
          <w:szCs w:val="24"/>
        </w:rPr>
        <w:t>)</w:t>
      </w:r>
      <w:bookmarkEnd w:id="624"/>
      <w:bookmarkEnd w:id="625"/>
      <w:bookmarkEnd w:id="626"/>
    </w:p>
    <w:tbl>
      <w:tblPr>
        <w:tblStyle w:val="TableGrid"/>
        <w:tblW w:w="7200" w:type="dxa"/>
        <w:tblInd w:w="1188" w:type="dxa"/>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5040"/>
        <w:gridCol w:w="1080"/>
        <w:gridCol w:w="1080"/>
      </w:tblGrid>
      <w:tr w:rsidR="00FF2825" w:rsidRPr="00771CF7" w14:paraId="37FB95A1" w14:textId="77777777" w:rsidTr="007163F9">
        <w:trPr>
          <w:trHeight w:val="1080"/>
        </w:trPr>
        <w:tc>
          <w:tcPr>
            <w:tcW w:w="5040" w:type="dxa"/>
            <w:shd w:val="clear" w:color="auto" w:fill="F2DCDB"/>
            <w:vAlign w:val="center"/>
            <w:hideMark/>
          </w:tcPr>
          <w:p w14:paraId="428EB93B" w14:textId="77777777" w:rsidR="00FF2825" w:rsidRPr="00771CF7" w:rsidRDefault="00FF2825" w:rsidP="007163F9">
            <w:pPr>
              <w:jc w:val="center"/>
              <w:rPr>
                <w:rFonts w:cs="Times New Roman"/>
                <w:b/>
                <w:bCs/>
                <w:color w:val="632523"/>
                <w:kern w:val="28"/>
                <w:szCs w:val="24"/>
              </w:rPr>
            </w:pPr>
            <w:r w:rsidRPr="00771CF7">
              <w:rPr>
                <w:rFonts w:cs="Times New Roman"/>
                <w:b/>
                <w:bCs/>
                <w:color w:val="632523"/>
                <w:szCs w:val="24"/>
              </w:rPr>
              <w:t>Indicator</w:t>
            </w:r>
          </w:p>
          <w:p w14:paraId="7864F27C" w14:textId="0F1C0133" w:rsidR="00FF2825" w:rsidRPr="00771CF7" w:rsidRDefault="00FF2825" w:rsidP="007163F9">
            <w:pPr>
              <w:jc w:val="center"/>
              <w:rPr>
                <w:rFonts w:cs="Times New Roman"/>
                <w:b/>
                <w:bCs/>
                <w:color w:val="632523"/>
                <w:kern w:val="28"/>
                <w:szCs w:val="24"/>
              </w:rPr>
            </w:pPr>
          </w:p>
        </w:tc>
        <w:tc>
          <w:tcPr>
            <w:tcW w:w="1080" w:type="dxa"/>
            <w:shd w:val="clear" w:color="auto" w:fill="F2DCDB"/>
            <w:vAlign w:val="center"/>
            <w:hideMark/>
          </w:tcPr>
          <w:p w14:paraId="53B76805" w14:textId="4066B0BC" w:rsidR="00FF2825" w:rsidRPr="00771CF7" w:rsidRDefault="00FF2825" w:rsidP="007163F9">
            <w:pPr>
              <w:jc w:val="center"/>
              <w:rPr>
                <w:rFonts w:cs="Times New Roman"/>
                <w:b/>
                <w:bCs/>
                <w:color w:val="632523"/>
                <w:kern w:val="28"/>
                <w:szCs w:val="24"/>
              </w:rPr>
            </w:pPr>
          </w:p>
          <w:p w14:paraId="3E1E7417" w14:textId="77777777" w:rsidR="00FF2825" w:rsidRPr="00771CF7" w:rsidRDefault="00FF2825" w:rsidP="007163F9">
            <w:pPr>
              <w:jc w:val="center"/>
              <w:rPr>
                <w:rFonts w:cs="Times New Roman"/>
                <w:b/>
                <w:bCs/>
                <w:color w:val="632523"/>
                <w:szCs w:val="24"/>
              </w:rPr>
            </w:pPr>
            <w:r w:rsidRPr="00771CF7">
              <w:rPr>
                <w:rFonts w:cs="Times New Roman"/>
                <w:b/>
                <w:bCs/>
                <w:color w:val="632523"/>
                <w:szCs w:val="24"/>
              </w:rPr>
              <w:t>Nevada</w:t>
            </w:r>
          </w:p>
          <w:p w14:paraId="31585BE4" w14:textId="3E96E068" w:rsidR="00FF2825" w:rsidRPr="00771CF7" w:rsidRDefault="00FF2825" w:rsidP="007163F9">
            <w:pPr>
              <w:jc w:val="center"/>
              <w:rPr>
                <w:rFonts w:cs="Times New Roman"/>
                <w:b/>
                <w:bCs/>
                <w:color w:val="632523"/>
                <w:kern w:val="28"/>
                <w:szCs w:val="24"/>
              </w:rPr>
            </w:pPr>
          </w:p>
        </w:tc>
        <w:tc>
          <w:tcPr>
            <w:tcW w:w="1080" w:type="dxa"/>
            <w:shd w:val="clear" w:color="auto" w:fill="F2DCDB"/>
            <w:vAlign w:val="center"/>
            <w:hideMark/>
          </w:tcPr>
          <w:p w14:paraId="25CA02E3" w14:textId="77777777" w:rsidR="00FF2825" w:rsidRPr="00771CF7" w:rsidRDefault="00FF2825" w:rsidP="007163F9">
            <w:pPr>
              <w:jc w:val="center"/>
              <w:rPr>
                <w:rFonts w:cs="Times New Roman"/>
                <w:b/>
                <w:bCs/>
                <w:color w:val="632523"/>
                <w:kern w:val="28"/>
                <w:szCs w:val="24"/>
              </w:rPr>
            </w:pPr>
            <w:r w:rsidRPr="00771CF7">
              <w:rPr>
                <w:rFonts w:cs="Times New Roman"/>
                <w:b/>
                <w:bCs/>
                <w:color w:val="632523"/>
                <w:szCs w:val="24"/>
              </w:rPr>
              <w:t>United States</w:t>
            </w:r>
          </w:p>
          <w:p w14:paraId="51DD75C3" w14:textId="3D2BD3E4" w:rsidR="00FF2825" w:rsidRPr="00771CF7" w:rsidRDefault="00FF2825" w:rsidP="007163F9">
            <w:pPr>
              <w:jc w:val="center"/>
              <w:rPr>
                <w:rFonts w:cs="Times New Roman"/>
                <w:b/>
                <w:bCs/>
                <w:color w:val="632523"/>
                <w:kern w:val="28"/>
                <w:szCs w:val="24"/>
              </w:rPr>
            </w:pPr>
          </w:p>
        </w:tc>
      </w:tr>
      <w:tr w:rsidR="00FF2825" w:rsidRPr="00771CF7" w14:paraId="4E5BB7A6" w14:textId="77777777" w:rsidTr="00E71317">
        <w:trPr>
          <w:trHeight w:val="321"/>
        </w:trPr>
        <w:tc>
          <w:tcPr>
            <w:tcW w:w="7200" w:type="dxa"/>
            <w:gridSpan w:val="3"/>
            <w:shd w:val="clear" w:color="auto" w:fill="F2DCDB"/>
            <w:hideMark/>
          </w:tcPr>
          <w:p w14:paraId="49A80885" w14:textId="77777777" w:rsidR="00FF2825" w:rsidRPr="00771CF7" w:rsidRDefault="00FF2825">
            <w:pPr>
              <w:rPr>
                <w:rFonts w:cs="Times New Roman"/>
                <w:color w:val="632523"/>
                <w:kern w:val="28"/>
                <w:szCs w:val="24"/>
              </w:rPr>
            </w:pPr>
            <w:r w:rsidRPr="00771CF7">
              <w:rPr>
                <w:rFonts w:cs="Times New Roman"/>
                <w:color w:val="632523"/>
                <w:szCs w:val="24"/>
              </w:rPr>
              <w:t xml:space="preserve">1.  Weight Classification of Nevada Adults by Body Mass Index (BMI). </w:t>
            </w:r>
          </w:p>
        </w:tc>
      </w:tr>
      <w:tr w:rsidR="00FD4916" w:rsidRPr="00771CF7" w14:paraId="6CE35840" w14:textId="77777777" w:rsidTr="00E71317">
        <w:trPr>
          <w:trHeight w:val="421"/>
        </w:trPr>
        <w:tc>
          <w:tcPr>
            <w:tcW w:w="5040" w:type="dxa"/>
            <w:shd w:val="clear" w:color="auto" w:fill="F2DCDB"/>
            <w:hideMark/>
          </w:tcPr>
          <w:p w14:paraId="2FA13346" w14:textId="77777777" w:rsidR="00FD4916" w:rsidRPr="00771CF7" w:rsidRDefault="00FD4916" w:rsidP="00582063">
            <w:pPr>
              <w:ind w:left="270" w:hanging="270"/>
              <w:rPr>
                <w:rFonts w:cs="Times New Roman"/>
                <w:color w:val="632523"/>
                <w:kern w:val="28"/>
                <w:szCs w:val="24"/>
              </w:rPr>
            </w:pPr>
            <w:r w:rsidRPr="00771CF7">
              <w:rPr>
                <w:rFonts w:cs="Times New Roman"/>
                <w:color w:val="632523"/>
                <w:szCs w:val="24"/>
              </w:rPr>
              <w:t>A.  Under Weight (BMI &lt; 18.5)</w:t>
            </w:r>
          </w:p>
        </w:tc>
        <w:tc>
          <w:tcPr>
            <w:tcW w:w="1080" w:type="dxa"/>
            <w:shd w:val="clear" w:color="auto" w:fill="F2DCDB"/>
            <w:hideMark/>
          </w:tcPr>
          <w:p w14:paraId="5638C158" w14:textId="77777777" w:rsidR="00FD4916" w:rsidRPr="00771CF7" w:rsidRDefault="00E71317" w:rsidP="00582063">
            <w:pPr>
              <w:jc w:val="center"/>
              <w:rPr>
                <w:rFonts w:cs="Times New Roman"/>
                <w:color w:val="632523"/>
                <w:kern w:val="28"/>
                <w:szCs w:val="24"/>
              </w:rPr>
            </w:pPr>
            <w:r w:rsidRPr="00771CF7">
              <w:rPr>
                <w:rFonts w:cs="Times New Roman"/>
                <w:color w:val="632523"/>
                <w:szCs w:val="24"/>
              </w:rPr>
              <w:t>1.7</w:t>
            </w:r>
            <w:r w:rsidR="00FD4916" w:rsidRPr="00771CF7">
              <w:rPr>
                <w:rFonts w:cs="Times New Roman"/>
                <w:color w:val="632523"/>
                <w:szCs w:val="24"/>
              </w:rPr>
              <w:t>%</w:t>
            </w:r>
          </w:p>
        </w:tc>
        <w:tc>
          <w:tcPr>
            <w:tcW w:w="1080" w:type="dxa"/>
            <w:shd w:val="clear" w:color="auto" w:fill="F2DCDB"/>
            <w:hideMark/>
          </w:tcPr>
          <w:p w14:paraId="5A5E40A8" w14:textId="77777777" w:rsidR="00FD4916" w:rsidRPr="00771CF7" w:rsidRDefault="00FD4916" w:rsidP="00582063">
            <w:pPr>
              <w:jc w:val="center"/>
              <w:rPr>
                <w:rFonts w:cs="Times New Roman"/>
                <w:color w:val="632523"/>
                <w:kern w:val="28"/>
                <w:szCs w:val="24"/>
              </w:rPr>
            </w:pPr>
            <w:r w:rsidRPr="00771CF7">
              <w:rPr>
                <w:rFonts w:cs="Times New Roman"/>
                <w:color w:val="632523"/>
                <w:szCs w:val="24"/>
              </w:rPr>
              <w:t>1.8%</w:t>
            </w:r>
          </w:p>
        </w:tc>
      </w:tr>
      <w:tr w:rsidR="00FD4916" w:rsidRPr="00771CF7" w14:paraId="0914E526" w14:textId="77777777" w:rsidTr="00E71317">
        <w:trPr>
          <w:trHeight w:val="411"/>
        </w:trPr>
        <w:tc>
          <w:tcPr>
            <w:tcW w:w="5040" w:type="dxa"/>
            <w:shd w:val="clear" w:color="auto" w:fill="F2DCDB"/>
            <w:hideMark/>
          </w:tcPr>
          <w:p w14:paraId="68BD8CAE" w14:textId="77777777" w:rsidR="00FD4916" w:rsidRPr="00771CF7" w:rsidRDefault="00FD4916" w:rsidP="00582063">
            <w:pPr>
              <w:ind w:left="270" w:hanging="270"/>
              <w:rPr>
                <w:rFonts w:cs="Times New Roman"/>
                <w:color w:val="632523"/>
                <w:kern w:val="28"/>
                <w:szCs w:val="24"/>
              </w:rPr>
            </w:pPr>
            <w:r w:rsidRPr="00771CF7">
              <w:rPr>
                <w:rFonts w:cs="Times New Roman"/>
                <w:color w:val="632523"/>
                <w:szCs w:val="24"/>
              </w:rPr>
              <w:t>B.  Healthy Weight</w:t>
            </w:r>
          </w:p>
        </w:tc>
        <w:tc>
          <w:tcPr>
            <w:tcW w:w="1080" w:type="dxa"/>
            <w:shd w:val="clear" w:color="auto" w:fill="F2DCDB"/>
            <w:hideMark/>
          </w:tcPr>
          <w:p w14:paraId="4ACACBBF" w14:textId="77777777" w:rsidR="00FD4916" w:rsidRPr="00771CF7" w:rsidRDefault="00E71317" w:rsidP="00582063">
            <w:pPr>
              <w:jc w:val="center"/>
              <w:rPr>
                <w:rFonts w:cs="Times New Roman"/>
                <w:color w:val="632523"/>
                <w:kern w:val="28"/>
                <w:szCs w:val="24"/>
              </w:rPr>
            </w:pPr>
            <w:r w:rsidRPr="00771CF7">
              <w:rPr>
                <w:rFonts w:cs="Times New Roman"/>
                <w:color w:val="632523"/>
                <w:szCs w:val="24"/>
              </w:rPr>
              <w:t>33.4</w:t>
            </w:r>
            <w:r w:rsidR="00FD4916" w:rsidRPr="00771CF7">
              <w:rPr>
                <w:rFonts w:cs="Times New Roman"/>
                <w:color w:val="632523"/>
                <w:szCs w:val="24"/>
              </w:rPr>
              <w:t>%</w:t>
            </w:r>
          </w:p>
        </w:tc>
        <w:tc>
          <w:tcPr>
            <w:tcW w:w="1080" w:type="dxa"/>
            <w:shd w:val="clear" w:color="auto" w:fill="F2DCDB"/>
            <w:hideMark/>
          </w:tcPr>
          <w:p w14:paraId="60F744BD" w14:textId="5E3F9FF4" w:rsidR="00FD4916" w:rsidRPr="00771CF7" w:rsidRDefault="00FD4916" w:rsidP="0035053B">
            <w:pPr>
              <w:jc w:val="center"/>
              <w:rPr>
                <w:rFonts w:cs="Times New Roman"/>
                <w:color w:val="632523"/>
                <w:kern w:val="28"/>
                <w:szCs w:val="24"/>
              </w:rPr>
            </w:pPr>
            <w:r w:rsidRPr="00771CF7">
              <w:rPr>
                <w:rFonts w:cs="Times New Roman"/>
                <w:color w:val="632523"/>
                <w:szCs w:val="24"/>
              </w:rPr>
              <w:t>3</w:t>
            </w:r>
            <w:r w:rsidR="0035053B">
              <w:rPr>
                <w:rFonts w:cs="Times New Roman"/>
                <w:color w:val="632523"/>
                <w:szCs w:val="24"/>
              </w:rPr>
              <w:t>3.4%</w:t>
            </w:r>
          </w:p>
        </w:tc>
      </w:tr>
      <w:tr w:rsidR="00FD4916" w:rsidRPr="00771CF7" w14:paraId="5BA74B93" w14:textId="77777777" w:rsidTr="00E71317">
        <w:trPr>
          <w:trHeight w:val="421"/>
        </w:trPr>
        <w:tc>
          <w:tcPr>
            <w:tcW w:w="5040" w:type="dxa"/>
            <w:shd w:val="clear" w:color="auto" w:fill="F2DCDB"/>
            <w:hideMark/>
          </w:tcPr>
          <w:p w14:paraId="01A79828" w14:textId="77777777" w:rsidR="00FD4916" w:rsidRPr="00771CF7" w:rsidRDefault="00FD4916" w:rsidP="00582063">
            <w:pPr>
              <w:ind w:left="270" w:hanging="270"/>
              <w:rPr>
                <w:rFonts w:cs="Times New Roman"/>
                <w:color w:val="632523"/>
                <w:kern w:val="28"/>
                <w:szCs w:val="24"/>
              </w:rPr>
            </w:pPr>
            <w:r w:rsidRPr="00771CF7">
              <w:rPr>
                <w:rFonts w:cs="Times New Roman"/>
                <w:color w:val="632523"/>
                <w:szCs w:val="24"/>
              </w:rPr>
              <w:t>C.  Overweight (BMI 25.0 to 29.9)</w:t>
            </w:r>
          </w:p>
        </w:tc>
        <w:tc>
          <w:tcPr>
            <w:tcW w:w="1080" w:type="dxa"/>
            <w:shd w:val="clear" w:color="auto" w:fill="F2DCDB"/>
            <w:hideMark/>
          </w:tcPr>
          <w:p w14:paraId="1584F699" w14:textId="77777777" w:rsidR="00FD4916" w:rsidRPr="00771CF7" w:rsidRDefault="00E71317" w:rsidP="00582063">
            <w:pPr>
              <w:jc w:val="center"/>
              <w:rPr>
                <w:rFonts w:cs="Times New Roman"/>
                <w:color w:val="632523"/>
                <w:kern w:val="28"/>
                <w:szCs w:val="24"/>
              </w:rPr>
            </w:pPr>
            <w:r w:rsidRPr="00771CF7">
              <w:rPr>
                <w:rFonts w:cs="Times New Roman"/>
                <w:color w:val="632523"/>
                <w:szCs w:val="24"/>
              </w:rPr>
              <w:t>38.7</w:t>
            </w:r>
            <w:r w:rsidR="00FD4916" w:rsidRPr="00771CF7">
              <w:rPr>
                <w:rFonts w:cs="Times New Roman"/>
                <w:color w:val="632523"/>
                <w:szCs w:val="24"/>
              </w:rPr>
              <w:t>%</w:t>
            </w:r>
          </w:p>
        </w:tc>
        <w:tc>
          <w:tcPr>
            <w:tcW w:w="1080" w:type="dxa"/>
            <w:shd w:val="clear" w:color="auto" w:fill="F2DCDB"/>
            <w:hideMark/>
          </w:tcPr>
          <w:p w14:paraId="28F50AAD" w14:textId="3015FA67" w:rsidR="00FD4916" w:rsidRPr="00771CF7" w:rsidRDefault="00FD4916" w:rsidP="0035053B">
            <w:pPr>
              <w:jc w:val="center"/>
              <w:rPr>
                <w:rFonts w:cs="Times New Roman"/>
                <w:color w:val="632523"/>
                <w:kern w:val="28"/>
                <w:szCs w:val="24"/>
              </w:rPr>
            </w:pPr>
            <w:r w:rsidRPr="00771CF7">
              <w:rPr>
                <w:rFonts w:cs="Times New Roman"/>
                <w:color w:val="632523"/>
                <w:szCs w:val="24"/>
              </w:rPr>
              <w:t>35.</w:t>
            </w:r>
            <w:r w:rsidR="0035053B">
              <w:rPr>
                <w:rFonts w:cs="Times New Roman"/>
                <w:color w:val="632523"/>
                <w:szCs w:val="24"/>
              </w:rPr>
              <w:t>4</w:t>
            </w:r>
            <w:r w:rsidRPr="00771CF7">
              <w:rPr>
                <w:rFonts w:cs="Times New Roman"/>
                <w:color w:val="632523"/>
                <w:szCs w:val="24"/>
              </w:rPr>
              <w:t>%</w:t>
            </w:r>
          </w:p>
        </w:tc>
      </w:tr>
      <w:tr w:rsidR="00FD4916" w:rsidRPr="00771CF7" w14:paraId="76E58A95" w14:textId="77777777" w:rsidTr="00E71317">
        <w:trPr>
          <w:trHeight w:val="421"/>
        </w:trPr>
        <w:tc>
          <w:tcPr>
            <w:tcW w:w="5040" w:type="dxa"/>
            <w:shd w:val="clear" w:color="auto" w:fill="F2DCDB"/>
            <w:hideMark/>
          </w:tcPr>
          <w:p w14:paraId="3C0B3BDA" w14:textId="77777777" w:rsidR="00FD4916" w:rsidRPr="00771CF7" w:rsidRDefault="00FD4916" w:rsidP="00582063">
            <w:pPr>
              <w:ind w:left="270" w:hanging="270"/>
              <w:rPr>
                <w:rFonts w:cs="Times New Roman"/>
                <w:color w:val="632523"/>
                <w:kern w:val="28"/>
                <w:szCs w:val="24"/>
              </w:rPr>
            </w:pPr>
            <w:r w:rsidRPr="00771CF7">
              <w:rPr>
                <w:rFonts w:cs="Times New Roman"/>
                <w:color w:val="632523"/>
                <w:szCs w:val="24"/>
              </w:rPr>
              <w:t>D.  Obese (BMI 30.0 to 99.8)</w:t>
            </w:r>
          </w:p>
        </w:tc>
        <w:tc>
          <w:tcPr>
            <w:tcW w:w="1080" w:type="dxa"/>
            <w:shd w:val="clear" w:color="auto" w:fill="F2DCDB"/>
            <w:hideMark/>
          </w:tcPr>
          <w:p w14:paraId="1603FC81" w14:textId="77777777" w:rsidR="00FD4916" w:rsidRPr="00771CF7" w:rsidRDefault="00FD4916" w:rsidP="00582063">
            <w:pPr>
              <w:jc w:val="center"/>
              <w:rPr>
                <w:rFonts w:cs="Times New Roman"/>
                <w:color w:val="632523"/>
                <w:kern w:val="28"/>
                <w:szCs w:val="24"/>
              </w:rPr>
            </w:pPr>
            <w:r w:rsidRPr="00771CF7">
              <w:rPr>
                <w:rFonts w:cs="Times New Roman"/>
                <w:color w:val="632523"/>
                <w:szCs w:val="24"/>
              </w:rPr>
              <w:t>26.2%</w:t>
            </w:r>
          </w:p>
        </w:tc>
        <w:tc>
          <w:tcPr>
            <w:tcW w:w="1080" w:type="dxa"/>
            <w:shd w:val="clear" w:color="auto" w:fill="F2DCDB"/>
            <w:hideMark/>
          </w:tcPr>
          <w:p w14:paraId="31FAA054" w14:textId="09466338" w:rsidR="00FD4916" w:rsidRPr="00771CF7" w:rsidRDefault="0035053B" w:rsidP="00FD4916">
            <w:pPr>
              <w:jc w:val="center"/>
              <w:rPr>
                <w:rFonts w:cs="Times New Roman"/>
                <w:color w:val="632523"/>
                <w:kern w:val="28"/>
                <w:szCs w:val="24"/>
              </w:rPr>
            </w:pPr>
            <w:r>
              <w:rPr>
                <w:rFonts w:cs="Times New Roman"/>
                <w:color w:val="632523"/>
                <w:szCs w:val="24"/>
              </w:rPr>
              <w:t>29.4</w:t>
            </w:r>
            <w:r w:rsidR="00FD4916" w:rsidRPr="00771CF7">
              <w:rPr>
                <w:rFonts w:cs="Times New Roman"/>
                <w:color w:val="632523"/>
                <w:szCs w:val="24"/>
              </w:rPr>
              <w:t>%</w:t>
            </w:r>
          </w:p>
        </w:tc>
      </w:tr>
    </w:tbl>
    <w:p w14:paraId="5F026EB0" w14:textId="77777777" w:rsidR="00EA1E71" w:rsidRPr="00771CF7" w:rsidRDefault="00EA1E71" w:rsidP="00CA7A68">
      <w:pPr>
        <w:keepNext/>
        <w:rPr>
          <w:rFonts w:cs="Times New Roman"/>
          <w:color w:val="632523"/>
          <w:szCs w:val="24"/>
        </w:rPr>
      </w:pPr>
    </w:p>
    <w:p w14:paraId="7B5D39D0" w14:textId="77777777" w:rsidR="008E2C23" w:rsidRPr="00771CF7" w:rsidRDefault="00EA1E71" w:rsidP="00EA1E71">
      <w:pPr>
        <w:widowControl/>
        <w:rPr>
          <w:rFonts w:cs="Times New Roman"/>
          <w:color w:val="632523"/>
          <w:szCs w:val="24"/>
        </w:rPr>
      </w:pPr>
      <w:r w:rsidRPr="00771CF7">
        <w:rPr>
          <w:rFonts w:cs="Times New Roman"/>
          <w:color w:val="632523"/>
          <w:szCs w:val="24"/>
        </w:rPr>
        <w:br w:type="page"/>
      </w:r>
    </w:p>
    <w:p w14:paraId="427FE5A3" w14:textId="01F5BFE8" w:rsidR="00EA1E71" w:rsidRPr="00771CF7" w:rsidRDefault="00EA1E71" w:rsidP="00EA1E71">
      <w:pPr>
        <w:pStyle w:val="Caption"/>
        <w:keepNext/>
        <w:rPr>
          <w:rFonts w:cs="Times New Roman"/>
          <w:color w:val="632523"/>
          <w:szCs w:val="24"/>
        </w:rPr>
      </w:pPr>
      <w:bookmarkStart w:id="627" w:name="_Toc387756092"/>
      <w:bookmarkStart w:id="628" w:name="_Toc389218195"/>
      <w:bookmarkStart w:id="629" w:name="_Toc389218397"/>
      <w:bookmarkStart w:id="630" w:name="_Toc440443797"/>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153</w:t>
      </w:r>
      <w:r w:rsidR="0056169E" w:rsidRPr="00771CF7">
        <w:rPr>
          <w:rFonts w:cs="Times New Roman"/>
          <w:color w:val="632523"/>
          <w:szCs w:val="24"/>
        </w:rPr>
        <w:fldChar w:fldCharType="end"/>
      </w:r>
      <w:bookmarkEnd w:id="627"/>
      <w:r w:rsidR="00D21943" w:rsidRPr="00771CF7">
        <w:rPr>
          <w:rFonts w:cs="Times New Roman"/>
          <w:color w:val="632523"/>
          <w:szCs w:val="24"/>
        </w:rPr>
        <w:t>:</w:t>
      </w:r>
      <w:r w:rsidR="00893860" w:rsidRPr="00771CF7">
        <w:rPr>
          <w:rFonts w:cs="Times New Roman"/>
          <w:color w:val="632523"/>
          <w:szCs w:val="24"/>
        </w:rPr>
        <w:t xml:space="preserve"> Nevada Adult Weight Categories by Year With the Healthy People 2</w:t>
      </w:r>
      <w:r w:rsidR="0005151A" w:rsidRPr="00771CF7">
        <w:rPr>
          <w:rFonts w:cs="Times New Roman"/>
          <w:color w:val="632523"/>
          <w:szCs w:val="24"/>
        </w:rPr>
        <w:t>020 Targets (NV BRFSS, 2011-2013</w:t>
      </w:r>
      <w:r w:rsidR="00893860" w:rsidRPr="00771CF7">
        <w:rPr>
          <w:rFonts w:cs="Times New Roman"/>
          <w:color w:val="632523"/>
          <w:szCs w:val="24"/>
        </w:rPr>
        <w:t>).</w:t>
      </w:r>
      <w:bookmarkEnd w:id="628"/>
      <w:bookmarkEnd w:id="629"/>
      <w:bookmarkEnd w:id="630"/>
    </w:p>
    <w:p w14:paraId="3F996878" w14:textId="77777777" w:rsidR="00EA1E71" w:rsidRPr="00771CF7" w:rsidRDefault="00EC588B" w:rsidP="00EA1E71">
      <w:pPr>
        <w:keepNext/>
        <w:widowControl/>
        <w:rPr>
          <w:rFonts w:cs="Times New Roman"/>
          <w:color w:val="632523"/>
          <w:szCs w:val="24"/>
        </w:rPr>
      </w:pPr>
      <w:r w:rsidRPr="00771CF7">
        <w:rPr>
          <w:rFonts w:cs="Times New Roman"/>
          <w:noProof/>
          <w:szCs w:val="24"/>
        </w:rPr>
        <w:drawing>
          <wp:inline distT="0" distB="0" distL="0" distR="0" wp14:anchorId="29CF2BB4" wp14:editId="0BCC607A">
            <wp:extent cx="5791200" cy="3038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91200" cy="3038475"/>
                    </a:xfrm>
                    <a:prstGeom prst="rect">
                      <a:avLst/>
                    </a:prstGeom>
                    <a:noFill/>
                    <a:ln>
                      <a:noFill/>
                    </a:ln>
                  </pic:spPr>
                </pic:pic>
              </a:graphicData>
            </a:graphic>
          </wp:inline>
        </w:drawing>
      </w:r>
    </w:p>
    <w:p w14:paraId="7B499DA7" w14:textId="64B5A2A0" w:rsidR="00893860" w:rsidRPr="00771CF7" w:rsidRDefault="00893860" w:rsidP="00BF2974">
      <w:pPr>
        <w:pStyle w:val="Explanation"/>
      </w:pPr>
      <w:bookmarkStart w:id="631" w:name="_Toc387756093"/>
      <w:r w:rsidRPr="00771CF7">
        <w:t>In 2011 about 60% of Nevada’s adult population was either overweight or obese.</w:t>
      </w:r>
      <w:r w:rsidR="00481FB5" w:rsidRPr="00771CF7">
        <w:t xml:space="preserve"> That percentage increased in both 2012 and 2013.</w:t>
      </w:r>
    </w:p>
    <w:p w14:paraId="52321C9B" w14:textId="77777777" w:rsidR="000136A0" w:rsidRPr="00771CF7" w:rsidRDefault="000136A0" w:rsidP="000136A0">
      <w:pPr>
        <w:rPr>
          <w:rFonts w:cs="Times New Roman"/>
          <w:color w:val="632523"/>
          <w:szCs w:val="24"/>
        </w:rPr>
      </w:pPr>
    </w:p>
    <w:p w14:paraId="678059C5" w14:textId="403CAB7A" w:rsidR="00EA1E71" w:rsidRPr="00771CF7" w:rsidRDefault="00EA1E71" w:rsidP="00EA1E71">
      <w:pPr>
        <w:pStyle w:val="Caption"/>
        <w:keepNext/>
        <w:rPr>
          <w:rFonts w:cs="Times New Roman"/>
          <w:color w:val="632523"/>
          <w:szCs w:val="24"/>
        </w:rPr>
      </w:pPr>
      <w:bookmarkStart w:id="632" w:name="_Toc389218196"/>
      <w:bookmarkStart w:id="633" w:name="_Toc389218398"/>
      <w:bookmarkStart w:id="634" w:name="_Toc440443798"/>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154</w:t>
      </w:r>
      <w:r w:rsidR="0056169E" w:rsidRPr="00771CF7">
        <w:rPr>
          <w:rFonts w:cs="Times New Roman"/>
          <w:color w:val="632523"/>
          <w:szCs w:val="24"/>
        </w:rPr>
        <w:fldChar w:fldCharType="end"/>
      </w:r>
      <w:bookmarkEnd w:id="631"/>
      <w:r w:rsidR="00893860" w:rsidRPr="00771CF7">
        <w:rPr>
          <w:rFonts w:cs="Times New Roman"/>
          <w:color w:val="632523"/>
          <w:szCs w:val="24"/>
        </w:rPr>
        <w:t>: Nevada Adult Weight Categories by Region With the N</w:t>
      </w:r>
      <w:r w:rsidR="00481FB5" w:rsidRPr="00771CF7">
        <w:rPr>
          <w:rFonts w:cs="Times New Roman"/>
          <w:color w:val="632523"/>
          <w:szCs w:val="24"/>
        </w:rPr>
        <w:t>evada Total (NV BRFSS, 2013</w:t>
      </w:r>
      <w:r w:rsidR="00893860" w:rsidRPr="00771CF7">
        <w:rPr>
          <w:rFonts w:cs="Times New Roman"/>
          <w:color w:val="632523"/>
          <w:szCs w:val="24"/>
        </w:rPr>
        <w:t>).</w:t>
      </w:r>
      <w:bookmarkEnd w:id="632"/>
      <w:bookmarkEnd w:id="633"/>
      <w:bookmarkEnd w:id="634"/>
    </w:p>
    <w:p w14:paraId="4200D73F" w14:textId="214A2347" w:rsidR="00EA1E71" w:rsidRPr="00771CF7" w:rsidRDefault="00DC7585" w:rsidP="00BF2974">
      <w:pPr>
        <w:pStyle w:val="Explanation"/>
      </w:pPr>
      <w:r w:rsidRPr="00771CF7">
        <w:rPr>
          <w:noProof/>
        </w:rPr>
        <w:drawing>
          <wp:inline distT="0" distB="0" distL="0" distR="0" wp14:anchorId="3A9DD1C2" wp14:editId="5384C41C">
            <wp:extent cx="5893435" cy="3042285"/>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93435" cy="3042285"/>
                    </a:xfrm>
                    <a:prstGeom prst="rect">
                      <a:avLst/>
                    </a:prstGeom>
                    <a:noFill/>
                    <a:ln>
                      <a:noFill/>
                    </a:ln>
                  </pic:spPr>
                </pic:pic>
              </a:graphicData>
            </a:graphic>
          </wp:inline>
        </w:drawing>
      </w:r>
      <w:r w:rsidR="00206236" w:rsidRPr="00771CF7">
        <w:t>Washoe County has the higher</w:t>
      </w:r>
      <w:r w:rsidR="00893860" w:rsidRPr="00771CF7">
        <w:t xml:space="preserve"> prevalence of </w:t>
      </w:r>
      <w:r w:rsidR="00F54F37">
        <w:t>a</w:t>
      </w:r>
      <w:r w:rsidR="00C86DF9" w:rsidRPr="00771CF7">
        <w:t>dults at a healthy weigh</w:t>
      </w:r>
      <w:r w:rsidR="00F54F37">
        <w:t>t than Clark County or the Balance of S</w:t>
      </w:r>
      <w:r w:rsidR="00C86DF9" w:rsidRPr="00771CF7">
        <w:t>tate (rural and frontier areas).</w:t>
      </w:r>
      <w:r w:rsidR="00EA1E71" w:rsidRPr="00771CF7">
        <w:br w:type="page"/>
      </w:r>
    </w:p>
    <w:p w14:paraId="354E6F51" w14:textId="25360918" w:rsidR="00EA1E71" w:rsidRPr="00771CF7" w:rsidRDefault="00EA1E71" w:rsidP="00EA1E71">
      <w:pPr>
        <w:pStyle w:val="Caption"/>
        <w:keepNext/>
        <w:rPr>
          <w:rFonts w:cs="Times New Roman"/>
          <w:color w:val="632523"/>
          <w:szCs w:val="24"/>
        </w:rPr>
      </w:pPr>
      <w:bookmarkStart w:id="635" w:name="_Toc387756094"/>
      <w:bookmarkStart w:id="636" w:name="_Toc389218197"/>
      <w:bookmarkStart w:id="637" w:name="_Toc389218399"/>
      <w:bookmarkStart w:id="638" w:name="_Toc440443799"/>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155</w:t>
      </w:r>
      <w:r w:rsidR="0056169E" w:rsidRPr="00771CF7">
        <w:rPr>
          <w:rFonts w:cs="Times New Roman"/>
          <w:color w:val="632523"/>
          <w:szCs w:val="24"/>
        </w:rPr>
        <w:fldChar w:fldCharType="end"/>
      </w:r>
      <w:bookmarkEnd w:id="635"/>
      <w:r w:rsidR="00C86DF9" w:rsidRPr="00771CF7">
        <w:rPr>
          <w:rFonts w:cs="Times New Roman"/>
          <w:color w:val="632523"/>
          <w:szCs w:val="24"/>
        </w:rPr>
        <w:t>: Nevada Adult Weight Categories With National Me</w:t>
      </w:r>
      <w:r w:rsidR="00481FB5" w:rsidRPr="00771CF7">
        <w:rPr>
          <w:rFonts w:cs="Times New Roman"/>
          <w:color w:val="632523"/>
          <w:szCs w:val="24"/>
        </w:rPr>
        <w:t>dians (NV BRFSS, 2013</w:t>
      </w:r>
      <w:r w:rsidR="00C86DF9" w:rsidRPr="00771CF7">
        <w:rPr>
          <w:rFonts w:cs="Times New Roman"/>
          <w:color w:val="632523"/>
          <w:szCs w:val="24"/>
        </w:rPr>
        <w:t>).</w:t>
      </w:r>
      <w:bookmarkEnd w:id="636"/>
      <w:bookmarkEnd w:id="637"/>
      <w:bookmarkEnd w:id="638"/>
    </w:p>
    <w:p w14:paraId="1D1151B1" w14:textId="28E1EB81" w:rsidR="00EA1E71" w:rsidRPr="00771CF7" w:rsidRDefault="00815D8D" w:rsidP="00EA1E71">
      <w:pPr>
        <w:keepNext/>
        <w:widowControl/>
        <w:rPr>
          <w:rFonts w:cs="Times New Roman"/>
          <w:color w:val="632523"/>
          <w:szCs w:val="24"/>
        </w:rPr>
      </w:pPr>
      <w:r w:rsidRPr="00815D8D">
        <w:rPr>
          <w:noProof/>
        </w:rPr>
        <w:drawing>
          <wp:inline distT="0" distB="0" distL="0" distR="0" wp14:anchorId="75D1567C" wp14:editId="3BBEFC4D">
            <wp:extent cx="5895340" cy="3044190"/>
            <wp:effectExtent l="0" t="0" r="0" b="381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95340" cy="3044190"/>
                    </a:xfrm>
                    <a:prstGeom prst="rect">
                      <a:avLst/>
                    </a:prstGeom>
                    <a:noFill/>
                    <a:ln>
                      <a:noFill/>
                    </a:ln>
                  </pic:spPr>
                </pic:pic>
              </a:graphicData>
            </a:graphic>
          </wp:inline>
        </w:drawing>
      </w:r>
    </w:p>
    <w:p w14:paraId="3C77AFEB" w14:textId="77777777" w:rsidR="00C86DF9" w:rsidRPr="00771CF7" w:rsidRDefault="005E5023" w:rsidP="00BF2974">
      <w:pPr>
        <w:pStyle w:val="Explanation"/>
      </w:pPr>
      <w:r w:rsidRPr="00771CF7">
        <w:t xml:space="preserve">Weight categories for Nevada adults are </w:t>
      </w:r>
      <w:r w:rsidR="00825374" w:rsidRPr="00771CF7">
        <w:t>similar to</w:t>
      </w:r>
      <w:r w:rsidRPr="00771CF7">
        <w:t xml:space="preserve"> national values.</w:t>
      </w:r>
    </w:p>
    <w:p w14:paraId="56A4A230" w14:textId="77777777" w:rsidR="000136A0" w:rsidRPr="00771CF7" w:rsidRDefault="000136A0" w:rsidP="00C86DF9">
      <w:pPr>
        <w:pStyle w:val="Caption"/>
        <w:keepNext/>
        <w:rPr>
          <w:rFonts w:cs="Times New Roman"/>
          <w:color w:val="632523"/>
          <w:szCs w:val="24"/>
        </w:rPr>
      </w:pPr>
      <w:bookmarkStart w:id="639" w:name="_Toc389218198"/>
      <w:bookmarkStart w:id="640" w:name="_Toc389218400"/>
    </w:p>
    <w:p w14:paraId="04EEE0C9" w14:textId="33629D2D" w:rsidR="00C86DF9" w:rsidRPr="00771CF7" w:rsidRDefault="00C86DF9" w:rsidP="00C86DF9">
      <w:pPr>
        <w:pStyle w:val="Caption"/>
        <w:keepNext/>
        <w:rPr>
          <w:rFonts w:cs="Times New Roman"/>
          <w:color w:val="632523"/>
          <w:szCs w:val="24"/>
        </w:rPr>
      </w:pPr>
      <w:bookmarkStart w:id="641" w:name="_Toc440443800"/>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156</w:t>
      </w:r>
      <w:r w:rsidR="0056169E" w:rsidRPr="00771CF7">
        <w:rPr>
          <w:rFonts w:cs="Times New Roman"/>
          <w:color w:val="632523"/>
          <w:szCs w:val="24"/>
        </w:rPr>
        <w:fldChar w:fldCharType="end"/>
      </w:r>
      <w:r w:rsidR="005E5023" w:rsidRPr="00771CF7">
        <w:rPr>
          <w:rFonts w:cs="Times New Roman"/>
          <w:color w:val="632523"/>
          <w:szCs w:val="24"/>
        </w:rPr>
        <w:t xml:space="preserve">: Nevada Adult Weight Categories by Sex With </w:t>
      </w:r>
      <w:r w:rsidR="00481FB5" w:rsidRPr="00771CF7">
        <w:rPr>
          <w:rFonts w:cs="Times New Roman"/>
          <w:color w:val="632523"/>
          <w:szCs w:val="24"/>
        </w:rPr>
        <w:t>Statewide Totals (NV BRFSS, 2013</w:t>
      </w:r>
      <w:r w:rsidR="005E5023" w:rsidRPr="00771CF7">
        <w:rPr>
          <w:rFonts w:cs="Times New Roman"/>
          <w:color w:val="632523"/>
          <w:szCs w:val="24"/>
        </w:rPr>
        <w:t>).</w:t>
      </w:r>
      <w:bookmarkEnd w:id="639"/>
      <w:bookmarkEnd w:id="640"/>
      <w:bookmarkEnd w:id="641"/>
    </w:p>
    <w:p w14:paraId="5B322E39" w14:textId="77777777" w:rsidR="00EA1E71" w:rsidRPr="00771CF7" w:rsidRDefault="00DC7585" w:rsidP="00EA1E71">
      <w:pPr>
        <w:keepNext/>
        <w:widowControl/>
        <w:rPr>
          <w:rFonts w:cs="Times New Roman"/>
          <w:color w:val="632523"/>
          <w:szCs w:val="24"/>
        </w:rPr>
      </w:pPr>
      <w:r w:rsidRPr="00771CF7">
        <w:rPr>
          <w:rFonts w:cs="Times New Roman"/>
          <w:noProof/>
          <w:szCs w:val="24"/>
        </w:rPr>
        <w:drawing>
          <wp:inline distT="0" distB="0" distL="0" distR="0" wp14:anchorId="05F318CE" wp14:editId="5A0B3B66">
            <wp:extent cx="5893435" cy="32086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893435" cy="3208655"/>
                    </a:xfrm>
                    <a:prstGeom prst="rect">
                      <a:avLst/>
                    </a:prstGeom>
                    <a:noFill/>
                    <a:ln>
                      <a:noFill/>
                    </a:ln>
                  </pic:spPr>
                </pic:pic>
              </a:graphicData>
            </a:graphic>
          </wp:inline>
        </w:drawing>
      </w:r>
    </w:p>
    <w:p w14:paraId="2F242B2E" w14:textId="1160A9F9" w:rsidR="00EA1E71" w:rsidRPr="00771CF7" w:rsidRDefault="005E5023" w:rsidP="00BF2974">
      <w:pPr>
        <w:pStyle w:val="Explanation"/>
      </w:pPr>
      <w:r w:rsidRPr="00771CF7">
        <w:t>The percent of Nevada adults at a healthy weight is over 1</w:t>
      </w:r>
      <w:r w:rsidR="007163F9">
        <w:t>4</w:t>
      </w:r>
      <w:r w:rsidRPr="00771CF7">
        <w:t xml:space="preserve">% higher in females than males.  </w:t>
      </w:r>
      <w:r w:rsidR="00EA1E71" w:rsidRPr="00771CF7">
        <w:br w:type="page"/>
      </w:r>
    </w:p>
    <w:p w14:paraId="199961D3" w14:textId="733852ED" w:rsidR="00EA1E71" w:rsidRPr="00771CF7" w:rsidRDefault="00EA1E71" w:rsidP="00EA1E71">
      <w:pPr>
        <w:pStyle w:val="Caption"/>
        <w:keepNext/>
        <w:rPr>
          <w:rFonts w:cs="Times New Roman"/>
          <w:color w:val="632523"/>
          <w:szCs w:val="24"/>
        </w:rPr>
      </w:pPr>
      <w:bookmarkStart w:id="642" w:name="_Toc387756095"/>
      <w:bookmarkStart w:id="643" w:name="_Toc389218199"/>
      <w:bookmarkStart w:id="644" w:name="_Toc389218401"/>
      <w:bookmarkStart w:id="645" w:name="_Toc440443801"/>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157</w:t>
      </w:r>
      <w:r w:rsidR="0056169E" w:rsidRPr="00771CF7">
        <w:rPr>
          <w:rFonts w:cs="Times New Roman"/>
          <w:color w:val="632523"/>
          <w:szCs w:val="24"/>
        </w:rPr>
        <w:fldChar w:fldCharType="end"/>
      </w:r>
      <w:bookmarkEnd w:id="642"/>
      <w:r w:rsidR="0032108A" w:rsidRPr="00771CF7">
        <w:rPr>
          <w:rFonts w:cs="Times New Roman"/>
          <w:color w:val="632523"/>
          <w:szCs w:val="24"/>
        </w:rPr>
        <w:t>: Nevada Adults Categorized as Overweight or Ob</w:t>
      </w:r>
      <w:r w:rsidR="00481FB5" w:rsidRPr="00771CF7">
        <w:rPr>
          <w:rFonts w:cs="Times New Roman"/>
          <w:color w:val="632523"/>
          <w:szCs w:val="24"/>
        </w:rPr>
        <w:t>ese by Age Group (NV BRFSS, 2013</w:t>
      </w:r>
      <w:r w:rsidR="0032108A" w:rsidRPr="00771CF7">
        <w:rPr>
          <w:rFonts w:cs="Times New Roman"/>
          <w:color w:val="632523"/>
          <w:szCs w:val="24"/>
        </w:rPr>
        <w:t>).</w:t>
      </w:r>
      <w:bookmarkEnd w:id="643"/>
      <w:bookmarkEnd w:id="644"/>
      <w:bookmarkEnd w:id="645"/>
    </w:p>
    <w:p w14:paraId="2C4A9486" w14:textId="77777777" w:rsidR="00EA1E71" w:rsidRPr="00771CF7" w:rsidRDefault="00E6018A" w:rsidP="00EA1E71">
      <w:pPr>
        <w:widowControl/>
        <w:rPr>
          <w:rFonts w:cs="Times New Roman"/>
          <w:color w:val="632523"/>
          <w:szCs w:val="24"/>
        </w:rPr>
      </w:pPr>
      <w:r w:rsidRPr="00771CF7">
        <w:rPr>
          <w:rFonts w:cs="Times New Roman"/>
          <w:noProof/>
          <w:szCs w:val="24"/>
        </w:rPr>
        <w:drawing>
          <wp:inline distT="0" distB="0" distL="0" distR="0" wp14:anchorId="7BF2AA78" wp14:editId="2782A572">
            <wp:extent cx="5735955" cy="3042285"/>
            <wp:effectExtent l="0" t="0" r="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35955" cy="3042285"/>
                    </a:xfrm>
                    <a:prstGeom prst="rect">
                      <a:avLst/>
                    </a:prstGeom>
                    <a:noFill/>
                    <a:ln>
                      <a:noFill/>
                    </a:ln>
                  </pic:spPr>
                </pic:pic>
              </a:graphicData>
            </a:graphic>
          </wp:inline>
        </w:drawing>
      </w:r>
    </w:p>
    <w:p w14:paraId="4430AD59" w14:textId="01468CB3" w:rsidR="0032108A" w:rsidRPr="00771CF7" w:rsidRDefault="0032108A" w:rsidP="00BF2974">
      <w:pPr>
        <w:pStyle w:val="Explanation"/>
      </w:pPr>
      <w:bookmarkStart w:id="646" w:name="_Toc387756096"/>
      <w:r w:rsidRPr="00771CF7">
        <w:t xml:space="preserve">Nevada adults in from ages 18 to 24 have </w:t>
      </w:r>
      <w:r w:rsidR="007163F9">
        <w:t>a lower</w:t>
      </w:r>
      <w:r w:rsidRPr="00771CF7">
        <w:t xml:space="preserve"> prevalence of overweight or obesity than subsequent age groups.</w:t>
      </w:r>
    </w:p>
    <w:p w14:paraId="1A7712EA" w14:textId="77777777" w:rsidR="000136A0" w:rsidRPr="00771CF7" w:rsidRDefault="000136A0" w:rsidP="000136A0">
      <w:pPr>
        <w:rPr>
          <w:rFonts w:cs="Times New Roman"/>
          <w:color w:val="632523"/>
          <w:szCs w:val="24"/>
        </w:rPr>
      </w:pPr>
    </w:p>
    <w:p w14:paraId="651D5DD8" w14:textId="094E2112" w:rsidR="00EA1E71" w:rsidRPr="00771CF7" w:rsidRDefault="00EA1E71" w:rsidP="00EA1E71">
      <w:pPr>
        <w:pStyle w:val="Caption"/>
        <w:keepNext/>
        <w:rPr>
          <w:rFonts w:cs="Times New Roman"/>
          <w:color w:val="632523"/>
          <w:szCs w:val="24"/>
        </w:rPr>
      </w:pPr>
      <w:bookmarkStart w:id="647" w:name="_Toc389218200"/>
      <w:bookmarkStart w:id="648" w:name="_Toc389218402"/>
      <w:bookmarkStart w:id="649" w:name="_Toc440443802"/>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158</w:t>
      </w:r>
      <w:r w:rsidR="0056169E" w:rsidRPr="00771CF7">
        <w:rPr>
          <w:rFonts w:cs="Times New Roman"/>
          <w:color w:val="632523"/>
          <w:szCs w:val="24"/>
        </w:rPr>
        <w:fldChar w:fldCharType="end"/>
      </w:r>
      <w:bookmarkEnd w:id="646"/>
      <w:r w:rsidR="0032108A" w:rsidRPr="00771CF7">
        <w:rPr>
          <w:rFonts w:cs="Times New Roman"/>
          <w:color w:val="632523"/>
          <w:szCs w:val="24"/>
        </w:rPr>
        <w:t>: Nevada Adults Categorized as Healthy Wei</w:t>
      </w:r>
      <w:r w:rsidR="00481FB5" w:rsidRPr="00771CF7">
        <w:rPr>
          <w:rFonts w:cs="Times New Roman"/>
          <w:color w:val="632523"/>
          <w:szCs w:val="24"/>
        </w:rPr>
        <w:t>ght by Age Group (NV BRFSS, 2013</w:t>
      </w:r>
      <w:r w:rsidR="0032108A" w:rsidRPr="00771CF7">
        <w:rPr>
          <w:rFonts w:cs="Times New Roman"/>
          <w:color w:val="632523"/>
          <w:szCs w:val="24"/>
        </w:rPr>
        <w:t>).</w:t>
      </w:r>
      <w:bookmarkEnd w:id="647"/>
      <w:bookmarkEnd w:id="648"/>
      <w:bookmarkEnd w:id="649"/>
    </w:p>
    <w:p w14:paraId="32A60235" w14:textId="77777777" w:rsidR="00EA1E71" w:rsidRPr="00771CF7" w:rsidRDefault="00E6018A" w:rsidP="00EA1E71">
      <w:pPr>
        <w:widowControl/>
        <w:rPr>
          <w:rFonts w:cs="Times New Roman"/>
          <w:color w:val="632523"/>
          <w:szCs w:val="24"/>
        </w:rPr>
      </w:pPr>
      <w:r w:rsidRPr="00771CF7">
        <w:rPr>
          <w:rFonts w:cs="Times New Roman"/>
          <w:noProof/>
          <w:szCs w:val="24"/>
        </w:rPr>
        <w:drawing>
          <wp:inline distT="0" distB="0" distL="0" distR="0" wp14:anchorId="5A11D6F6" wp14:editId="79707F51">
            <wp:extent cx="5727700" cy="3042285"/>
            <wp:effectExtent l="0" t="0" r="635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27700" cy="3042285"/>
                    </a:xfrm>
                    <a:prstGeom prst="rect">
                      <a:avLst/>
                    </a:prstGeom>
                    <a:noFill/>
                    <a:ln>
                      <a:noFill/>
                    </a:ln>
                  </pic:spPr>
                </pic:pic>
              </a:graphicData>
            </a:graphic>
          </wp:inline>
        </w:drawing>
      </w:r>
    </w:p>
    <w:p w14:paraId="5960DD97" w14:textId="334DF3B1" w:rsidR="00EA1E71" w:rsidRPr="00771CF7" w:rsidRDefault="0032108A" w:rsidP="00BF2974">
      <w:pPr>
        <w:pStyle w:val="Explanation"/>
        <w:rPr>
          <w:rFonts w:cs="Times New Roman"/>
          <w:color w:val="632523"/>
          <w:szCs w:val="24"/>
        </w:rPr>
      </w:pPr>
      <w:r w:rsidRPr="00771CF7">
        <w:t>Nevada adults in from ages 18 to 24 have the highe</w:t>
      </w:r>
      <w:r w:rsidR="00206236" w:rsidRPr="00771CF7">
        <w:t>st prevalence of healthy weight</w:t>
      </w:r>
      <w:r w:rsidRPr="00771CF7">
        <w:t xml:space="preserve"> </w:t>
      </w:r>
      <w:r w:rsidR="00481FB5" w:rsidRPr="00771CF7">
        <w:t>compared to</w:t>
      </w:r>
      <w:r w:rsidRPr="00771CF7">
        <w:t xml:space="preserve"> s</w:t>
      </w:r>
      <w:r w:rsidR="000136A0" w:rsidRPr="00771CF7">
        <w:t>ubsequent age groups.</w:t>
      </w:r>
      <w:r w:rsidR="00EA1E71" w:rsidRPr="00771CF7">
        <w:rPr>
          <w:rFonts w:cs="Times New Roman"/>
          <w:color w:val="632523"/>
          <w:szCs w:val="24"/>
        </w:rPr>
        <w:br w:type="page"/>
      </w:r>
    </w:p>
    <w:p w14:paraId="7421BC93" w14:textId="364249B9" w:rsidR="00EA1E71" w:rsidRPr="00771CF7" w:rsidRDefault="00EA1E71" w:rsidP="00EA1E71">
      <w:pPr>
        <w:pStyle w:val="Caption"/>
        <w:keepNext/>
        <w:rPr>
          <w:rFonts w:cs="Times New Roman"/>
          <w:color w:val="632523"/>
          <w:szCs w:val="24"/>
        </w:rPr>
      </w:pPr>
      <w:bookmarkStart w:id="650" w:name="_Toc387756097"/>
      <w:bookmarkStart w:id="651" w:name="_Toc389218201"/>
      <w:bookmarkStart w:id="652" w:name="_Toc389218403"/>
      <w:bookmarkStart w:id="653" w:name="_Toc440443803"/>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159</w:t>
      </w:r>
      <w:r w:rsidR="0056169E" w:rsidRPr="00771CF7">
        <w:rPr>
          <w:rFonts w:cs="Times New Roman"/>
          <w:color w:val="632523"/>
          <w:szCs w:val="24"/>
        </w:rPr>
        <w:fldChar w:fldCharType="end"/>
      </w:r>
      <w:bookmarkEnd w:id="650"/>
      <w:r w:rsidR="0032108A" w:rsidRPr="00771CF7">
        <w:rPr>
          <w:rFonts w:cs="Times New Roman"/>
          <w:color w:val="632523"/>
          <w:szCs w:val="24"/>
        </w:rPr>
        <w:t>: Nevada Adults Categorized as Overweight or</w:t>
      </w:r>
      <w:r w:rsidR="00481FB5" w:rsidRPr="00771CF7">
        <w:rPr>
          <w:rFonts w:cs="Times New Roman"/>
          <w:color w:val="632523"/>
          <w:szCs w:val="24"/>
        </w:rPr>
        <w:t xml:space="preserve"> Obese by Income (NV BRFSS, 2013</w:t>
      </w:r>
      <w:r w:rsidR="0032108A" w:rsidRPr="00771CF7">
        <w:rPr>
          <w:rFonts w:cs="Times New Roman"/>
          <w:color w:val="632523"/>
          <w:szCs w:val="24"/>
        </w:rPr>
        <w:t>).</w:t>
      </w:r>
      <w:bookmarkEnd w:id="651"/>
      <w:bookmarkEnd w:id="652"/>
      <w:bookmarkEnd w:id="653"/>
    </w:p>
    <w:p w14:paraId="4D4C419F" w14:textId="77777777" w:rsidR="00EA1E71" w:rsidRPr="00771CF7" w:rsidRDefault="00E6018A" w:rsidP="00EA1E71">
      <w:pPr>
        <w:widowControl/>
        <w:rPr>
          <w:rFonts w:cs="Times New Roman"/>
          <w:color w:val="632523"/>
          <w:szCs w:val="24"/>
        </w:rPr>
      </w:pPr>
      <w:r w:rsidRPr="00771CF7">
        <w:rPr>
          <w:rFonts w:cs="Times New Roman"/>
          <w:noProof/>
          <w:szCs w:val="24"/>
        </w:rPr>
        <w:drawing>
          <wp:inline distT="0" distB="0" distL="0" distR="0" wp14:anchorId="6BD15277" wp14:editId="58558BCD">
            <wp:extent cx="5727700" cy="3042285"/>
            <wp:effectExtent l="0" t="0" r="635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27700" cy="3042285"/>
                    </a:xfrm>
                    <a:prstGeom prst="rect">
                      <a:avLst/>
                    </a:prstGeom>
                    <a:noFill/>
                    <a:ln>
                      <a:noFill/>
                    </a:ln>
                  </pic:spPr>
                </pic:pic>
              </a:graphicData>
            </a:graphic>
          </wp:inline>
        </w:drawing>
      </w:r>
    </w:p>
    <w:p w14:paraId="017E5219" w14:textId="77777777" w:rsidR="000136A0" w:rsidRPr="00771CF7" w:rsidRDefault="0032108A" w:rsidP="00BF2974">
      <w:pPr>
        <w:pStyle w:val="Explanation"/>
      </w:pPr>
      <w:bookmarkStart w:id="654" w:name="_Toc387756098"/>
      <w:r w:rsidRPr="00771CF7">
        <w:t>There is little difference of overweight and obesity prevalence among various income categories.</w:t>
      </w:r>
    </w:p>
    <w:p w14:paraId="66203AAF" w14:textId="77777777" w:rsidR="0032108A" w:rsidRPr="00771CF7" w:rsidRDefault="0032108A" w:rsidP="00EA1E71">
      <w:pPr>
        <w:pStyle w:val="Caption"/>
        <w:keepNext/>
        <w:rPr>
          <w:rFonts w:cs="Times New Roman"/>
          <w:b w:val="0"/>
          <w:color w:val="632523"/>
          <w:szCs w:val="24"/>
        </w:rPr>
      </w:pPr>
      <w:r w:rsidRPr="00771CF7">
        <w:rPr>
          <w:rFonts w:cs="Times New Roman"/>
          <w:b w:val="0"/>
          <w:color w:val="632523"/>
          <w:szCs w:val="24"/>
        </w:rPr>
        <w:t xml:space="preserve">  </w:t>
      </w:r>
    </w:p>
    <w:p w14:paraId="7D782EDA" w14:textId="31B7ED20" w:rsidR="00EA1E71" w:rsidRPr="00771CF7" w:rsidRDefault="00EA1E71" w:rsidP="00EA1E71">
      <w:pPr>
        <w:pStyle w:val="Caption"/>
        <w:keepNext/>
        <w:rPr>
          <w:rFonts w:cs="Times New Roman"/>
          <w:color w:val="632523"/>
          <w:szCs w:val="24"/>
        </w:rPr>
      </w:pPr>
      <w:bookmarkStart w:id="655" w:name="_Toc389218202"/>
      <w:bookmarkStart w:id="656" w:name="_Toc389218404"/>
      <w:bookmarkStart w:id="657" w:name="_Toc440443804"/>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160</w:t>
      </w:r>
      <w:r w:rsidR="0056169E" w:rsidRPr="00771CF7">
        <w:rPr>
          <w:rFonts w:cs="Times New Roman"/>
          <w:color w:val="632523"/>
          <w:szCs w:val="24"/>
        </w:rPr>
        <w:fldChar w:fldCharType="end"/>
      </w:r>
      <w:bookmarkEnd w:id="654"/>
      <w:r w:rsidR="0032108A" w:rsidRPr="00771CF7">
        <w:rPr>
          <w:rFonts w:cs="Times New Roman"/>
          <w:color w:val="632523"/>
          <w:szCs w:val="24"/>
        </w:rPr>
        <w:t>: Nevada Adults Categorized as Overweight or Obese by Education Level (NV BRFSS, 201</w:t>
      </w:r>
      <w:r w:rsidR="00481FB5" w:rsidRPr="00771CF7">
        <w:rPr>
          <w:rFonts w:cs="Times New Roman"/>
          <w:color w:val="632523"/>
          <w:szCs w:val="24"/>
        </w:rPr>
        <w:t>3</w:t>
      </w:r>
      <w:r w:rsidR="0032108A" w:rsidRPr="00771CF7">
        <w:rPr>
          <w:rFonts w:cs="Times New Roman"/>
          <w:color w:val="632523"/>
          <w:szCs w:val="24"/>
        </w:rPr>
        <w:t>).</w:t>
      </w:r>
      <w:bookmarkEnd w:id="655"/>
      <w:bookmarkEnd w:id="656"/>
      <w:bookmarkEnd w:id="657"/>
    </w:p>
    <w:p w14:paraId="06AA605A" w14:textId="77777777" w:rsidR="00EA1E71" w:rsidRPr="00771CF7" w:rsidRDefault="00E6018A" w:rsidP="00EA1E71">
      <w:pPr>
        <w:widowControl/>
        <w:rPr>
          <w:rFonts w:cs="Times New Roman"/>
          <w:color w:val="632523"/>
          <w:szCs w:val="24"/>
        </w:rPr>
      </w:pPr>
      <w:r w:rsidRPr="00771CF7">
        <w:rPr>
          <w:rFonts w:cs="Times New Roman"/>
          <w:noProof/>
          <w:szCs w:val="24"/>
        </w:rPr>
        <w:drawing>
          <wp:inline distT="0" distB="0" distL="0" distR="0" wp14:anchorId="64E118F4" wp14:editId="2A872E8B">
            <wp:extent cx="5735955" cy="3042285"/>
            <wp:effectExtent l="0" t="0" r="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5955" cy="3042285"/>
                    </a:xfrm>
                    <a:prstGeom prst="rect">
                      <a:avLst/>
                    </a:prstGeom>
                    <a:noFill/>
                    <a:ln>
                      <a:noFill/>
                    </a:ln>
                  </pic:spPr>
                </pic:pic>
              </a:graphicData>
            </a:graphic>
          </wp:inline>
        </w:drawing>
      </w:r>
    </w:p>
    <w:p w14:paraId="7CC6695C" w14:textId="3C02E351" w:rsidR="00DB6FBD" w:rsidRPr="00771CF7" w:rsidRDefault="00815D8D" w:rsidP="00BF2974">
      <w:pPr>
        <w:pStyle w:val="Explanation"/>
        <w:rPr>
          <w:rFonts w:cs="Times New Roman"/>
          <w:color w:val="632523"/>
          <w:szCs w:val="24"/>
        </w:rPr>
      </w:pPr>
      <w:r>
        <w:t xml:space="preserve">Data indicates that </w:t>
      </w:r>
      <w:r w:rsidR="0032108A" w:rsidRPr="00771CF7">
        <w:t>Nevada adult college graduates have lower obesity prevalence than Nevada adults without a college degree.</w:t>
      </w:r>
      <w:r w:rsidR="00DB6FBD" w:rsidRPr="00771CF7">
        <w:rPr>
          <w:rFonts w:cs="Times New Roman"/>
          <w:color w:val="632523"/>
          <w:szCs w:val="24"/>
        </w:rPr>
        <w:br w:type="page"/>
      </w:r>
    </w:p>
    <w:p w14:paraId="62C4D9A4" w14:textId="28776B2A" w:rsidR="000F3CA4" w:rsidRPr="00771CF7" w:rsidRDefault="000F3CA4" w:rsidP="000F3CA4">
      <w:pPr>
        <w:pStyle w:val="Caption"/>
        <w:keepNext/>
        <w:rPr>
          <w:rFonts w:cs="Times New Roman"/>
          <w:color w:val="632523"/>
          <w:szCs w:val="24"/>
        </w:rPr>
      </w:pPr>
      <w:bookmarkStart w:id="658" w:name="_Toc389218203"/>
      <w:bookmarkStart w:id="659" w:name="_Toc389218405"/>
      <w:bookmarkStart w:id="660" w:name="_Toc440443805"/>
      <w:r w:rsidRPr="00771CF7">
        <w:rPr>
          <w:rFonts w:cs="Times New Roman"/>
          <w:color w:val="632523"/>
          <w:szCs w:val="24"/>
        </w:rPr>
        <w:t xml:space="preserve">Figure </w:t>
      </w:r>
      <w:r w:rsidR="0056169E" w:rsidRPr="00771CF7">
        <w:rPr>
          <w:rFonts w:cs="Times New Roman"/>
          <w:color w:val="632523"/>
          <w:szCs w:val="24"/>
        </w:rPr>
        <w:fldChar w:fldCharType="begin"/>
      </w:r>
      <w:r w:rsidR="0056169E" w:rsidRPr="00771CF7">
        <w:rPr>
          <w:rFonts w:cs="Times New Roman"/>
          <w:color w:val="632523"/>
          <w:szCs w:val="24"/>
        </w:rPr>
        <w:instrText xml:space="preserve"> SEQ Figure \* ARABIC </w:instrText>
      </w:r>
      <w:r w:rsidR="0056169E" w:rsidRPr="00771CF7">
        <w:rPr>
          <w:rFonts w:cs="Times New Roman"/>
          <w:color w:val="632523"/>
          <w:szCs w:val="24"/>
        </w:rPr>
        <w:fldChar w:fldCharType="separate"/>
      </w:r>
      <w:r w:rsidR="008B356B">
        <w:rPr>
          <w:rFonts w:cs="Times New Roman"/>
          <w:noProof/>
          <w:color w:val="632523"/>
          <w:szCs w:val="24"/>
        </w:rPr>
        <w:t>161</w:t>
      </w:r>
      <w:r w:rsidR="0056169E" w:rsidRPr="00771CF7">
        <w:rPr>
          <w:rFonts w:cs="Times New Roman"/>
          <w:color w:val="632523"/>
          <w:szCs w:val="24"/>
        </w:rPr>
        <w:fldChar w:fldCharType="end"/>
      </w:r>
      <w:r w:rsidRPr="00771CF7">
        <w:rPr>
          <w:rFonts w:cs="Times New Roman"/>
          <w:color w:val="632523"/>
          <w:szCs w:val="24"/>
        </w:rPr>
        <w:t>: Nevada Adults Categorized as Overweight or Obese b</w:t>
      </w:r>
      <w:r w:rsidR="00481FB5" w:rsidRPr="00771CF7">
        <w:rPr>
          <w:rFonts w:cs="Times New Roman"/>
          <w:color w:val="632523"/>
          <w:szCs w:val="24"/>
        </w:rPr>
        <w:t>y Race/Ethnicity (NV BRFSS, 2013</w:t>
      </w:r>
      <w:r w:rsidRPr="00771CF7">
        <w:rPr>
          <w:rFonts w:cs="Times New Roman"/>
          <w:color w:val="632523"/>
          <w:szCs w:val="24"/>
        </w:rPr>
        <w:t>).</w:t>
      </w:r>
      <w:bookmarkEnd w:id="658"/>
      <w:bookmarkEnd w:id="659"/>
      <w:bookmarkEnd w:id="660"/>
    </w:p>
    <w:p w14:paraId="34DE6616" w14:textId="1E59CF27" w:rsidR="000F3CA4" w:rsidRPr="00771CF7" w:rsidRDefault="00E04BA3">
      <w:pPr>
        <w:widowControl/>
        <w:rPr>
          <w:rFonts w:cs="Times New Roman"/>
          <w:color w:val="632523"/>
          <w:szCs w:val="24"/>
        </w:rPr>
      </w:pPr>
      <w:r w:rsidRPr="00E04BA3">
        <w:rPr>
          <w:noProof/>
        </w:rPr>
        <w:drawing>
          <wp:inline distT="0" distB="0" distL="0" distR="0" wp14:anchorId="1C48653C" wp14:editId="2C99AB9F">
            <wp:extent cx="5876925" cy="30384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876925" cy="3038475"/>
                    </a:xfrm>
                    <a:prstGeom prst="rect">
                      <a:avLst/>
                    </a:prstGeom>
                    <a:noFill/>
                    <a:ln>
                      <a:noFill/>
                    </a:ln>
                  </pic:spPr>
                </pic:pic>
              </a:graphicData>
            </a:graphic>
          </wp:inline>
        </w:drawing>
      </w:r>
    </w:p>
    <w:p w14:paraId="52FF16FC" w14:textId="77777777" w:rsidR="00364819" w:rsidRPr="00771CF7" w:rsidRDefault="000F3CA4" w:rsidP="00BF2974">
      <w:pPr>
        <w:pStyle w:val="Explanation"/>
      </w:pPr>
      <w:r w:rsidRPr="00771CF7">
        <w:t>Nevada adult Blacks have the highest rate of obesity of the four race/ethnicity groups.</w:t>
      </w:r>
    </w:p>
    <w:p w14:paraId="1F2195D8" w14:textId="77777777" w:rsidR="000F3CA4" w:rsidRPr="00771CF7" w:rsidRDefault="000F3CA4">
      <w:pPr>
        <w:widowControl/>
        <w:rPr>
          <w:rFonts w:cs="Times New Roman"/>
          <w:color w:val="632523"/>
          <w:szCs w:val="24"/>
        </w:rPr>
      </w:pPr>
      <w:r w:rsidRPr="00771CF7">
        <w:rPr>
          <w:rFonts w:cs="Times New Roman"/>
          <w:color w:val="632523"/>
          <w:szCs w:val="24"/>
        </w:rPr>
        <w:br w:type="page"/>
      </w:r>
    </w:p>
    <w:p w14:paraId="667E4034" w14:textId="77777777" w:rsidR="008A6D03" w:rsidRPr="00771CF7" w:rsidRDefault="008A6D03">
      <w:pPr>
        <w:widowControl/>
        <w:rPr>
          <w:rFonts w:cs="Times New Roman"/>
          <w:color w:val="632523"/>
          <w:szCs w:val="24"/>
        </w:rPr>
      </w:pPr>
    </w:p>
    <w:p w14:paraId="147208B3" w14:textId="77777777" w:rsidR="008A6D03" w:rsidRPr="00771CF7" w:rsidRDefault="008A6D03">
      <w:pPr>
        <w:widowControl/>
        <w:rPr>
          <w:rFonts w:cs="Times New Roman"/>
          <w:color w:val="632523"/>
          <w:szCs w:val="24"/>
        </w:rPr>
      </w:pPr>
    </w:p>
    <w:p w14:paraId="75C46D87" w14:textId="77777777" w:rsidR="008A6D03" w:rsidRPr="00771CF7" w:rsidRDefault="008A6D03">
      <w:pPr>
        <w:widowControl/>
        <w:rPr>
          <w:rFonts w:cs="Times New Roman"/>
          <w:color w:val="632523"/>
          <w:szCs w:val="24"/>
        </w:rPr>
      </w:pPr>
    </w:p>
    <w:p w14:paraId="0BAABE38" w14:textId="77777777" w:rsidR="008A6D03" w:rsidRPr="00771CF7" w:rsidRDefault="008A6D03">
      <w:pPr>
        <w:widowControl/>
        <w:rPr>
          <w:rFonts w:cs="Times New Roman"/>
          <w:color w:val="632523"/>
          <w:szCs w:val="24"/>
        </w:rPr>
      </w:pPr>
    </w:p>
    <w:p w14:paraId="30502CA8" w14:textId="77777777" w:rsidR="008A6D03" w:rsidRPr="00771CF7" w:rsidRDefault="008A6D03">
      <w:pPr>
        <w:widowControl/>
        <w:rPr>
          <w:rFonts w:cs="Times New Roman"/>
          <w:color w:val="632523"/>
          <w:szCs w:val="24"/>
        </w:rPr>
      </w:pPr>
    </w:p>
    <w:p w14:paraId="0ECDF95C" w14:textId="77777777" w:rsidR="008A6D03" w:rsidRPr="00771CF7" w:rsidRDefault="008A6D03">
      <w:pPr>
        <w:widowControl/>
        <w:rPr>
          <w:rFonts w:cs="Times New Roman"/>
          <w:color w:val="632523"/>
          <w:szCs w:val="24"/>
        </w:rPr>
      </w:pPr>
    </w:p>
    <w:p w14:paraId="0EE3E71C" w14:textId="77777777" w:rsidR="008A6D03" w:rsidRPr="00771CF7" w:rsidRDefault="008A6D03">
      <w:pPr>
        <w:widowControl/>
        <w:rPr>
          <w:rFonts w:cs="Times New Roman"/>
          <w:color w:val="632523"/>
          <w:szCs w:val="24"/>
        </w:rPr>
      </w:pPr>
    </w:p>
    <w:p w14:paraId="5825E8D9" w14:textId="77777777" w:rsidR="008A6D03" w:rsidRPr="00771CF7" w:rsidRDefault="008A6D03">
      <w:pPr>
        <w:widowControl/>
        <w:rPr>
          <w:rFonts w:cs="Times New Roman"/>
          <w:color w:val="632523"/>
          <w:szCs w:val="24"/>
        </w:rPr>
      </w:pPr>
    </w:p>
    <w:p w14:paraId="4162B834" w14:textId="77777777" w:rsidR="008A6D03" w:rsidRPr="00771CF7" w:rsidRDefault="008A6D03">
      <w:pPr>
        <w:widowControl/>
        <w:rPr>
          <w:rFonts w:cs="Times New Roman"/>
          <w:color w:val="632523"/>
          <w:szCs w:val="24"/>
        </w:rPr>
      </w:pPr>
    </w:p>
    <w:p w14:paraId="034187E6" w14:textId="77777777" w:rsidR="008A6D03" w:rsidRPr="00771CF7" w:rsidRDefault="008A6D03">
      <w:pPr>
        <w:widowControl/>
        <w:rPr>
          <w:rFonts w:cs="Times New Roman"/>
          <w:color w:val="632523"/>
          <w:szCs w:val="24"/>
        </w:rPr>
      </w:pPr>
    </w:p>
    <w:p w14:paraId="04073057" w14:textId="77777777" w:rsidR="008A6D03" w:rsidRPr="00771CF7" w:rsidRDefault="00A65FBD">
      <w:pPr>
        <w:widowControl/>
        <w:rPr>
          <w:rFonts w:cs="Times New Roman"/>
          <w:color w:val="632523"/>
          <w:szCs w:val="24"/>
        </w:rPr>
      </w:pPr>
      <w:r w:rsidRPr="00771CF7">
        <w:rPr>
          <w:rFonts w:cs="Times New Roman"/>
          <w:noProof/>
          <w:color w:val="632523"/>
          <w:szCs w:val="24"/>
        </w:rPr>
        <mc:AlternateContent>
          <mc:Choice Requires="wps">
            <w:drawing>
              <wp:anchor distT="91440" distB="91440" distL="182880" distR="182880" simplePos="0" relativeHeight="251652096" behindDoc="1" locked="0" layoutInCell="0" allowOverlap="1" wp14:anchorId="002070A7" wp14:editId="778E6499">
                <wp:simplePos x="0" y="0"/>
                <wp:positionH relativeFrom="margin">
                  <wp:align>center</wp:align>
                </wp:positionH>
                <wp:positionV relativeFrom="margin">
                  <wp:posOffset>3581400</wp:posOffset>
                </wp:positionV>
                <wp:extent cx="5882005" cy="957580"/>
                <wp:effectExtent l="0" t="0" r="23495" b="13970"/>
                <wp:wrapSquare wrapText="bothSides"/>
                <wp:docPr id="209"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005" cy="957580"/>
                        </a:xfrm>
                        <a:prstGeom prst="rect">
                          <a:avLst/>
                        </a:prstGeom>
                        <a:noFill/>
                        <a:ln w="19050">
                          <a:solidFill>
                            <a:srgbClr val="6324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sx="100999" sy="100999" algn="ctr" rotWithShape="0">
                                  <a:srgbClr val="2F6EBE">
                                    <a:alpha val="50000"/>
                                  </a:srgbClr>
                                </a:outerShdw>
                              </a:effectLst>
                            </a14:hiddenEffects>
                          </a:ext>
                        </a:extLst>
                      </wps:spPr>
                      <wps:txbx>
                        <w:txbxContent>
                          <w:p w14:paraId="4BF391A6" w14:textId="77777777" w:rsidR="004524C4" w:rsidRPr="009C4556" w:rsidRDefault="004524C4" w:rsidP="009C4556">
                            <w:pPr>
                              <w:pStyle w:val="Heading1"/>
                              <w:jc w:val="center"/>
                              <w:rPr>
                                <w:sz w:val="40"/>
                                <w:szCs w:val="40"/>
                              </w:rPr>
                            </w:pPr>
                            <w:bookmarkStart w:id="661" w:name="_Toc440021809"/>
                            <w:r w:rsidRPr="009C4556">
                              <w:rPr>
                                <w:sz w:val="40"/>
                                <w:szCs w:val="40"/>
                              </w:rPr>
                              <w:t>Appendix A</w:t>
                            </w:r>
                            <w:bookmarkEnd w:id="661"/>
                          </w:p>
                          <w:p w14:paraId="5A2759CE" w14:textId="77777777" w:rsidR="004524C4" w:rsidRDefault="004524C4" w:rsidP="009C4556">
                            <w:pPr>
                              <w:pStyle w:val="Heading1"/>
                              <w:jc w:val="center"/>
                              <w:rPr>
                                <w:b/>
                                <w:sz w:val="40"/>
                                <w:szCs w:val="40"/>
                              </w:rPr>
                            </w:pPr>
                            <w:bookmarkStart w:id="662" w:name="_Toc440021810"/>
                            <w:r w:rsidRPr="009C4556">
                              <w:rPr>
                                <w:b/>
                                <w:sz w:val="40"/>
                                <w:szCs w:val="40"/>
                              </w:rPr>
                              <w:t>Da</w:t>
                            </w:r>
                            <w:bookmarkStart w:id="663" w:name="APXA"/>
                            <w:bookmarkEnd w:id="663"/>
                            <w:r w:rsidRPr="009C4556">
                              <w:rPr>
                                <w:b/>
                                <w:sz w:val="40"/>
                                <w:szCs w:val="40"/>
                              </w:rPr>
                              <w:t>ta Tables by Demographics and Region</w:t>
                            </w:r>
                            <w:bookmarkEnd w:id="662"/>
                          </w:p>
                          <w:p w14:paraId="62DB1442" w14:textId="6ABF301C" w:rsidR="00BA43DE" w:rsidRPr="00BA43DE" w:rsidRDefault="00B70A77" w:rsidP="00BA43DE">
                            <w:pPr>
                              <w:jc w:val="center"/>
                              <w:rPr>
                                <w:b/>
                                <w:sz w:val="32"/>
                                <w:szCs w:val="32"/>
                              </w:rPr>
                            </w:pPr>
                            <w:r>
                              <w:rPr>
                                <w:b/>
                                <w:sz w:val="32"/>
                                <w:szCs w:val="32"/>
                              </w:rPr>
                              <w:t xml:space="preserve">Percent </w:t>
                            </w:r>
                            <w:r w:rsidR="00BA43DE" w:rsidRPr="00BA43DE">
                              <w:rPr>
                                <w:b/>
                                <w:sz w:val="32"/>
                                <w:szCs w:val="32"/>
                              </w:rPr>
                              <w:t xml:space="preserve">Prevalence values </w:t>
                            </w:r>
                            <w:r>
                              <w:rPr>
                                <w:b/>
                                <w:sz w:val="32"/>
                                <w:szCs w:val="32"/>
                              </w:rPr>
                              <w:t>include 95% Confidence Intervals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002070A7" id="Rectangle 386" o:spid="_x0000_s1043" style="position:absolute;margin-left:0;margin-top:282pt;width:463.15pt;height:75.4pt;z-index:-251664384;visibility:visible;mso-wrap-style:square;mso-width-percent:0;mso-height-percent:0;mso-wrap-distance-left:14.4pt;mso-wrap-distance-top:7.2pt;mso-wrap-distance-right:14.4pt;mso-wrap-distance-bottom:7.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" o:allowincell="f" filled="f" strokecolor="#632423" strokeweight="1.5pt">
                <v:shadow type="perspective" color="#2f6ebe" opacity=".5" offset="6pt,6pt" matrix="66191f,,,66191f"/>
                <v:textbox style="mso-fit-shape-to-text:t" inset="0,0,0,0">
                  <w:txbxContent>
                    <w:p w14:paraId="4BF391A6" w14:textId="77777777" w:rsidR="004524C4" w:rsidRPr="009C4556" w:rsidRDefault="004524C4" w:rsidP="009C4556">
                      <w:pPr>
                        <w:pStyle w:val="Heading1"/>
                        <w:jc w:val="center"/>
                        <w:rPr>
                          <w:sz w:val="40"/>
                          <w:szCs w:val="40"/>
                        </w:rPr>
                      </w:pPr>
                      <w:bookmarkStart w:id="664" w:name="_Toc440021809"/>
                      <w:r w:rsidRPr="009C4556">
                        <w:rPr>
                          <w:sz w:val="40"/>
                          <w:szCs w:val="40"/>
                        </w:rPr>
                        <w:t>Appendix A</w:t>
                      </w:r>
                      <w:bookmarkEnd w:id="664"/>
                    </w:p>
                    <w:p w14:paraId="5A2759CE" w14:textId="77777777" w:rsidR="004524C4" w:rsidRDefault="004524C4" w:rsidP="009C4556">
                      <w:pPr>
                        <w:pStyle w:val="Heading1"/>
                        <w:jc w:val="center"/>
                        <w:rPr>
                          <w:b/>
                          <w:sz w:val="40"/>
                          <w:szCs w:val="40"/>
                        </w:rPr>
                      </w:pPr>
                      <w:bookmarkStart w:id="665" w:name="_Toc440021810"/>
                      <w:r w:rsidRPr="009C4556">
                        <w:rPr>
                          <w:b/>
                          <w:sz w:val="40"/>
                          <w:szCs w:val="40"/>
                        </w:rPr>
                        <w:t>Da</w:t>
                      </w:r>
                      <w:bookmarkStart w:id="666" w:name="APXA"/>
                      <w:bookmarkEnd w:id="666"/>
                      <w:r w:rsidRPr="009C4556">
                        <w:rPr>
                          <w:b/>
                          <w:sz w:val="40"/>
                          <w:szCs w:val="40"/>
                        </w:rPr>
                        <w:t>ta Tables by Demographics and Region</w:t>
                      </w:r>
                      <w:bookmarkEnd w:id="665"/>
                    </w:p>
                    <w:p w14:paraId="62DB1442" w14:textId="6ABF301C" w:rsidR="00BA43DE" w:rsidRPr="00BA43DE" w:rsidRDefault="00B70A77" w:rsidP="00BA43DE">
                      <w:pPr>
                        <w:jc w:val="center"/>
                        <w:rPr>
                          <w:b/>
                          <w:sz w:val="32"/>
                          <w:szCs w:val="32"/>
                        </w:rPr>
                      </w:pPr>
                      <w:r>
                        <w:rPr>
                          <w:b/>
                          <w:sz w:val="32"/>
                          <w:szCs w:val="32"/>
                        </w:rPr>
                        <w:t xml:space="preserve">Percent </w:t>
                      </w:r>
                      <w:r w:rsidR="00BA43DE" w:rsidRPr="00BA43DE">
                        <w:rPr>
                          <w:b/>
                          <w:sz w:val="32"/>
                          <w:szCs w:val="32"/>
                        </w:rPr>
                        <w:t xml:space="preserve">Prevalence values </w:t>
                      </w:r>
                      <w:r>
                        <w:rPr>
                          <w:b/>
                          <w:sz w:val="32"/>
                          <w:szCs w:val="32"/>
                        </w:rPr>
                        <w:t>include 95% Confidence Intervals</w:t>
                      </w:r>
                    </w:p>
                  </w:txbxContent>
                </v:textbox>
                <w10:wrap type="square" anchorx="margin" anchory="margin"/>
              </v:rect>
            </w:pict>
          </mc:Fallback>
        </mc:AlternateContent>
      </w:r>
    </w:p>
    <w:p w14:paraId="22D62C69" w14:textId="77777777" w:rsidR="008A6D03" w:rsidRPr="00771CF7" w:rsidRDefault="008A6D03">
      <w:pPr>
        <w:widowControl/>
        <w:rPr>
          <w:rFonts w:cs="Times New Roman"/>
          <w:color w:val="632523"/>
          <w:szCs w:val="24"/>
        </w:rPr>
      </w:pPr>
    </w:p>
    <w:p w14:paraId="0D728876" w14:textId="77777777" w:rsidR="008A6D03" w:rsidRPr="00771CF7" w:rsidRDefault="008A6D03">
      <w:pPr>
        <w:widowControl/>
        <w:rPr>
          <w:rFonts w:cs="Times New Roman"/>
          <w:color w:val="632523"/>
          <w:szCs w:val="24"/>
        </w:rPr>
      </w:pPr>
    </w:p>
    <w:p w14:paraId="7DE9D6AA" w14:textId="77777777" w:rsidR="008A6D03" w:rsidRPr="00771CF7" w:rsidRDefault="008A6D03">
      <w:pPr>
        <w:widowControl/>
        <w:rPr>
          <w:rFonts w:cs="Times New Roman"/>
          <w:color w:val="632523"/>
          <w:szCs w:val="24"/>
        </w:rPr>
      </w:pPr>
    </w:p>
    <w:p w14:paraId="0EDD3E5F" w14:textId="77777777" w:rsidR="008A6D03" w:rsidRPr="00771CF7" w:rsidRDefault="008A6D03">
      <w:pPr>
        <w:widowControl/>
        <w:rPr>
          <w:rFonts w:cs="Times New Roman"/>
          <w:color w:val="632523"/>
          <w:szCs w:val="24"/>
        </w:rPr>
      </w:pPr>
    </w:p>
    <w:p w14:paraId="58AE6F18" w14:textId="77777777" w:rsidR="008A6D03" w:rsidRPr="00771CF7" w:rsidRDefault="008A6D03">
      <w:pPr>
        <w:widowControl/>
        <w:rPr>
          <w:rFonts w:cs="Times New Roman"/>
          <w:color w:val="632523"/>
          <w:szCs w:val="24"/>
        </w:rPr>
      </w:pPr>
    </w:p>
    <w:p w14:paraId="36E8C87B" w14:textId="77777777" w:rsidR="008A6D03" w:rsidRPr="00771CF7" w:rsidRDefault="008A6D03">
      <w:pPr>
        <w:widowControl/>
        <w:rPr>
          <w:rFonts w:cs="Times New Roman"/>
          <w:color w:val="632523"/>
          <w:szCs w:val="24"/>
        </w:rPr>
      </w:pPr>
    </w:p>
    <w:p w14:paraId="49DD5EE3" w14:textId="77777777" w:rsidR="008A6D03" w:rsidRPr="00771CF7" w:rsidRDefault="008A6D03">
      <w:pPr>
        <w:widowControl/>
        <w:rPr>
          <w:rFonts w:cs="Times New Roman"/>
          <w:szCs w:val="24"/>
        </w:rPr>
      </w:pPr>
    </w:p>
    <w:p w14:paraId="4C8E074D" w14:textId="77777777" w:rsidR="008A6D03" w:rsidRPr="00771CF7" w:rsidRDefault="008A6D03">
      <w:pPr>
        <w:widowControl/>
        <w:rPr>
          <w:rFonts w:cs="Times New Roman"/>
          <w:szCs w:val="24"/>
        </w:rPr>
      </w:pPr>
    </w:p>
    <w:p w14:paraId="7FBAF0D5" w14:textId="77777777" w:rsidR="00BD7BD7" w:rsidRPr="00771CF7" w:rsidRDefault="008A6D03" w:rsidP="009C0880">
      <w:pPr>
        <w:widowControl/>
        <w:rPr>
          <w:rFonts w:cs="Times New Roman"/>
          <w:szCs w:val="24"/>
        </w:rPr>
      </w:pPr>
      <w:r w:rsidRPr="00771CF7">
        <w:rPr>
          <w:rFonts w:cs="Times New Roman"/>
          <w:szCs w:val="24"/>
        </w:rPr>
        <w:br w:type="page"/>
      </w:r>
    </w:p>
    <w:p w14:paraId="41B60FBE" w14:textId="77777777" w:rsidR="00DD1F43" w:rsidRPr="00771CF7" w:rsidRDefault="00A65FBD" w:rsidP="00CA7A68">
      <w:pPr>
        <w:keepNext/>
        <w:rPr>
          <w:rFonts w:cs="Times New Roman"/>
          <w:color w:val="632523"/>
          <w:szCs w:val="24"/>
        </w:rPr>
      </w:pPr>
      <w:r w:rsidRPr="00771CF7">
        <w:rPr>
          <w:rFonts w:cs="Times New Roman"/>
          <w:noProof/>
          <w:color w:val="632523"/>
          <w:szCs w:val="24"/>
        </w:rPr>
        <mc:AlternateContent>
          <mc:Choice Requires="wps">
            <w:drawing>
              <wp:anchor distT="0" distB="0" distL="114300" distR="114300" simplePos="0" relativeHeight="251684864" behindDoc="0" locked="0" layoutInCell="1" allowOverlap="1" wp14:anchorId="2CB628B0" wp14:editId="6343A766">
                <wp:simplePos x="0" y="0"/>
                <wp:positionH relativeFrom="column">
                  <wp:posOffset>439420</wp:posOffset>
                </wp:positionH>
                <wp:positionV relativeFrom="paragraph">
                  <wp:posOffset>26035</wp:posOffset>
                </wp:positionV>
                <wp:extent cx="5120640" cy="728345"/>
                <wp:effectExtent l="0" t="0" r="22860" b="14605"/>
                <wp:wrapNone/>
                <wp:docPr id="20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28345"/>
                        </a:xfrm>
                        <a:prstGeom prst="rect">
                          <a:avLst/>
                        </a:prstGeom>
                        <a:solidFill>
                          <a:srgbClr val="F2DCDB"/>
                        </a:solidFill>
                        <a:ln w="19050">
                          <a:solidFill>
                            <a:srgbClr val="632523"/>
                          </a:solidFill>
                          <a:miter lim="800000"/>
                          <a:headEnd/>
                          <a:tailEnd/>
                        </a:ln>
                      </wps:spPr>
                      <wps:txbx>
                        <w:txbxContent>
                          <w:p w14:paraId="36903963" w14:textId="55D779E2" w:rsidR="004524C4" w:rsidRPr="00F04E68" w:rsidRDefault="00815D8D" w:rsidP="00A06F54">
                            <w:pPr>
                              <w:spacing w:after="0"/>
                              <w:jc w:val="center"/>
                              <w:rPr>
                                <w:b/>
                                <w:bCs/>
                                <w:color w:val="632523"/>
                                <w:szCs w:val="24"/>
                              </w:rPr>
                            </w:pPr>
                            <w:r>
                              <w:rPr>
                                <w:b/>
                                <w:bCs/>
                                <w:color w:val="632523"/>
                                <w:szCs w:val="24"/>
                              </w:rPr>
                              <w:t xml:space="preserve">Percentage of </w:t>
                            </w:r>
                            <w:r w:rsidR="004524C4" w:rsidRPr="00F04E68">
                              <w:rPr>
                                <w:b/>
                                <w:bCs/>
                                <w:color w:val="632523"/>
                                <w:szCs w:val="24"/>
                              </w:rPr>
                              <w:t>Heavy Drinking by Demographics and Region</w:t>
                            </w:r>
                          </w:p>
                          <w:p w14:paraId="55F6633B" w14:textId="77777777" w:rsidR="004524C4" w:rsidRPr="00F04E68" w:rsidRDefault="004524C4" w:rsidP="00A06F54">
                            <w:pPr>
                              <w:rPr>
                                <w:b/>
                                <w:bCs/>
                                <w:color w:val="632523"/>
                                <w:szCs w:val="24"/>
                              </w:rPr>
                            </w:pPr>
                            <w:r w:rsidRPr="00F04E68">
                              <w:rPr>
                                <w:color w:val="632523"/>
                                <w:szCs w:val="24"/>
                              </w:rPr>
                              <w:t>Heavy drinkers are defined as adult males having more than two drinks per day and adult females having more than one drink per day.</w:t>
                            </w:r>
                          </w:p>
                          <w:p w14:paraId="6849A739" w14:textId="77777777" w:rsidR="004524C4" w:rsidRDefault="004524C4" w:rsidP="00A06F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628B0" id="Text Box 167" o:spid="_x0000_s1044" type="#_x0000_t202" style="position:absolute;margin-left:34.6pt;margin-top:2.05pt;width:403.2pt;height:5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" fillcolor="#f2dcdb" strokecolor="#632523" strokeweight="1.5pt">
                <v:textbox>
                  <w:txbxContent>
                    <w:p w14:paraId="36903963" w14:textId="55D779E2" w:rsidR="004524C4" w:rsidRPr="00F04E68" w:rsidRDefault="00815D8D" w:rsidP="00A06F54">
                      <w:pPr>
                        <w:spacing w:after="0"/>
                        <w:jc w:val="center"/>
                        <w:rPr>
                          <w:b/>
                          <w:bCs/>
                          <w:color w:val="632523"/>
                          <w:szCs w:val="24"/>
                        </w:rPr>
                      </w:pPr>
                      <w:r>
                        <w:rPr>
                          <w:b/>
                          <w:bCs/>
                          <w:color w:val="632523"/>
                          <w:szCs w:val="24"/>
                        </w:rPr>
                        <w:t xml:space="preserve">Percentage of </w:t>
                      </w:r>
                      <w:r w:rsidR="004524C4" w:rsidRPr="00F04E68">
                        <w:rPr>
                          <w:b/>
                          <w:bCs/>
                          <w:color w:val="632523"/>
                          <w:szCs w:val="24"/>
                        </w:rPr>
                        <w:t>Heavy Drinking by Demographics and Region</w:t>
                      </w:r>
                    </w:p>
                    <w:p w14:paraId="55F6633B" w14:textId="77777777" w:rsidR="004524C4" w:rsidRPr="00F04E68" w:rsidRDefault="004524C4" w:rsidP="00A06F54">
                      <w:pPr>
                        <w:rPr>
                          <w:b/>
                          <w:bCs/>
                          <w:color w:val="632523"/>
                          <w:szCs w:val="24"/>
                        </w:rPr>
                      </w:pPr>
                      <w:r w:rsidRPr="00F04E68">
                        <w:rPr>
                          <w:color w:val="632523"/>
                          <w:szCs w:val="24"/>
                        </w:rPr>
                        <w:t>Heavy drinkers are defined as adult males having more than two drinks per day and adult females having more than one drink per day.</w:t>
                      </w:r>
                    </w:p>
                    <w:p w14:paraId="6849A739" w14:textId="77777777" w:rsidR="004524C4" w:rsidRDefault="004524C4" w:rsidP="00A06F54"/>
                  </w:txbxContent>
                </v:textbox>
              </v:shape>
            </w:pict>
          </mc:Fallback>
        </mc:AlternateContent>
      </w:r>
    </w:p>
    <w:p w14:paraId="0086C950" w14:textId="77777777" w:rsidR="00B4288F" w:rsidRPr="00771CF7" w:rsidRDefault="00B4288F" w:rsidP="00CA7A68">
      <w:pPr>
        <w:keepNext/>
        <w:rPr>
          <w:rFonts w:cs="Times New Roman"/>
          <w:color w:val="632523"/>
          <w:szCs w:val="24"/>
        </w:rPr>
      </w:pPr>
    </w:p>
    <w:p w14:paraId="4DE5BB02" w14:textId="77777777" w:rsidR="00B4288F" w:rsidRPr="00771CF7" w:rsidRDefault="00B4288F" w:rsidP="00CA7A68">
      <w:pPr>
        <w:keepNext/>
        <w:rPr>
          <w:rFonts w:cs="Times New Roman"/>
          <w:color w:val="632523"/>
          <w:szCs w:val="24"/>
        </w:rPr>
      </w:pPr>
    </w:p>
    <w:p w14:paraId="2C4135B6" w14:textId="30C61C9E" w:rsidR="00215910" w:rsidRPr="00771CF7" w:rsidRDefault="00215910" w:rsidP="007420CC">
      <w:pPr>
        <w:pStyle w:val="Caption2"/>
      </w:pPr>
      <w:bookmarkStart w:id="667" w:name="_Toc440021745"/>
      <w:r w:rsidRPr="00771CF7">
        <w:t xml:space="preserve">Table-A </w:t>
      </w:r>
      <w:r w:rsidR="00ED61B6">
        <w:fldChar w:fldCharType="begin"/>
      </w:r>
      <w:r w:rsidR="00ED61B6">
        <w:instrText xml:space="preserve"> SEQ Table-A \* ARABIC </w:instrText>
      </w:r>
      <w:r w:rsidR="00ED61B6">
        <w:fldChar w:fldCharType="separate"/>
      </w:r>
      <w:r w:rsidR="008B356B">
        <w:rPr>
          <w:noProof/>
        </w:rPr>
        <w:t>1</w:t>
      </w:r>
      <w:r w:rsidR="00ED61B6">
        <w:rPr>
          <w:noProof/>
        </w:rPr>
        <w:fldChar w:fldCharType="end"/>
      </w:r>
      <w:r w:rsidRPr="00771CF7">
        <w:t>: Heavy Drinking by Demographics and Region</w:t>
      </w:r>
      <w:bookmarkEnd w:id="667"/>
    </w:p>
    <w:bookmarkStart w:id="668" w:name="IDX"/>
    <w:bookmarkEnd w:id="668"/>
    <w:bookmarkStart w:id="669" w:name="_MON_1512980722"/>
    <w:bookmarkEnd w:id="669"/>
    <w:p w14:paraId="5CB6424F" w14:textId="77777777" w:rsidR="00A06F54" w:rsidRPr="00771CF7" w:rsidRDefault="00F04E68" w:rsidP="00CC3277">
      <w:pPr>
        <w:keepNext/>
        <w:rPr>
          <w:rFonts w:cs="Times New Roman"/>
          <w:szCs w:val="24"/>
        </w:rPr>
      </w:pPr>
      <w:r w:rsidRPr="00771CF7">
        <w:rPr>
          <w:rFonts w:cs="Times New Roman"/>
          <w:szCs w:val="24"/>
        </w:rPr>
        <w:object w:dxaOrig="9765" w:dyaOrig="10892" w14:anchorId="3579EE7D">
          <v:shape id="_x0000_i1027" type="#_x0000_t75" style="width:488.25pt;height:544.6pt" o:ole="">
            <v:imagedata r:id="rId183" o:title=""/>
          </v:shape>
          <o:OLEObject Type="Embed" ProgID="Word.Document.12" ShapeID="_x0000_i1027" DrawAspect="Content" ObjectID="_1516180910" r:id="rId184">
            <o:FieldCodes>\s</o:FieldCodes>
          </o:OLEObject>
        </w:object>
      </w:r>
    </w:p>
    <w:p w14:paraId="571AC912" w14:textId="77777777" w:rsidR="00A06F54" w:rsidRPr="00771CF7" w:rsidRDefault="00A65FBD" w:rsidP="00CA7A68">
      <w:pPr>
        <w:keepNext/>
        <w:rPr>
          <w:rFonts w:cs="Times New Roman"/>
          <w:szCs w:val="24"/>
        </w:rPr>
      </w:pPr>
      <w:r w:rsidRPr="00771CF7">
        <w:rPr>
          <w:rFonts w:cs="Times New Roman"/>
          <w:noProof/>
          <w:szCs w:val="24"/>
        </w:rPr>
        <mc:AlternateContent>
          <mc:Choice Requires="wps">
            <w:drawing>
              <wp:anchor distT="0" distB="0" distL="114300" distR="114300" simplePos="0" relativeHeight="251683840" behindDoc="0" locked="0" layoutInCell="1" allowOverlap="1" wp14:anchorId="21BF039C" wp14:editId="39C4E965">
                <wp:simplePos x="0" y="0"/>
                <wp:positionH relativeFrom="column">
                  <wp:posOffset>463138</wp:posOffset>
                </wp:positionH>
                <wp:positionV relativeFrom="paragraph">
                  <wp:posOffset>207810</wp:posOffset>
                </wp:positionV>
                <wp:extent cx="5120640" cy="647205"/>
                <wp:effectExtent l="0" t="0" r="22860" b="19685"/>
                <wp:wrapNone/>
                <wp:docPr id="20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47205"/>
                        </a:xfrm>
                        <a:prstGeom prst="rect">
                          <a:avLst/>
                        </a:prstGeom>
                        <a:solidFill>
                          <a:srgbClr val="F2DCDB"/>
                        </a:solidFill>
                        <a:ln w="19050">
                          <a:solidFill>
                            <a:srgbClr val="632523"/>
                          </a:solidFill>
                          <a:miter lim="800000"/>
                          <a:headEnd/>
                          <a:tailEnd/>
                        </a:ln>
                      </wps:spPr>
                      <wps:txbx>
                        <w:txbxContent>
                          <w:p w14:paraId="7B458F5D" w14:textId="77777777" w:rsidR="004524C4" w:rsidRPr="005C6C77" w:rsidRDefault="004524C4" w:rsidP="006B5688">
                            <w:pPr>
                              <w:spacing w:after="0" w:line="240" w:lineRule="auto"/>
                              <w:jc w:val="center"/>
                              <w:rPr>
                                <w:b/>
                                <w:bCs/>
                                <w:color w:val="632523"/>
                                <w:szCs w:val="24"/>
                              </w:rPr>
                            </w:pPr>
                            <w:r w:rsidRPr="005C6C77">
                              <w:rPr>
                                <w:b/>
                                <w:bCs/>
                                <w:color w:val="632523"/>
                                <w:szCs w:val="24"/>
                              </w:rPr>
                              <w:t>Heavy Drinking by Demographics and Region (continued)</w:t>
                            </w:r>
                          </w:p>
                          <w:p w14:paraId="3699D234" w14:textId="77777777" w:rsidR="004524C4" w:rsidRPr="005C6C77" w:rsidRDefault="004524C4" w:rsidP="006B5688">
                            <w:pPr>
                              <w:spacing w:line="240" w:lineRule="auto"/>
                              <w:rPr>
                                <w:b/>
                                <w:bCs/>
                                <w:color w:val="632523"/>
                                <w:szCs w:val="24"/>
                              </w:rPr>
                            </w:pPr>
                            <w:r w:rsidRPr="005C6C77">
                              <w:rPr>
                                <w:color w:val="632523"/>
                                <w:szCs w:val="24"/>
                              </w:rPr>
                              <w:t>Heavy drinkers are defined as adult males having more than two drinks per day and adult females having more than one drink per day.</w:t>
                            </w:r>
                          </w:p>
                          <w:p w14:paraId="4621F2A0" w14:textId="77777777" w:rsidR="004524C4" w:rsidRPr="005C6C77" w:rsidRDefault="004524C4">
                            <w:pPr>
                              <w:rPr>
                                <w:color w:val="6325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F039C" id="Text Box 166" o:spid="_x0000_s1045" type="#_x0000_t202" style="position:absolute;margin-left:36.45pt;margin-top:16.35pt;width:403.2pt;height:5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" fillcolor="#f2dcdb" strokecolor="#632523" strokeweight="1.5pt">
                <v:textbox>
                  <w:txbxContent>
                    <w:p w14:paraId="7B458F5D" w14:textId="77777777" w:rsidR="004524C4" w:rsidRPr="005C6C77" w:rsidRDefault="004524C4" w:rsidP="006B5688">
                      <w:pPr>
                        <w:spacing w:after="0" w:line="240" w:lineRule="auto"/>
                        <w:jc w:val="center"/>
                        <w:rPr>
                          <w:b/>
                          <w:bCs/>
                          <w:color w:val="632523"/>
                          <w:szCs w:val="24"/>
                        </w:rPr>
                      </w:pPr>
                      <w:r w:rsidRPr="005C6C77">
                        <w:rPr>
                          <w:b/>
                          <w:bCs/>
                          <w:color w:val="632523"/>
                          <w:szCs w:val="24"/>
                        </w:rPr>
                        <w:t>Heavy Drinking by Demographics and Region (continued)</w:t>
                      </w:r>
                    </w:p>
                    <w:p w14:paraId="3699D234" w14:textId="77777777" w:rsidR="004524C4" w:rsidRPr="005C6C77" w:rsidRDefault="004524C4" w:rsidP="006B5688">
                      <w:pPr>
                        <w:spacing w:line="240" w:lineRule="auto"/>
                        <w:rPr>
                          <w:b/>
                          <w:bCs/>
                          <w:color w:val="632523"/>
                          <w:szCs w:val="24"/>
                        </w:rPr>
                      </w:pPr>
                      <w:r w:rsidRPr="005C6C77">
                        <w:rPr>
                          <w:color w:val="632523"/>
                          <w:szCs w:val="24"/>
                        </w:rPr>
                        <w:t>Heavy drinkers are defined as adult males having more than two drinks per day and adult females having more than one drink per day.</w:t>
                      </w:r>
                    </w:p>
                    <w:p w14:paraId="4621F2A0" w14:textId="77777777" w:rsidR="004524C4" w:rsidRPr="005C6C77" w:rsidRDefault="004524C4">
                      <w:pPr>
                        <w:rPr>
                          <w:color w:val="632523"/>
                        </w:rPr>
                      </w:pPr>
                    </w:p>
                  </w:txbxContent>
                </v:textbox>
              </v:shape>
            </w:pict>
          </mc:Fallback>
        </mc:AlternateContent>
      </w:r>
    </w:p>
    <w:p w14:paraId="39A09D24" w14:textId="77777777" w:rsidR="00A06F54" w:rsidRPr="00771CF7" w:rsidRDefault="00A06F54">
      <w:pPr>
        <w:widowControl/>
        <w:rPr>
          <w:rFonts w:cs="Times New Roman"/>
          <w:szCs w:val="24"/>
        </w:rPr>
      </w:pPr>
    </w:p>
    <w:p w14:paraId="61B9539B" w14:textId="77777777" w:rsidR="00A06F54" w:rsidRPr="00771CF7" w:rsidRDefault="00A06F54">
      <w:pPr>
        <w:widowControl/>
        <w:rPr>
          <w:rFonts w:cs="Times New Roman"/>
          <w:szCs w:val="24"/>
        </w:rPr>
      </w:pPr>
    </w:p>
    <w:p w14:paraId="1DC93FDF" w14:textId="77777777" w:rsidR="006B5688" w:rsidRPr="00771CF7" w:rsidRDefault="006B5688" w:rsidP="00810AEF">
      <w:pPr>
        <w:widowControl/>
        <w:jc w:val="center"/>
        <w:rPr>
          <w:rFonts w:cs="Times New Roman"/>
          <w:b/>
          <w:szCs w:val="24"/>
        </w:rPr>
      </w:pPr>
    </w:p>
    <w:p w14:paraId="4CA40A54" w14:textId="77777777" w:rsidR="00810AEF" w:rsidRPr="00771CF7" w:rsidRDefault="00810AEF" w:rsidP="007420CC">
      <w:pPr>
        <w:pStyle w:val="Caption2"/>
      </w:pPr>
      <w:r w:rsidRPr="00771CF7">
        <w:t>Heavy Drinking by Demographics and Region Continued</w:t>
      </w:r>
    </w:p>
    <w:p w14:paraId="4C2D1AD2" w14:textId="77777777" w:rsidR="00A06F54" w:rsidRPr="00771CF7" w:rsidRDefault="00F04E68">
      <w:pPr>
        <w:widowControl/>
        <w:rPr>
          <w:rFonts w:cs="Times New Roman"/>
          <w:szCs w:val="24"/>
        </w:rPr>
      </w:pPr>
      <w:r w:rsidRPr="00771CF7">
        <w:rPr>
          <w:rFonts w:cs="Times New Roman"/>
          <w:szCs w:val="24"/>
        </w:rPr>
        <w:object w:dxaOrig="9630" w:dyaOrig="8396" w14:anchorId="14D47147">
          <v:shape id="_x0000_i1028" type="#_x0000_t75" style="width:481.5pt;height:419.8pt" o:ole="">
            <v:imagedata r:id="rId185" o:title=""/>
          </v:shape>
          <o:OLEObject Type="Embed" ProgID="Word.Document.12" ShapeID="_x0000_i1028" DrawAspect="Content" ObjectID="_1516180911" r:id="rId186">
            <o:FieldCodes>\s</o:FieldCodes>
          </o:OLEObject>
        </w:object>
      </w:r>
    </w:p>
    <w:p w14:paraId="796AD01D" w14:textId="77777777" w:rsidR="00A06F54" w:rsidRPr="00771CF7" w:rsidRDefault="00A06F54" w:rsidP="00A06F54">
      <w:pPr>
        <w:widowControl/>
        <w:rPr>
          <w:rFonts w:cs="Times New Roman"/>
          <w:szCs w:val="24"/>
        </w:rPr>
      </w:pPr>
      <w:r w:rsidRPr="00771CF7">
        <w:rPr>
          <w:rFonts w:cs="Times New Roman"/>
          <w:szCs w:val="24"/>
        </w:rPr>
        <w:br w:type="page"/>
      </w:r>
    </w:p>
    <w:p w14:paraId="11BEE2F9" w14:textId="77777777" w:rsidR="00835158" w:rsidRPr="00771CF7" w:rsidRDefault="00A65FBD" w:rsidP="00835158">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58240" behindDoc="0" locked="0" layoutInCell="1" allowOverlap="1" wp14:anchorId="350A7F2B" wp14:editId="424169D3">
                <wp:simplePos x="0" y="0"/>
                <wp:positionH relativeFrom="column">
                  <wp:posOffset>418577</wp:posOffset>
                </wp:positionH>
                <wp:positionV relativeFrom="paragraph">
                  <wp:posOffset>-6350</wp:posOffset>
                </wp:positionV>
                <wp:extent cx="5120640" cy="690245"/>
                <wp:effectExtent l="0" t="0" r="22860" b="14605"/>
                <wp:wrapNone/>
                <wp:docPr id="2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90245"/>
                        </a:xfrm>
                        <a:prstGeom prst="rect">
                          <a:avLst/>
                        </a:prstGeom>
                        <a:solidFill>
                          <a:srgbClr val="F2DCDB">
                            <a:alpha val="95000"/>
                          </a:srgbClr>
                        </a:solidFill>
                        <a:ln w="19050" algn="in">
                          <a:solidFill>
                            <a:srgbClr val="632523"/>
                          </a:solidFill>
                          <a:miter lim="800000"/>
                          <a:headEnd/>
                          <a:tailEnd/>
                        </a:ln>
                        <a:effectLst/>
                        <a:extLst/>
                      </wps:spPr>
                      <wps:txbx>
                        <w:txbxContent>
                          <w:p w14:paraId="1E8B8F04" w14:textId="77777777" w:rsidR="004524C4" w:rsidRPr="00273B7A" w:rsidRDefault="004524C4" w:rsidP="00B4288F">
                            <w:pPr>
                              <w:spacing w:after="0"/>
                              <w:jc w:val="center"/>
                              <w:rPr>
                                <w:b/>
                                <w:bCs/>
                                <w:color w:val="632523"/>
                              </w:rPr>
                            </w:pPr>
                            <w:r w:rsidRPr="00273B7A">
                              <w:rPr>
                                <w:b/>
                                <w:bCs/>
                                <w:color w:val="632523"/>
                              </w:rPr>
                              <w:t>Binge Drinking by Demographics and Region</w:t>
                            </w:r>
                          </w:p>
                          <w:p w14:paraId="6AFA47CB" w14:textId="77777777" w:rsidR="004524C4" w:rsidRPr="00273B7A" w:rsidRDefault="004524C4" w:rsidP="00B4288F">
                            <w:pPr>
                              <w:rPr>
                                <w:color w:val="632523"/>
                              </w:rPr>
                            </w:pPr>
                            <w:r w:rsidRPr="00273B7A">
                              <w:rPr>
                                <w:color w:val="632523"/>
                              </w:rPr>
                              <w:t>Binge drinkers are defined as adult males having five or more drinks on one occasion and adult females having four or more drinks on one occasion.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A7F2B" id="Text Box 13" o:spid="_x0000_s1046" type="#_x0000_t202" style="position:absolute;margin-left:32.95pt;margin-top:-.5pt;width:403.2pt;height:54.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" fillcolor="#f2dcdb" strokecolor="#632523" strokeweight="1.5pt" insetpen="t">
                <v:fill opacity="62194f"/>
                <v:textbox inset="2.88pt,2.88pt,2.88pt,2.88pt">
                  <w:txbxContent>
                    <w:p w14:paraId="1E8B8F04" w14:textId="77777777" w:rsidR="004524C4" w:rsidRPr="00273B7A" w:rsidRDefault="004524C4" w:rsidP="00B4288F">
                      <w:pPr>
                        <w:spacing w:after="0"/>
                        <w:jc w:val="center"/>
                        <w:rPr>
                          <w:b/>
                          <w:bCs/>
                          <w:color w:val="632523"/>
                        </w:rPr>
                      </w:pPr>
                      <w:r w:rsidRPr="00273B7A">
                        <w:rPr>
                          <w:b/>
                          <w:bCs/>
                          <w:color w:val="632523"/>
                        </w:rPr>
                        <w:t>Binge Drinking by Demographics and Region</w:t>
                      </w:r>
                    </w:p>
                    <w:p w14:paraId="6AFA47CB" w14:textId="77777777" w:rsidR="004524C4" w:rsidRPr="00273B7A" w:rsidRDefault="004524C4" w:rsidP="00B4288F">
                      <w:pPr>
                        <w:rPr>
                          <w:color w:val="632523"/>
                        </w:rPr>
                      </w:pPr>
                      <w:r w:rsidRPr="00273B7A">
                        <w:rPr>
                          <w:color w:val="632523"/>
                        </w:rPr>
                        <w:t>Binge drinkers are defined as adult males having five or more drinks on one occasion and adult females having four or more drinks on one occasion.</w:t>
                      </w:r>
                    </w:p>
                  </w:txbxContent>
                </v:textbox>
              </v:shape>
            </w:pict>
          </mc:Fallback>
        </mc:AlternateContent>
      </w:r>
    </w:p>
    <w:p w14:paraId="6167B86D" w14:textId="77777777" w:rsidR="00835158" w:rsidRDefault="00835158" w:rsidP="00835158">
      <w:pPr>
        <w:widowControl/>
        <w:rPr>
          <w:rFonts w:cs="Times New Roman"/>
          <w:szCs w:val="24"/>
        </w:rPr>
      </w:pPr>
    </w:p>
    <w:p w14:paraId="62859540" w14:textId="77777777" w:rsidR="000D06C3" w:rsidRPr="00771CF7" w:rsidRDefault="000D06C3" w:rsidP="00835158">
      <w:pPr>
        <w:widowControl/>
        <w:rPr>
          <w:rFonts w:cs="Times New Roman"/>
          <w:szCs w:val="24"/>
        </w:rPr>
      </w:pPr>
    </w:p>
    <w:p w14:paraId="631B2375" w14:textId="51A149B5" w:rsidR="00215910" w:rsidRPr="00771CF7" w:rsidRDefault="00215910" w:rsidP="007420CC">
      <w:pPr>
        <w:pStyle w:val="Caption2"/>
      </w:pPr>
      <w:bookmarkStart w:id="670" w:name="_Toc440021746"/>
      <w:r w:rsidRPr="00771CF7">
        <w:t xml:space="preserve">Table-A </w:t>
      </w:r>
      <w:r w:rsidR="00ED61B6">
        <w:fldChar w:fldCharType="begin"/>
      </w:r>
      <w:r w:rsidR="00ED61B6">
        <w:instrText xml:space="preserve"> SEQ Table-A \* ARABIC </w:instrText>
      </w:r>
      <w:r w:rsidR="00ED61B6">
        <w:fldChar w:fldCharType="separate"/>
      </w:r>
      <w:r w:rsidR="008B356B">
        <w:rPr>
          <w:noProof/>
        </w:rPr>
        <w:t>2</w:t>
      </w:r>
      <w:r w:rsidR="00ED61B6">
        <w:rPr>
          <w:noProof/>
        </w:rPr>
        <w:fldChar w:fldCharType="end"/>
      </w:r>
      <w:bookmarkStart w:id="671" w:name="_Toc389220309"/>
      <w:r w:rsidR="0038134D" w:rsidRPr="00771CF7">
        <w:t>: Binge Drinking by Demographics and Region</w:t>
      </w:r>
      <w:bookmarkEnd w:id="671"/>
      <w:bookmarkEnd w:id="670"/>
    </w:p>
    <w:p w14:paraId="232C34FE" w14:textId="77777777" w:rsidR="00DD1F43" w:rsidRPr="00771CF7" w:rsidRDefault="00D343A4" w:rsidP="00835158">
      <w:pPr>
        <w:widowControl/>
        <w:rPr>
          <w:rFonts w:cs="Times New Roman"/>
          <w:szCs w:val="24"/>
        </w:rPr>
      </w:pPr>
      <w:r w:rsidRPr="00771CF7">
        <w:rPr>
          <w:rFonts w:cs="Times New Roman"/>
          <w:szCs w:val="24"/>
        </w:rPr>
        <w:object w:dxaOrig="9450" w:dyaOrig="10890" w14:anchorId="743DB6CB">
          <v:shape id="_x0000_i1029" type="#_x0000_t75" style="width:472.5pt;height:544.5pt" o:ole="">
            <v:imagedata r:id="rId187" o:title=""/>
          </v:shape>
          <o:OLEObject Type="Embed" ProgID="Word.Document.12" ShapeID="_x0000_i1029" DrawAspect="Content" ObjectID="_1516180912" r:id="rId188">
            <o:FieldCodes>\s</o:FieldCodes>
          </o:OLEObject>
        </w:object>
      </w:r>
    </w:p>
    <w:p w14:paraId="71F9C6EB" w14:textId="77777777" w:rsidR="00835158"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85888" behindDoc="0" locked="0" layoutInCell="1" allowOverlap="1" wp14:anchorId="7E9A91BD" wp14:editId="0AD5F394">
                <wp:simplePos x="0" y="0"/>
                <wp:positionH relativeFrom="column">
                  <wp:posOffset>457200</wp:posOffset>
                </wp:positionH>
                <wp:positionV relativeFrom="paragraph">
                  <wp:posOffset>39370</wp:posOffset>
                </wp:positionV>
                <wp:extent cx="5120640" cy="690245"/>
                <wp:effectExtent l="0" t="0" r="22860" b="14605"/>
                <wp:wrapNone/>
                <wp:docPr id="20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90245"/>
                        </a:xfrm>
                        <a:prstGeom prst="rect">
                          <a:avLst/>
                        </a:prstGeom>
                        <a:solidFill>
                          <a:srgbClr val="F2DCDB"/>
                        </a:solidFill>
                        <a:ln w="19050" algn="in">
                          <a:solidFill>
                            <a:srgbClr val="632523"/>
                          </a:solidFill>
                          <a:miter lim="800000"/>
                          <a:headEnd/>
                          <a:tailEnd/>
                        </a:ln>
                        <a:effectLst/>
                        <a:extLst/>
                      </wps:spPr>
                      <wps:txbx>
                        <w:txbxContent>
                          <w:p w14:paraId="28F6E356" w14:textId="77777777" w:rsidR="004524C4" w:rsidRPr="00273B7A" w:rsidRDefault="004524C4" w:rsidP="00835158">
                            <w:pPr>
                              <w:spacing w:after="0"/>
                              <w:jc w:val="center"/>
                              <w:rPr>
                                <w:b/>
                                <w:bCs/>
                                <w:color w:val="632523"/>
                              </w:rPr>
                            </w:pPr>
                            <w:r w:rsidRPr="00273B7A">
                              <w:rPr>
                                <w:b/>
                                <w:bCs/>
                                <w:color w:val="632523"/>
                              </w:rPr>
                              <w:t>Binge Drinking by Demographics and Region (continued)</w:t>
                            </w:r>
                          </w:p>
                          <w:p w14:paraId="227C3069" w14:textId="77777777" w:rsidR="004524C4" w:rsidRPr="00273B7A" w:rsidRDefault="004524C4" w:rsidP="00835158">
                            <w:pPr>
                              <w:rPr>
                                <w:color w:val="632523"/>
                              </w:rPr>
                            </w:pPr>
                            <w:r w:rsidRPr="00273B7A">
                              <w:rPr>
                                <w:color w:val="632523"/>
                              </w:rPr>
                              <w:t>Binge drinkers are defined as adult males having five or more drinks on one occasion and adult females having four or more drinks on one occasion.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91BD" id="Text Box 168" o:spid="_x0000_s1047" type="#_x0000_t202" style="position:absolute;margin-left:36pt;margin-top:3.1pt;width:403.2pt;height:54.3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" fillcolor="#f2dcdb" strokecolor="#632523" strokeweight="1.5pt" insetpen="t">
                <v:textbox inset="2.88pt,2.88pt,2.88pt,2.88pt">
                  <w:txbxContent>
                    <w:p w14:paraId="28F6E356" w14:textId="77777777" w:rsidR="004524C4" w:rsidRPr="00273B7A" w:rsidRDefault="004524C4" w:rsidP="00835158">
                      <w:pPr>
                        <w:spacing w:after="0"/>
                        <w:jc w:val="center"/>
                        <w:rPr>
                          <w:b/>
                          <w:bCs/>
                          <w:color w:val="632523"/>
                        </w:rPr>
                      </w:pPr>
                      <w:r w:rsidRPr="00273B7A">
                        <w:rPr>
                          <w:b/>
                          <w:bCs/>
                          <w:color w:val="632523"/>
                        </w:rPr>
                        <w:t>Binge Drinking by Demographics and Region (continued)</w:t>
                      </w:r>
                    </w:p>
                    <w:p w14:paraId="227C3069" w14:textId="77777777" w:rsidR="004524C4" w:rsidRPr="00273B7A" w:rsidRDefault="004524C4" w:rsidP="00835158">
                      <w:pPr>
                        <w:rPr>
                          <w:color w:val="632523"/>
                        </w:rPr>
                      </w:pPr>
                      <w:r w:rsidRPr="00273B7A">
                        <w:rPr>
                          <w:color w:val="632523"/>
                        </w:rPr>
                        <w:t>Binge drinkers are defined as adult males having five or more drinks on one occasion and adult females having four or more drinks on one occasion.</w:t>
                      </w:r>
                    </w:p>
                  </w:txbxContent>
                </v:textbox>
              </v:shape>
            </w:pict>
          </mc:Fallback>
        </mc:AlternateContent>
      </w:r>
    </w:p>
    <w:p w14:paraId="16510CA0" w14:textId="77777777" w:rsidR="00835158" w:rsidRPr="00771CF7" w:rsidRDefault="00835158" w:rsidP="00CA7A68">
      <w:pPr>
        <w:keepNext/>
        <w:rPr>
          <w:rFonts w:cs="Times New Roman"/>
          <w:szCs w:val="24"/>
        </w:rPr>
      </w:pPr>
    </w:p>
    <w:p w14:paraId="3E5E154A" w14:textId="77777777" w:rsidR="00DD1F43" w:rsidRPr="00771CF7" w:rsidRDefault="00DD1F43" w:rsidP="00CA7A68">
      <w:pPr>
        <w:keepNext/>
        <w:rPr>
          <w:rFonts w:cs="Times New Roman"/>
          <w:szCs w:val="24"/>
        </w:rPr>
      </w:pPr>
    </w:p>
    <w:p w14:paraId="3A639671" w14:textId="77777777" w:rsidR="00F14BF7" w:rsidRPr="00771CF7" w:rsidRDefault="00F14BF7" w:rsidP="007420CC">
      <w:pPr>
        <w:pStyle w:val="Caption2"/>
      </w:pPr>
      <w:r w:rsidRPr="00771CF7">
        <w:t>Binge Drinking by Demographics and Region Continued</w:t>
      </w:r>
    </w:p>
    <w:p w14:paraId="198F4FBC" w14:textId="77777777" w:rsidR="00835158" w:rsidRPr="00771CF7" w:rsidRDefault="00D343A4" w:rsidP="00CA7A68">
      <w:pPr>
        <w:keepNext/>
        <w:rPr>
          <w:rFonts w:cs="Times New Roman"/>
          <w:szCs w:val="24"/>
        </w:rPr>
      </w:pPr>
      <w:r w:rsidRPr="00771CF7">
        <w:rPr>
          <w:rFonts w:cs="Times New Roman"/>
          <w:szCs w:val="24"/>
        </w:rPr>
        <w:object w:dxaOrig="9720" w:dyaOrig="8400" w14:anchorId="4CEE283E">
          <v:shape id="_x0000_i1030" type="#_x0000_t75" style="width:486pt;height:420pt" o:ole="">
            <v:imagedata r:id="rId189" o:title=""/>
          </v:shape>
          <o:OLEObject Type="Embed" ProgID="Word.Document.12" ShapeID="_x0000_i1030" DrawAspect="Content" ObjectID="_1516180913" r:id="rId190">
            <o:FieldCodes>\s</o:FieldCodes>
          </o:OLEObject>
        </w:object>
      </w:r>
    </w:p>
    <w:p w14:paraId="29F29B3E" w14:textId="77777777" w:rsidR="00835158" w:rsidRPr="00771CF7" w:rsidRDefault="00835158" w:rsidP="00CA7A68">
      <w:pPr>
        <w:keepNext/>
        <w:rPr>
          <w:rFonts w:cs="Times New Roman"/>
          <w:szCs w:val="24"/>
        </w:rPr>
      </w:pPr>
    </w:p>
    <w:p w14:paraId="5B3A58FD" w14:textId="77777777" w:rsidR="00253CF5" w:rsidRPr="00771CF7" w:rsidRDefault="00DF7ED1" w:rsidP="00DF7ED1">
      <w:pPr>
        <w:widowControl/>
        <w:rPr>
          <w:rFonts w:cs="Times New Roman"/>
          <w:szCs w:val="24"/>
        </w:rPr>
      </w:pPr>
      <w:r w:rsidRPr="00771CF7">
        <w:rPr>
          <w:rFonts w:cs="Times New Roman"/>
          <w:szCs w:val="24"/>
        </w:rPr>
        <w:br w:type="page"/>
      </w:r>
    </w:p>
    <w:p w14:paraId="6874B5FA" w14:textId="77777777" w:rsidR="00253CF5"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61312" behindDoc="0" locked="0" layoutInCell="1" allowOverlap="1" wp14:anchorId="678AA431" wp14:editId="4CC9EB8E">
                <wp:simplePos x="0" y="0"/>
                <wp:positionH relativeFrom="column">
                  <wp:posOffset>483235</wp:posOffset>
                </wp:positionH>
                <wp:positionV relativeFrom="paragraph">
                  <wp:posOffset>55659</wp:posOffset>
                </wp:positionV>
                <wp:extent cx="5120640" cy="673100"/>
                <wp:effectExtent l="0" t="0" r="22860" b="12700"/>
                <wp:wrapNone/>
                <wp:docPr id="1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73100"/>
                        </a:xfrm>
                        <a:prstGeom prst="rect">
                          <a:avLst/>
                        </a:prstGeom>
                        <a:solidFill>
                          <a:srgbClr val="F2DCDB"/>
                        </a:solidFill>
                        <a:ln w="19050" algn="in">
                          <a:solidFill>
                            <a:srgbClr val="632523"/>
                          </a:solidFill>
                          <a:miter lim="800000"/>
                          <a:headEnd/>
                          <a:tailEnd/>
                        </a:ln>
                        <a:effectLst/>
                        <a:extLst/>
                      </wps:spPr>
                      <wps:txbx>
                        <w:txbxContent>
                          <w:p w14:paraId="44FDADB8" w14:textId="77777777" w:rsidR="004524C4" w:rsidRPr="008D66A1" w:rsidRDefault="004524C4" w:rsidP="0081415A">
                            <w:pPr>
                              <w:spacing w:after="0"/>
                              <w:jc w:val="center"/>
                              <w:rPr>
                                <w:b/>
                                <w:bCs/>
                                <w:color w:val="632523"/>
                              </w:rPr>
                            </w:pPr>
                            <w:r w:rsidRPr="008D66A1">
                              <w:rPr>
                                <w:b/>
                                <w:bCs/>
                                <w:color w:val="632523"/>
                              </w:rPr>
                              <w:t>Respondents Who Had Ever Had Asthma by Demographics and Region</w:t>
                            </w:r>
                          </w:p>
                          <w:p w14:paraId="52FE4E13" w14:textId="77777777" w:rsidR="004524C4" w:rsidRPr="008D66A1" w:rsidRDefault="004524C4" w:rsidP="00E23551">
                            <w:pPr>
                              <w:rPr>
                                <w:color w:val="632523"/>
                              </w:rPr>
                            </w:pPr>
                            <w:r w:rsidRPr="008D66A1">
                              <w:rPr>
                                <w:color w:val="632523"/>
                              </w:rPr>
                              <w:t>“Have you ever been told by a doctor, nurse, or other health professional that you had asthma?”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AA431" id="Text Box 15" o:spid="_x0000_s1048" type="#_x0000_t202" style="position:absolute;margin-left:38.05pt;margin-top:4.4pt;width:403.2pt;height:5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" fillcolor="#f2dcdb" strokecolor="#632523" strokeweight="1.5pt" insetpen="t">
                <v:textbox inset="2.88pt,2.88pt,2.88pt,2.88pt">
                  <w:txbxContent>
                    <w:p w14:paraId="44FDADB8" w14:textId="77777777" w:rsidR="004524C4" w:rsidRPr="008D66A1" w:rsidRDefault="004524C4" w:rsidP="0081415A">
                      <w:pPr>
                        <w:spacing w:after="0"/>
                        <w:jc w:val="center"/>
                        <w:rPr>
                          <w:b/>
                          <w:bCs/>
                          <w:color w:val="632523"/>
                        </w:rPr>
                      </w:pPr>
                      <w:r w:rsidRPr="008D66A1">
                        <w:rPr>
                          <w:b/>
                          <w:bCs/>
                          <w:color w:val="632523"/>
                        </w:rPr>
                        <w:t>Respondents Who Had Ever Had Asthma by Demographics and Region</w:t>
                      </w:r>
                    </w:p>
                    <w:p w14:paraId="52FE4E13" w14:textId="77777777" w:rsidR="004524C4" w:rsidRPr="008D66A1" w:rsidRDefault="004524C4" w:rsidP="00E23551">
                      <w:pPr>
                        <w:rPr>
                          <w:color w:val="632523"/>
                        </w:rPr>
                      </w:pPr>
                      <w:r w:rsidRPr="008D66A1">
                        <w:rPr>
                          <w:color w:val="632523"/>
                        </w:rPr>
                        <w:t>“Have you ever been told by a doctor, nurse, or other health professional that you had asthma?”</w:t>
                      </w:r>
                    </w:p>
                  </w:txbxContent>
                </v:textbox>
              </v:shape>
            </w:pict>
          </mc:Fallback>
        </mc:AlternateContent>
      </w:r>
    </w:p>
    <w:p w14:paraId="60763061" w14:textId="77777777" w:rsidR="00253CF5" w:rsidRPr="00771CF7" w:rsidRDefault="00253CF5" w:rsidP="00CA7A68">
      <w:pPr>
        <w:keepNext/>
        <w:rPr>
          <w:rFonts w:cs="Times New Roman"/>
          <w:szCs w:val="24"/>
        </w:rPr>
      </w:pPr>
    </w:p>
    <w:p w14:paraId="312ADD0B" w14:textId="77777777" w:rsidR="00DD1F43" w:rsidRPr="00771CF7" w:rsidRDefault="00DD1F43" w:rsidP="00CA7A68">
      <w:pPr>
        <w:keepNext/>
        <w:rPr>
          <w:rFonts w:cs="Times New Roman"/>
          <w:szCs w:val="24"/>
        </w:rPr>
      </w:pPr>
    </w:p>
    <w:p w14:paraId="546EC6BC" w14:textId="3CC022EA" w:rsidR="00BA14D9" w:rsidRPr="00771CF7" w:rsidRDefault="00BA14D9" w:rsidP="007420CC">
      <w:pPr>
        <w:pStyle w:val="Caption2"/>
      </w:pPr>
      <w:bookmarkStart w:id="672" w:name="_Toc440021747"/>
      <w:r w:rsidRPr="00771CF7">
        <w:t xml:space="preserve">Table-A </w:t>
      </w:r>
      <w:r w:rsidR="00ED61B6">
        <w:fldChar w:fldCharType="begin"/>
      </w:r>
      <w:r w:rsidR="00ED61B6">
        <w:instrText xml:space="preserve"> SEQ Table-A \* ARABIC </w:instrText>
      </w:r>
      <w:r w:rsidR="00ED61B6">
        <w:fldChar w:fldCharType="separate"/>
      </w:r>
      <w:r w:rsidR="008B356B">
        <w:rPr>
          <w:noProof/>
        </w:rPr>
        <w:t>3</w:t>
      </w:r>
      <w:r w:rsidR="00ED61B6">
        <w:rPr>
          <w:noProof/>
        </w:rPr>
        <w:fldChar w:fldCharType="end"/>
      </w:r>
      <w:bookmarkStart w:id="673" w:name="_Toc389220311"/>
      <w:r w:rsidRPr="00771CF7">
        <w:t>: Respondents Who Had Ever Had Asthma by Demographics and Region</w:t>
      </w:r>
      <w:bookmarkEnd w:id="673"/>
      <w:bookmarkEnd w:id="672"/>
    </w:p>
    <w:p w14:paraId="38CB0F09" w14:textId="77777777" w:rsidR="00DF7ED1" w:rsidRPr="00771CF7" w:rsidRDefault="008D66A1" w:rsidP="00CA7A68">
      <w:pPr>
        <w:keepNext/>
        <w:rPr>
          <w:rFonts w:cs="Times New Roman"/>
          <w:szCs w:val="24"/>
        </w:rPr>
      </w:pPr>
      <w:r w:rsidRPr="00771CF7">
        <w:rPr>
          <w:rFonts w:cs="Times New Roman"/>
          <w:szCs w:val="24"/>
        </w:rPr>
        <w:object w:dxaOrig="9720" w:dyaOrig="10890" w14:anchorId="795E74CF">
          <v:shape id="_x0000_i1031" type="#_x0000_t75" style="width:486pt;height:544.5pt" o:ole="">
            <v:imagedata r:id="rId191" o:title=""/>
          </v:shape>
          <o:OLEObject Type="Embed" ProgID="Word.Document.12" ShapeID="_x0000_i1031" DrawAspect="Content" ObjectID="_1516180914" r:id="rId192">
            <o:FieldCodes>\s</o:FieldCodes>
          </o:OLEObject>
        </w:object>
      </w:r>
    </w:p>
    <w:p w14:paraId="610CA5F5" w14:textId="1045491F" w:rsidR="00253CF5" w:rsidRPr="00771CF7" w:rsidRDefault="008554E5">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86912" behindDoc="0" locked="0" layoutInCell="1" allowOverlap="1" wp14:anchorId="37B41B51" wp14:editId="5BF47696">
                <wp:simplePos x="0" y="0"/>
                <wp:positionH relativeFrom="column">
                  <wp:posOffset>480951</wp:posOffset>
                </wp:positionH>
                <wp:positionV relativeFrom="paragraph">
                  <wp:posOffset>142496</wp:posOffset>
                </wp:positionV>
                <wp:extent cx="5120640" cy="928419"/>
                <wp:effectExtent l="0" t="0" r="22860" b="24130"/>
                <wp:wrapNone/>
                <wp:docPr id="18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28419"/>
                        </a:xfrm>
                        <a:prstGeom prst="rect">
                          <a:avLst/>
                        </a:prstGeom>
                        <a:solidFill>
                          <a:srgbClr val="F2DCDB"/>
                        </a:solidFill>
                        <a:ln w="19050" algn="in">
                          <a:solidFill>
                            <a:srgbClr val="632523"/>
                          </a:solidFill>
                          <a:miter lim="800000"/>
                          <a:headEnd/>
                          <a:tailEnd/>
                        </a:ln>
                        <a:effectLst/>
                        <a:extLst/>
                      </wps:spPr>
                      <wps:txbx>
                        <w:txbxContent>
                          <w:p w14:paraId="604ACA07" w14:textId="77777777" w:rsidR="004524C4" w:rsidRPr="008D66A1" w:rsidRDefault="004524C4" w:rsidP="00DF7ED1">
                            <w:pPr>
                              <w:spacing w:after="0"/>
                              <w:jc w:val="center"/>
                              <w:rPr>
                                <w:b/>
                                <w:bCs/>
                                <w:color w:val="632523"/>
                              </w:rPr>
                            </w:pPr>
                            <w:r w:rsidRPr="008D66A1">
                              <w:rPr>
                                <w:b/>
                                <w:bCs/>
                                <w:color w:val="632523"/>
                              </w:rPr>
                              <w:t>Respondents Who Had Ever Had Asthma by Demographics and Region (continued)</w:t>
                            </w:r>
                          </w:p>
                          <w:p w14:paraId="303566BB" w14:textId="77777777" w:rsidR="004524C4" w:rsidRPr="008D66A1" w:rsidRDefault="004524C4" w:rsidP="00BC5C01">
                            <w:pPr>
                              <w:rPr>
                                <w:color w:val="632523"/>
                              </w:rPr>
                            </w:pPr>
                            <w:r w:rsidRPr="008D66A1">
                              <w:rPr>
                                <w:color w:val="632523"/>
                              </w:rPr>
                              <w:t>“Have you ever been told by a doctor, nurse, or other health professional that you had asthma?”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1B51" id="Text Box 209" o:spid="_x0000_s1049" type="#_x0000_t202" style="position:absolute;margin-left:37.85pt;margin-top:11.2pt;width:403.2pt;height:73.1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" fillcolor="#f2dcdb" strokecolor="#632523" strokeweight="1.5pt" insetpen="t">
                <v:textbox inset="2.88pt,2.88pt,2.88pt,2.88pt">
                  <w:txbxContent>
                    <w:p w14:paraId="604ACA07" w14:textId="77777777" w:rsidR="004524C4" w:rsidRPr="008D66A1" w:rsidRDefault="004524C4" w:rsidP="00DF7ED1">
                      <w:pPr>
                        <w:spacing w:after="0"/>
                        <w:jc w:val="center"/>
                        <w:rPr>
                          <w:b/>
                          <w:bCs/>
                          <w:color w:val="632523"/>
                        </w:rPr>
                      </w:pPr>
                      <w:r w:rsidRPr="008D66A1">
                        <w:rPr>
                          <w:b/>
                          <w:bCs/>
                          <w:color w:val="632523"/>
                        </w:rPr>
                        <w:t>Respondents Who Had Ever Had Asthma by Demographics and Region (continued)</w:t>
                      </w:r>
                    </w:p>
                    <w:p w14:paraId="303566BB" w14:textId="77777777" w:rsidR="004524C4" w:rsidRPr="008D66A1" w:rsidRDefault="004524C4" w:rsidP="00BC5C01">
                      <w:pPr>
                        <w:rPr>
                          <w:color w:val="632523"/>
                        </w:rPr>
                      </w:pPr>
                      <w:r w:rsidRPr="008D66A1">
                        <w:rPr>
                          <w:color w:val="632523"/>
                        </w:rPr>
                        <w:t>“Have you ever been told by a doctor, nurse, or other health professional that you had asthma?”</w:t>
                      </w:r>
                    </w:p>
                  </w:txbxContent>
                </v:textbox>
              </v:shape>
            </w:pict>
          </mc:Fallback>
        </mc:AlternateContent>
      </w:r>
    </w:p>
    <w:p w14:paraId="3D47921A" w14:textId="636AB8ED" w:rsidR="00DF7ED1" w:rsidRPr="00771CF7" w:rsidRDefault="00DF7ED1" w:rsidP="00CA7A68">
      <w:pPr>
        <w:keepNext/>
        <w:rPr>
          <w:rFonts w:cs="Times New Roman"/>
          <w:szCs w:val="24"/>
        </w:rPr>
      </w:pPr>
    </w:p>
    <w:p w14:paraId="7DBCD113" w14:textId="77777777" w:rsidR="00DF7ED1" w:rsidRPr="00771CF7" w:rsidRDefault="00DF7ED1" w:rsidP="00CA7A68">
      <w:pPr>
        <w:keepNext/>
        <w:rPr>
          <w:rFonts w:cs="Times New Roman"/>
          <w:szCs w:val="24"/>
        </w:rPr>
      </w:pPr>
    </w:p>
    <w:p w14:paraId="4FADB9BE" w14:textId="77777777" w:rsidR="00DF7ED1" w:rsidRPr="00771CF7" w:rsidRDefault="00DF7ED1" w:rsidP="00CA7A68">
      <w:pPr>
        <w:keepNext/>
        <w:rPr>
          <w:rFonts w:cs="Times New Roman"/>
          <w:szCs w:val="24"/>
        </w:rPr>
      </w:pPr>
    </w:p>
    <w:p w14:paraId="56BB80F8" w14:textId="77777777" w:rsidR="00F14BF7" w:rsidRPr="00771CF7" w:rsidRDefault="00F14BF7" w:rsidP="007E1266">
      <w:pPr>
        <w:pStyle w:val="Caption2"/>
      </w:pPr>
      <w:r w:rsidRPr="00771CF7">
        <w:t xml:space="preserve">Respondents Who Had Ever Had Asthma by Demographics and </w:t>
      </w:r>
      <w:r w:rsidR="0051711F" w:rsidRPr="00771CF7">
        <w:t>R</w:t>
      </w:r>
      <w:r w:rsidRPr="00771CF7">
        <w:t>egion Continued</w:t>
      </w:r>
    </w:p>
    <w:p w14:paraId="724F86DA" w14:textId="77777777" w:rsidR="0081415A" w:rsidRPr="00771CF7" w:rsidRDefault="00C82514" w:rsidP="00CA7A68">
      <w:pPr>
        <w:keepNext/>
        <w:rPr>
          <w:rFonts w:cs="Times New Roman"/>
          <w:szCs w:val="24"/>
        </w:rPr>
      </w:pPr>
      <w:r w:rsidRPr="00771CF7">
        <w:rPr>
          <w:rFonts w:cs="Times New Roman"/>
          <w:szCs w:val="24"/>
        </w:rPr>
        <w:object w:dxaOrig="9510" w:dyaOrig="8400" w14:anchorId="0000362D">
          <v:shape id="_x0000_i1032" type="#_x0000_t75" style="width:475.5pt;height:420pt" o:ole="">
            <v:imagedata r:id="rId193" o:title=""/>
          </v:shape>
          <o:OLEObject Type="Embed" ProgID="Word.Document.12" ShapeID="_x0000_i1032" DrawAspect="Content" ObjectID="_1516180915" r:id="rId194">
            <o:FieldCodes>\s</o:FieldCodes>
          </o:OLEObject>
        </w:object>
      </w:r>
    </w:p>
    <w:p w14:paraId="6FF55473" w14:textId="77777777" w:rsidR="0081415A" w:rsidRPr="00771CF7" w:rsidRDefault="00DF7ED1" w:rsidP="00D5780C">
      <w:pPr>
        <w:widowControl/>
        <w:rPr>
          <w:rFonts w:cs="Times New Roman"/>
          <w:szCs w:val="24"/>
        </w:rPr>
      </w:pPr>
      <w:r w:rsidRPr="00771CF7">
        <w:rPr>
          <w:rFonts w:cs="Times New Roman"/>
          <w:szCs w:val="24"/>
        </w:rPr>
        <w:br w:type="page"/>
      </w:r>
      <w:r w:rsidR="0081415A" w:rsidRPr="00771CF7">
        <w:rPr>
          <w:rFonts w:cs="Times New Roman"/>
          <w:szCs w:val="24"/>
        </w:rPr>
        <w:br/>
      </w:r>
    </w:p>
    <w:p w14:paraId="31B5B857" w14:textId="77777777" w:rsidR="0081415A"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62336" behindDoc="0" locked="0" layoutInCell="1" allowOverlap="1" wp14:anchorId="232B0662" wp14:editId="44A0B39F">
                <wp:simplePos x="0" y="0"/>
                <wp:positionH relativeFrom="column">
                  <wp:posOffset>440055</wp:posOffset>
                </wp:positionH>
                <wp:positionV relativeFrom="paragraph">
                  <wp:posOffset>-389255</wp:posOffset>
                </wp:positionV>
                <wp:extent cx="5120640" cy="525780"/>
                <wp:effectExtent l="0" t="0" r="22860" b="26670"/>
                <wp:wrapNone/>
                <wp:docPr id="1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25780"/>
                        </a:xfrm>
                        <a:prstGeom prst="rect">
                          <a:avLst/>
                        </a:prstGeom>
                        <a:solidFill>
                          <a:srgbClr val="F2DCDB"/>
                        </a:solidFill>
                        <a:ln w="19050" algn="in">
                          <a:solidFill>
                            <a:srgbClr val="632523"/>
                          </a:solidFill>
                          <a:miter lim="800000"/>
                          <a:headEnd/>
                          <a:tailEnd/>
                        </a:ln>
                        <a:effectLst/>
                        <a:extLst/>
                      </wps:spPr>
                      <wps:txbx>
                        <w:txbxContent>
                          <w:p w14:paraId="68560DC0" w14:textId="77777777" w:rsidR="004524C4" w:rsidRPr="00C82514" w:rsidRDefault="004524C4" w:rsidP="0081415A">
                            <w:pPr>
                              <w:spacing w:after="0"/>
                              <w:jc w:val="center"/>
                              <w:rPr>
                                <w:b/>
                                <w:bCs/>
                                <w:color w:val="632523"/>
                              </w:rPr>
                            </w:pPr>
                            <w:r w:rsidRPr="00C82514">
                              <w:rPr>
                                <w:b/>
                                <w:bCs/>
                                <w:color w:val="632523"/>
                              </w:rPr>
                              <w:t>Respondents Who Currently Have Asthma by Demographics and Region</w:t>
                            </w:r>
                          </w:p>
                          <w:p w14:paraId="485A60E8" w14:textId="77777777" w:rsidR="004524C4" w:rsidRPr="00C82514" w:rsidRDefault="004524C4" w:rsidP="0081415A">
                            <w:pPr>
                              <w:spacing w:after="0"/>
                              <w:ind w:left="360" w:hanging="360"/>
                              <w:rPr>
                                <w:color w:val="632523"/>
                              </w:rPr>
                            </w:pPr>
                            <w:r w:rsidRPr="00C82514">
                              <w:rPr>
                                <w:color w:val="632523"/>
                              </w:rPr>
                              <w:t>“Do you currently have asthma?”</w:t>
                            </w:r>
                          </w:p>
                          <w:p w14:paraId="4E447C2C" w14:textId="77777777" w:rsidR="004524C4" w:rsidRPr="00C82514" w:rsidRDefault="004524C4" w:rsidP="0081415A">
                            <w:pPr>
                              <w:rPr>
                                <w:color w:val="632523"/>
                              </w:rPr>
                            </w:pPr>
                            <w:r w:rsidRPr="00C82514">
                              <w:rPr>
                                <w:color w:val="632523"/>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B0662" id="Text Box 16" o:spid="_x0000_s1050" type="#_x0000_t202" style="position:absolute;margin-left:34.65pt;margin-top:-30.65pt;width:403.2pt;height:41.4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" fillcolor="#f2dcdb" strokecolor="#632523" strokeweight="1.5pt" insetpen="t">
                <v:textbox inset="2.88pt,2.88pt,2.88pt,2.88pt">
                  <w:txbxContent>
                    <w:p w14:paraId="68560DC0" w14:textId="77777777" w:rsidR="004524C4" w:rsidRPr="00C82514" w:rsidRDefault="004524C4" w:rsidP="0081415A">
                      <w:pPr>
                        <w:spacing w:after="0"/>
                        <w:jc w:val="center"/>
                        <w:rPr>
                          <w:b/>
                          <w:bCs/>
                          <w:color w:val="632523"/>
                        </w:rPr>
                      </w:pPr>
                      <w:r w:rsidRPr="00C82514">
                        <w:rPr>
                          <w:b/>
                          <w:bCs/>
                          <w:color w:val="632523"/>
                        </w:rPr>
                        <w:t>Respondents Who Currently Have Asthma by Demographics and Region</w:t>
                      </w:r>
                    </w:p>
                    <w:p w14:paraId="485A60E8" w14:textId="77777777" w:rsidR="004524C4" w:rsidRPr="00C82514" w:rsidRDefault="004524C4" w:rsidP="0081415A">
                      <w:pPr>
                        <w:spacing w:after="0"/>
                        <w:ind w:left="360" w:hanging="360"/>
                        <w:rPr>
                          <w:color w:val="632523"/>
                        </w:rPr>
                      </w:pPr>
                      <w:r w:rsidRPr="00C82514">
                        <w:rPr>
                          <w:color w:val="632523"/>
                        </w:rPr>
                        <w:t>“Do you currently have asthma?”</w:t>
                      </w:r>
                    </w:p>
                    <w:p w14:paraId="4E447C2C" w14:textId="77777777" w:rsidR="004524C4" w:rsidRPr="00C82514" w:rsidRDefault="004524C4" w:rsidP="0081415A">
                      <w:pPr>
                        <w:rPr>
                          <w:color w:val="632523"/>
                        </w:rPr>
                      </w:pPr>
                      <w:r w:rsidRPr="00C82514">
                        <w:rPr>
                          <w:color w:val="632523"/>
                        </w:rPr>
                        <w:t> </w:t>
                      </w:r>
                    </w:p>
                  </w:txbxContent>
                </v:textbox>
              </v:shape>
            </w:pict>
          </mc:Fallback>
        </mc:AlternateContent>
      </w:r>
    </w:p>
    <w:p w14:paraId="236D9F20" w14:textId="74AD6D4A" w:rsidR="00F424D7" w:rsidRPr="00771CF7" w:rsidRDefault="00F424D7" w:rsidP="007E1266">
      <w:pPr>
        <w:pStyle w:val="Caption2"/>
        <w:rPr>
          <w:color w:val="006699"/>
        </w:rPr>
      </w:pPr>
      <w:bookmarkStart w:id="674" w:name="_Toc389218651"/>
      <w:bookmarkStart w:id="675" w:name="_Toc389220312"/>
      <w:bookmarkStart w:id="676" w:name="_Toc440021748"/>
      <w:r w:rsidRPr="00771CF7">
        <w:t xml:space="preserve">Table-A </w:t>
      </w:r>
      <w:r w:rsidR="00ED61B6">
        <w:fldChar w:fldCharType="begin"/>
      </w:r>
      <w:r w:rsidR="00ED61B6">
        <w:instrText xml:space="preserve"> SEQ Table-A \* ARABIC </w:instrText>
      </w:r>
      <w:r w:rsidR="00ED61B6">
        <w:fldChar w:fldCharType="separate"/>
      </w:r>
      <w:r w:rsidR="008B356B">
        <w:rPr>
          <w:noProof/>
        </w:rPr>
        <w:t>4</w:t>
      </w:r>
      <w:r w:rsidR="00ED61B6">
        <w:rPr>
          <w:noProof/>
        </w:rPr>
        <w:fldChar w:fldCharType="end"/>
      </w:r>
      <w:bookmarkEnd w:id="674"/>
      <w:r w:rsidR="008F482E" w:rsidRPr="00771CF7">
        <w:t>: Respondents Who Currently Have Asthma by Demographics and Region</w:t>
      </w:r>
      <w:bookmarkEnd w:id="675"/>
      <w:bookmarkEnd w:id="676"/>
    </w:p>
    <w:p w14:paraId="6A7588B5" w14:textId="5B45E569" w:rsidR="00DF7ED1" w:rsidRPr="00771CF7" w:rsidRDefault="00C82514" w:rsidP="004C6096">
      <w:pPr>
        <w:keepNext/>
        <w:jc w:val="both"/>
        <w:rPr>
          <w:rFonts w:cs="Times New Roman"/>
          <w:szCs w:val="24"/>
        </w:rPr>
      </w:pPr>
      <w:r w:rsidRPr="00771CF7">
        <w:rPr>
          <w:rFonts w:cs="Times New Roman"/>
          <w:szCs w:val="24"/>
        </w:rPr>
        <w:object w:dxaOrig="9510" w:dyaOrig="10890" w14:anchorId="6417B01A">
          <v:shape id="_x0000_i1033" type="#_x0000_t75" style="width:475.5pt;height:544.5pt" o:ole="">
            <v:imagedata r:id="rId195" o:title=""/>
          </v:shape>
          <o:OLEObject Type="Embed" ProgID="Word.Document.12" ShapeID="_x0000_i1033" DrawAspect="Content" ObjectID="_1516180916" r:id="rId196">
            <o:FieldCodes>\s</o:FieldCodes>
          </o:OLEObject>
        </w:object>
      </w:r>
      <w:r w:rsidR="00DF7ED1" w:rsidRPr="00771CF7">
        <w:rPr>
          <w:rFonts w:cs="Times New Roman"/>
          <w:szCs w:val="24"/>
        </w:rPr>
        <w:br w:type="page"/>
      </w:r>
    </w:p>
    <w:p w14:paraId="3A0A882F" w14:textId="77777777" w:rsidR="00901F1B"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87936" behindDoc="0" locked="0" layoutInCell="1" allowOverlap="1" wp14:anchorId="7BCBD160" wp14:editId="3A69A58F">
                <wp:simplePos x="0" y="0"/>
                <wp:positionH relativeFrom="column">
                  <wp:posOffset>439387</wp:posOffset>
                </wp:positionH>
                <wp:positionV relativeFrom="paragraph">
                  <wp:posOffset>96717</wp:posOffset>
                </wp:positionV>
                <wp:extent cx="5120640" cy="682831"/>
                <wp:effectExtent l="0" t="0" r="22860" b="22225"/>
                <wp:wrapNone/>
                <wp:docPr id="18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82831"/>
                        </a:xfrm>
                        <a:prstGeom prst="rect">
                          <a:avLst/>
                        </a:prstGeom>
                        <a:solidFill>
                          <a:srgbClr val="F2DCDB"/>
                        </a:solidFill>
                        <a:ln w="19050" algn="in">
                          <a:solidFill>
                            <a:srgbClr val="632523"/>
                          </a:solidFill>
                          <a:miter lim="800000"/>
                          <a:headEnd/>
                          <a:tailEnd/>
                        </a:ln>
                        <a:effectLst/>
                        <a:extLst/>
                      </wps:spPr>
                      <wps:txbx>
                        <w:txbxContent>
                          <w:p w14:paraId="5BB2B50E" w14:textId="77777777" w:rsidR="004524C4" w:rsidRPr="00C82514" w:rsidRDefault="004524C4" w:rsidP="00901F1B">
                            <w:pPr>
                              <w:spacing w:after="0"/>
                              <w:jc w:val="center"/>
                              <w:rPr>
                                <w:b/>
                                <w:bCs/>
                                <w:color w:val="632523"/>
                              </w:rPr>
                            </w:pPr>
                            <w:r w:rsidRPr="00C82514">
                              <w:rPr>
                                <w:b/>
                                <w:bCs/>
                                <w:color w:val="632523"/>
                              </w:rPr>
                              <w:t>Respondents who Currently Have Asthma by Demographics and Region (continued)</w:t>
                            </w:r>
                          </w:p>
                          <w:p w14:paraId="71D8C4EE" w14:textId="77777777" w:rsidR="004524C4" w:rsidRPr="00C82514" w:rsidRDefault="004524C4" w:rsidP="00901F1B">
                            <w:pPr>
                              <w:spacing w:after="0"/>
                              <w:ind w:left="360" w:hanging="360"/>
                              <w:rPr>
                                <w:color w:val="632523"/>
                              </w:rPr>
                            </w:pPr>
                            <w:r w:rsidRPr="00C82514">
                              <w:rPr>
                                <w:color w:val="632523"/>
                              </w:rPr>
                              <w:t>“Do you currently have asthma?”</w:t>
                            </w:r>
                          </w:p>
                          <w:p w14:paraId="2407DF6A" w14:textId="77777777" w:rsidR="004524C4" w:rsidRDefault="004524C4" w:rsidP="00901F1B">
                            <w:pPr>
                              <w:rPr>
                                <w:color w:val="000099"/>
                              </w:rPr>
                            </w:pPr>
                            <w:r>
                              <w:rPr>
                                <w:color w:val="000099"/>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D160" id="Text Box 210" o:spid="_x0000_s1051" type="#_x0000_t202" style="position:absolute;margin-left:34.6pt;margin-top:7.6pt;width:403.2pt;height:53.7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" fillcolor="#f2dcdb" strokecolor="#632523" strokeweight="1.5pt" insetpen="t">
                <v:textbox inset="2.88pt,2.88pt,2.88pt,2.88pt">
                  <w:txbxContent>
                    <w:p w14:paraId="5BB2B50E" w14:textId="77777777" w:rsidR="004524C4" w:rsidRPr="00C82514" w:rsidRDefault="004524C4" w:rsidP="00901F1B">
                      <w:pPr>
                        <w:spacing w:after="0"/>
                        <w:jc w:val="center"/>
                        <w:rPr>
                          <w:b/>
                          <w:bCs/>
                          <w:color w:val="632523"/>
                        </w:rPr>
                      </w:pPr>
                      <w:r w:rsidRPr="00C82514">
                        <w:rPr>
                          <w:b/>
                          <w:bCs/>
                          <w:color w:val="632523"/>
                        </w:rPr>
                        <w:t>Respondents who Currently Have Asthma by Demographics and Region (continued)</w:t>
                      </w:r>
                    </w:p>
                    <w:p w14:paraId="71D8C4EE" w14:textId="77777777" w:rsidR="004524C4" w:rsidRPr="00C82514" w:rsidRDefault="004524C4" w:rsidP="00901F1B">
                      <w:pPr>
                        <w:spacing w:after="0"/>
                        <w:ind w:left="360" w:hanging="360"/>
                        <w:rPr>
                          <w:color w:val="632523"/>
                        </w:rPr>
                      </w:pPr>
                      <w:r w:rsidRPr="00C82514">
                        <w:rPr>
                          <w:color w:val="632523"/>
                        </w:rPr>
                        <w:t>“Do you currently have asthma?”</w:t>
                      </w:r>
                    </w:p>
                    <w:p w14:paraId="2407DF6A" w14:textId="77777777" w:rsidR="004524C4" w:rsidRDefault="004524C4" w:rsidP="00901F1B">
                      <w:pPr>
                        <w:rPr>
                          <w:color w:val="000099"/>
                        </w:rPr>
                      </w:pPr>
                      <w:r>
                        <w:rPr>
                          <w:color w:val="000099"/>
                        </w:rPr>
                        <w:t> </w:t>
                      </w:r>
                    </w:p>
                  </w:txbxContent>
                </v:textbox>
              </v:shape>
            </w:pict>
          </mc:Fallback>
        </mc:AlternateContent>
      </w:r>
    </w:p>
    <w:p w14:paraId="4117334A" w14:textId="77777777" w:rsidR="00901F1B" w:rsidRPr="00771CF7" w:rsidRDefault="00901F1B" w:rsidP="00CA7A68">
      <w:pPr>
        <w:keepNext/>
        <w:rPr>
          <w:rFonts w:cs="Times New Roman"/>
          <w:szCs w:val="24"/>
        </w:rPr>
      </w:pPr>
    </w:p>
    <w:p w14:paraId="32176AE9" w14:textId="77777777" w:rsidR="00901F1B" w:rsidRPr="00771CF7" w:rsidRDefault="00901F1B" w:rsidP="00CA7A68">
      <w:pPr>
        <w:keepNext/>
        <w:rPr>
          <w:rFonts w:cs="Times New Roman"/>
          <w:szCs w:val="24"/>
        </w:rPr>
      </w:pPr>
    </w:p>
    <w:p w14:paraId="476D3BFE" w14:textId="77777777" w:rsidR="008F482E" w:rsidRPr="00771CF7" w:rsidRDefault="008F482E" w:rsidP="007E1266">
      <w:pPr>
        <w:pStyle w:val="Caption2"/>
      </w:pPr>
      <w:r w:rsidRPr="00771CF7">
        <w:t>Respondents Who Currently Have Asthma by Demographics and Region Continued</w:t>
      </w:r>
    </w:p>
    <w:p w14:paraId="44A366D3" w14:textId="77777777" w:rsidR="00901F1B" w:rsidRPr="00771CF7" w:rsidRDefault="00C82514" w:rsidP="00CA7A68">
      <w:pPr>
        <w:keepNext/>
        <w:rPr>
          <w:rFonts w:cs="Times New Roman"/>
          <w:szCs w:val="24"/>
        </w:rPr>
      </w:pPr>
      <w:r w:rsidRPr="00771CF7">
        <w:rPr>
          <w:rFonts w:cs="Times New Roman"/>
          <w:szCs w:val="24"/>
        </w:rPr>
        <w:object w:dxaOrig="9420" w:dyaOrig="8400" w14:anchorId="1CC74685">
          <v:shape id="_x0000_i1034" type="#_x0000_t75" style="width:471pt;height:420pt" o:ole="">
            <v:imagedata r:id="rId197" o:title=""/>
          </v:shape>
          <o:OLEObject Type="Embed" ProgID="Word.Document.12" ShapeID="_x0000_i1034" DrawAspect="Content" ObjectID="_1516180917" r:id="rId198">
            <o:FieldCodes>\s</o:FieldCodes>
          </o:OLEObject>
        </w:object>
      </w:r>
    </w:p>
    <w:p w14:paraId="4BAC878A" w14:textId="77777777" w:rsidR="00901F1B" w:rsidRPr="00771CF7" w:rsidRDefault="00901F1B" w:rsidP="00CA7A68">
      <w:pPr>
        <w:keepNext/>
        <w:rPr>
          <w:rFonts w:cs="Times New Roman"/>
          <w:szCs w:val="24"/>
        </w:rPr>
      </w:pPr>
    </w:p>
    <w:p w14:paraId="34D89FA3" w14:textId="77777777" w:rsidR="00901F1B" w:rsidRPr="00771CF7" w:rsidRDefault="00901F1B" w:rsidP="00901F1B">
      <w:pPr>
        <w:widowControl/>
        <w:rPr>
          <w:rFonts w:cs="Times New Roman"/>
          <w:szCs w:val="24"/>
        </w:rPr>
      </w:pPr>
      <w:r w:rsidRPr="00771CF7">
        <w:rPr>
          <w:rFonts w:cs="Times New Roman"/>
          <w:szCs w:val="24"/>
        </w:rPr>
        <w:br w:type="page"/>
      </w:r>
    </w:p>
    <w:p w14:paraId="7570F645" w14:textId="77777777" w:rsidR="0081415A"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64384" behindDoc="0" locked="0" layoutInCell="1" allowOverlap="1" wp14:anchorId="23E91C28" wp14:editId="15507AD1">
                <wp:simplePos x="0" y="0"/>
                <wp:positionH relativeFrom="column">
                  <wp:posOffset>438150</wp:posOffset>
                </wp:positionH>
                <wp:positionV relativeFrom="paragraph">
                  <wp:posOffset>85089</wp:posOffset>
                </wp:positionV>
                <wp:extent cx="5120640" cy="714375"/>
                <wp:effectExtent l="0" t="0" r="22860" b="28575"/>
                <wp:wrapNone/>
                <wp:docPr id="1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4375"/>
                        </a:xfrm>
                        <a:prstGeom prst="rect">
                          <a:avLst/>
                        </a:prstGeom>
                        <a:solidFill>
                          <a:srgbClr val="F2DCDB"/>
                        </a:solidFill>
                        <a:ln w="19050" algn="in">
                          <a:solidFill>
                            <a:srgbClr val="632523"/>
                          </a:solidFill>
                          <a:miter lim="800000"/>
                          <a:headEnd/>
                          <a:tailEnd/>
                        </a:ln>
                        <a:effectLst/>
                        <a:extLst/>
                      </wps:spPr>
                      <wps:txbx>
                        <w:txbxContent>
                          <w:p w14:paraId="30FEE521" w14:textId="77777777" w:rsidR="004524C4" w:rsidRPr="006B5DFD" w:rsidRDefault="004524C4" w:rsidP="0081415A">
                            <w:pPr>
                              <w:spacing w:after="0"/>
                              <w:jc w:val="center"/>
                              <w:rPr>
                                <w:b/>
                                <w:bCs/>
                                <w:color w:val="632523"/>
                              </w:rPr>
                            </w:pPr>
                            <w:r w:rsidRPr="006B5DFD">
                              <w:rPr>
                                <w:b/>
                                <w:bCs/>
                                <w:color w:val="632523"/>
                              </w:rPr>
                              <w:t>Heart Attack Prevalence by Demographics and Region</w:t>
                            </w:r>
                          </w:p>
                          <w:p w14:paraId="3DA8F0D7" w14:textId="77777777" w:rsidR="004524C4" w:rsidRPr="006B5DFD" w:rsidRDefault="004524C4" w:rsidP="00BC5C01">
                            <w:pPr>
                              <w:rPr>
                                <w:color w:val="632523"/>
                              </w:rPr>
                            </w:pPr>
                            <w:r w:rsidRPr="006B5DFD">
                              <w:rPr>
                                <w:color w:val="632523"/>
                              </w:rPr>
                              <w:t>“Has a doctor, nurse, or other health professional ever told you that you had a heart attack, also called a myocardial infarction?”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91C28" id="Text Box 17" o:spid="_x0000_s1052" type="#_x0000_t202" style="position:absolute;margin-left:34.5pt;margin-top:6.7pt;width:403.2pt;height:56.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" fillcolor="#f2dcdb" strokecolor="#632523" strokeweight="1.5pt" insetpen="t">
                <v:textbox inset="2.88pt,2.88pt,2.88pt,2.88pt">
                  <w:txbxContent>
                    <w:p w14:paraId="30FEE521" w14:textId="77777777" w:rsidR="004524C4" w:rsidRPr="006B5DFD" w:rsidRDefault="004524C4" w:rsidP="0081415A">
                      <w:pPr>
                        <w:spacing w:after="0"/>
                        <w:jc w:val="center"/>
                        <w:rPr>
                          <w:b/>
                          <w:bCs/>
                          <w:color w:val="632523"/>
                        </w:rPr>
                      </w:pPr>
                      <w:r w:rsidRPr="006B5DFD">
                        <w:rPr>
                          <w:b/>
                          <w:bCs/>
                          <w:color w:val="632523"/>
                        </w:rPr>
                        <w:t>Heart Attack Prevalence by Demographics and Region</w:t>
                      </w:r>
                    </w:p>
                    <w:p w14:paraId="3DA8F0D7" w14:textId="77777777" w:rsidR="004524C4" w:rsidRPr="006B5DFD" w:rsidRDefault="004524C4" w:rsidP="00BC5C01">
                      <w:pPr>
                        <w:rPr>
                          <w:color w:val="632523"/>
                        </w:rPr>
                      </w:pPr>
                      <w:r w:rsidRPr="006B5DFD">
                        <w:rPr>
                          <w:color w:val="632523"/>
                        </w:rPr>
                        <w:t>“Has a doctor, nurse, or other health professional ever told you that you had a heart attack, also called a myocardial infarction?”</w:t>
                      </w:r>
                    </w:p>
                  </w:txbxContent>
                </v:textbox>
              </v:shape>
            </w:pict>
          </mc:Fallback>
        </mc:AlternateContent>
      </w:r>
    </w:p>
    <w:p w14:paraId="09A4AEE7" w14:textId="77777777" w:rsidR="0081415A" w:rsidRPr="00771CF7" w:rsidRDefault="0081415A" w:rsidP="00CA7A68">
      <w:pPr>
        <w:keepNext/>
        <w:rPr>
          <w:rFonts w:cs="Times New Roman"/>
          <w:szCs w:val="24"/>
        </w:rPr>
      </w:pPr>
    </w:p>
    <w:p w14:paraId="0DD694E2" w14:textId="77777777" w:rsidR="00F424D7" w:rsidRPr="00771CF7" w:rsidRDefault="00F424D7" w:rsidP="00CA7A68">
      <w:pPr>
        <w:keepNext/>
        <w:rPr>
          <w:rFonts w:cs="Times New Roman"/>
          <w:color w:val="632523"/>
          <w:szCs w:val="24"/>
        </w:rPr>
      </w:pPr>
    </w:p>
    <w:p w14:paraId="7C1A6815" w14:textId="0404824D" w:rsidR="00F424D7" w:rsidRPr="00771CF7" w:rsidRDefault="00F424D7" w:rsidP="007E1266">
      <w:pPr>
        <w:pStyle w:val="Caption2"/>
      </w:pPr>
      <w:bookmarkStart w:id="677" w:name="_Toc389218652"/>
      <w:bookmarkStart w:id="678" w:name="_Toc389220313"/>
      <w:bookmarkStart w:id="679" w:name="_Toc440021749"/>
      <w:r w:rsidRPr="00771CF7">
        <w:t xml:space="preserve">Table-A </w:t>
      </w:r>
      <w:r w:rsidR="00ED61B6">
        <w:fldChar w:fldCharType="begin"/>
      </w:r>
      <w:r w:rsidR="00ED61B6">
        <w:instrText xml:space="preserve"> SEQ Table-A \* ARABIC </w:instrText>
      </w:r>
      <w:r w:rsidR="00ED61B6">
        <w:fldChar w:fldCharType="separate"/>
      </w:r>
      <w:r w:rsidR="008B356B">
        <w:rPr>
          <w:noProof/>
        </w:rPr>
        <w:t>5</w:t>
      </w:r>
      <w:r w:rsidR="00ED61B6">
        <w:rPr>
          <w:noProof/>
        </w:rPr>
        <w:fldChar w:fldCharType="end"/>
      </w:r>
      <w:bookmarkEnd w:id="677"/>
      <w:r w:rsidR="00D67394" w:rsidRPr="00771CF7">
        <w:t>: Heart Attack</w:t>
      </w:r>
      <w:r w:rsidR="004D5941" w:rsidRPr="00771CF7">
        <w:t xml:space="preserve"> Prevalence by Demographics and Region</w:t>
      </w:r>
      <w:bookmarkEnd w:id="678"/>
      <w:bookmarkEnd w:id="679"/>
    </w:p>
    <w:p w14:paraId="5B0C2D25" w14:textId="237EC8EF" w:rsidR="00901F1B" w:rsidRPr="00771CF7" w:rsidRDefault="006B5DFD" w:rsidP="004C6096">
      <w:pPr>
        <w:keepNext/>
        <w:rPr>
          <w:rFonts w:cs="Times New Roman"/>
          <w:szCs w:val="24"/>
        </w:rPr>
      </w:pPr>
      <w:r w:rsidRPr="00771CF7">
        <w:rPr>
          <w:rFonts w:cs="Times New Roman"/>
          <w:szCs w:val="24"/>
        </w:rPr>
        <w:object w:dxaOrig="8880" w:dyaOrig="10890" w14:anchorId="6B521238">
          <v:shape id="_x0000_i1035" type="#_x0000_t75" style="width:444pt;height:544.5pt" o:ole="">
            <v:imagedata r:id="rId199" o:title=""/>
          </v:shape>
          <o:OLEObject Type="Embed" ProgID="Word.Document.12" ShapeID="_x0000_i1035" DrawAspect="Content" ObjectID="_1516180918" r:id="rId200">
            <o:FieldCodes>\s</o:FieldCodes>
          </o:OLEObject>
        </w:object>
      </w:r>
      <w:r w:rsidR="00901F1B" w:rsidRPr="00771CF7">
        <w:rPr>
          <w:rFonts w:cs="Times New Roman"/>
          <w:szCs w:val="24"/>
        </w:rPr>
        <w:br w:type="page"/>
      </w:r>
    </w:p>
    <w:p w14:paraId="7D2CC971" w14:textId="77777777" w:rsidR="00901F1B"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88960" behindDoc="0" locked="0" layoutInCell="1" allowOverlap="1" wp14:anchorId="4691D405" wp14:editId="637FB063">
                <wp:simplePos x="0" y="0"/>
                <wp:positionH relativeFrom="column">
                  <wp:posOffset>569595</wp:posOffset>
                </wp:positionH>
                <wp:positionV relativeFrom="paragraph">
                  <wp:posOffset>256540</wp:posOffset>
                </wp:positionV>
                <wp:extent cx="5120640" cy="657860"/>
                <wp:effectExtent l="0" t="0" r="22860" b="27940"/>
                <wp:wrapNone/>
                <wp:docPr id="18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57860"/>
                        </a:xfrm>
                        <a:prstGeom prst="rect">
                          <a:avLst/>
                        </a:prstGeom>
                        <a:solidFill>
                          <a:srgbClr val="F2DCDB"/>
                        </a:solidFill>
                        <a:ln w="19050" algn="in">
                          <a:solidFill>
                            <a:srgbClr val="632523"/>
                          </a:solidFill>
                          <a:miter lim="800000"/>
                          <a:headEnd/>
                          <a:tailEnd/>
                        </a:ln>
                        <a:effectLst/>
                        <a:extLst/>
                      </wps:spPr>
                      <wps:txbx>
                        <w:txbxContent>
                          <w:p w14:paraId="5C5564D2" w14:textId="77777777" w:rsidR="004524C4" w:rsidRPr="006B5DFD" w:rsidRDefault="004524C4" w:rsidP="00901F1B">
                            <w:pPr>
                              <w:spacing w:after="0"/>
                              <w:jc w:val="center"/>
                              <w:rPr>
                                <w:b/>
                                <w:bCs/>
                                <w:color w:val="632523"/>
                              </w:rPr>
                            </w:pPr>
                            <w:r w:rsidRPr="006B5DFD">
                              <w:rPr>
                                <w:b/>
                                <w:bCs/>
                                <w:color w:val="632523"/>
                              </w:rPr>
                              <w:t>Heart Attack Prevalence by Demographics and Region (continued)</w:t>
                            </w:r>
                          </w:p>
                          <w:p w14:paraId="5309AB4C" w14:textId="77777777" w:rsidR="004524C4" w:rsidRPr="006B5DFD" w:rsidRDefault="004524C4" w:rsidP="00360579">
                            <w:pPr>
                              <w:jc w:val="both"/>
                              <w:rPr>
                                <w:color w:val="632523"/>
                              </w:rPr>
                            </w:pPr>
                            <w:r w:rsidRPr="006B5DFD">
                              <w:rPr>
                                <w:color w:val="632523"/>
                              </w:rPr>
                              <w:t>“Has a doctor, nurse, or other health professional ever told you that you had a heart attack, also called a myocardial infarction?”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1D405" id="Text Box 211" o:spid="_x0000_s1053" type="#_x0000_t202" style="position:absolute;margin-left:44.85pt;margin-top:20.2pt;width:403.2pt;height:51.8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" fillcolor="#f2dcdb" strokecolor="#632523" strokeweight="1.5pt" insetpen="t">
                <v:textbox inset="2.88pt,2.88pt,2.88pt,2.88pt">
                  <w:txbxContent>
                    <w:p w14:paraId="5C5564D2" w14:textId="77777777" w:rsidR="004524C4" w:rsidRPr="006B5DFD" w:rsidRDefault="004524C4" w:rsidP="00901F1B">
                      <w:pPr>
                        <w:spacing w:after="0"/>
                        <w:jc w:val="center"/>
                        <w:rPr>
                          <w:b/>
                          <w:bCs/>
                          <w:color w:val="632523"/>
                        </w:rPr>
                      </w:pPr>
                      <w:r w:rsidRPr="006B5DFD">
                        <w:rPr>
                          <w:b/>
                          <w:bCs/>
                          <w:color w:val="632523"/>
                        </w:rPr>
                        <w:t>Heart Attack Prevalence by Demographics and Region (continued)</w:t>
                      </w:r>
                    </w:p>
                    <w:p w14:paraId="5309AB4C" w14:textId="77777777" w:rsidR="004524C4" w:rsidRPr="006B5DFD" w:rsidRDefault="004524C4" w:rsidP="00360579">
                      <w:pPr>
                        <w:jc w:val="both"/>
                        <w:rPr>
                          <w:color w:val="632523"/>
                        </w:rPr>
                      </w:pPr>
                      <w:r w:rsidRPr="006B5DFD">
                        <w:rPr>
                          <w:color w:val="632523"/>
                        </w:rPr>
                        <w:t>“Has a doctor, nurse, or other health professional ever told you that you had a heart attack, also called a myocardial infarction?”</w:t>
                      </w:r>
                    </w:p>
                  </w:txbxContent>
                </v:textbox>
              </v:shape>
            </w:pict>
          </mc:Fallback>
        </mc:AlternateContent>
      </w:r>
    </w:p>
    <w:p w14:paraId="3A38EE8F" w14:textId="77777777" w:rsidR="00901F1B" w:rsidRPr="00771CF7" w:rsidRDefault="00901F1B" w:rsidP="00CA7A68">
      <w:pPr>
        <w:keepNext/>
        <w:rPr>
          <w:rFonts w:cs="Times New Roman"/>
          <w:szCs w:val="24"/>
        </w:rPr>
      </w:pPr>
    </w:p>
    <w:p w14:paraId="3524BD31" w14:textId="77777777" w:rsidR="00901F1B" w:rsidRPr="00771CF7" w:rsidRDefault="00901F1B" w:rsidP="00CA7A68">
      <w:pPr>
        <w:keepNext/>
        <w:rPr>
          <w:rFonts w:cs="Times New Roman"/>
          <w:szCs w:val="24"/>
        </w:rPr>
      </w:pPr>
    </w:p>
    <w:p w14:paraId="5D7AC116" w14:textId="77777777" w:rsidR="00275FC9" w:rsidRPr="00771CF7" w:rsidRDefault="00275FC9" w:rsidP="007E1266">
      <w:pPr>
        <w:pStyle w:val="Caption2"/>
      </w:pPr>
    </w:p>
    <w:p w14:paraId="494E635A" w14:textId="77777777" w:rsidR="00901F1B" w:rsidRPr="00771CF7" w:rsidRDefault="00D67394" w:rsidP="007E1266">
      <w:pPr>
        <w:pStyle w:val="Caption2"/>
      </w:pPr>
      <w:r w:rsidRPr="00771CF7">
        <w:t>Heart Attack</w:t>
      </w:r>
      <w:r w:rsidR="004D5941" w:rsidRPr="00771CF7">
        <w:t xml:space="preserve"> Prevalence by Demographics and Region Continued</w:t>
      </w:r>
    </w:p>
    <w:p w14:paraId="5F463EEC" w14:textId="77777777" w:rsidR="00901F1B" w:rsidRPr="00771CF7" w:rsidRDefault="006B5DFD" w:rsidP="00CA7A68">
      <w:pPr>
        <w:keepNext/>
        <w:rPr>
          <w:rFonts w:cs="Times New Roman"/>
          <w:szCs w:val="24"/>
        </w:rPr>
      </w:pPr>
      <w:r w:rsidRPr="00771CF7">
        <w:rPr>
          <w:rFonts w:cs="Times New Roman"/>
          <w:szCs w:val="24"/>
        </w:rPr>
        <w:object w:dxaOrig="9645" w:dyaOrig="8400" w14:anchorId="349EA75F">
          <v:shape id="_x0000_i1036" type="#_x0000_t75" style="width:482.25pt;height:420pt" o:ole="">
            <v:imagedata r:id="rId201" o:title=""/>
          </v:shape>
          <o:OLEObject Type="Embed" ProgID="Word.Document.12" ShapeID="_x0000_i1036" DrawAspect="Content" ObjectID="_1516180919" r:id="rId202">
            <o:FieldCodes>\s</o:FieldCodes>
          </o:OLEObject>
        </w:object>
      </w:r>
    </w:p>
    <w:p w14:paraId="24E8CBA9" w14:textId="77777777" w:rsidR="00901F1B" w:rsidRPr="00771CF7" w:rsidRDefault="00901F1B">
      <w:pPr>
        <w:widowControl/>
        <w:rPr>
          <w:rFonts w:cs="Times New Roman"/>
          <w:szCs w:val="24"/>
        </w:rPr>
      </w:pPr>
      <w:r w:rsidRPr="00771CF7">
        <w:rPr>
          <w:rFonts w:cs="Times New Roman"/>
          <w:szCs w:val="24"/>
        </w:rPr>
        <w:br w:type="page"/>
      </w:r>
    </w:p>
    <w:p w14:paraId="11D9E9C4" w14:textId="77777777" w:rsidR="00901F1B"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67456" behindDoc="0" locked="0" layoutInCell="1" allowOverlap="1" wp14:anchorId="4587C672" wp14:editId="04D4E294">
                <wp:simplePos x="0" y="0"/>
                <wp:positionH relativeFrom="column">
                  <wp:posOffset>448310</wp:posOffset>
                </wp:positionH>
                <wp:positionV relativeFrom="paragraph">
                  <wp:posOffset>189865</wp:posOffset>
                </wp:positionV>
                <wp:extent cx="5120640" cy="724535"/>
                <wp:effectExtent l="0" t="0" r="22860" b="18415"/>
                <wp:wrapNone/>
                <wp:docPr id="18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24535"/>
                        </a:xfrm>
                        <a:prstGeom prst="rect">
                          <a:avLst/>
                        </a:prstGeom>
                        <a:solidFill>
                          <a:srgbClr val="F2DCDB"/>
                        </a:solidFill>
                        <a:ln w="19050" algn="in">
                          <a:solidFill>
                            <a:srgbClr val="632523"/>
                          </a:solidFill>
                          <a:miter lim="800000"/>
                          <a:headEnd/>
                          <a:tailEnd/>
                        </a:ln>
                        <a:effectLst/>
                        <a:extLst/>
                      </wps:spPr>
                      <wps:txbx>
                        <w:txbxContent>
                          <w:p w14:paraId="78A7E43D" w14:textId="77777777" w:rsidR="004524C4" w:rsidRPr="00EB5D6B" w:rsidRDefault="004524C4" w:rsidP="0000215B">
                            <w:pPr>
                              <w:spacing w:after="0"/>
                              <w:jc w:val="center"/>
                              <w:rPr>
                                <w:b/>
                                <w:bCs/>
                                <w:color w:val="632523"/>
                              </w:rPr>
                            </w:pPr>
                            <w:r w:rsidRPr="00EB5D6B">
                              <w:rPr>
                                <w:b/>
                                <w:bCs/>
                                <w:color w:val="632523"/>
                              </w:rPr>
                              <w:t>Coronary Heart Disease Prevalence by Demographics and Region</w:t>
                            </w:r>
                          </w:p>
                          <w:p w14:paraId="5BEBE03C" w14:textId="77777777" w:rsidR="004524C4" w:rsidRPr="00EB5D6B" w:rsidRDefault="004524C4" w:rsidP="00BC5C01">
                            <w:pPr>
                              <w:rPr>
                                <w:color w:val="632523"/>
                              </w:rPr>
                            </w:pPr>
                            <w:r w:rsidRPr="00EB5D6B">
                              <w:rPr>
                                <w:color w:val="632523"/>
                              </w:rPr>
                              <w:t> “Has a doctor, nurse, or other health professional ever told you that you had angina or coronary heart disease?”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C672" id="Text Box 18" o:spid="_x0000_s1054" type="#_x0000_t202" style="position:absolute;margin-left:35.3pt;margin-top:14.95pt;width:403.2pt;height:57.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" fillcolor="#f2dcdb" strokecolor="#632523" strokeweight="1.5pt" insetpen="t">
                <v:textbox inset="2.88pt,2.88pt,2.88pt,2.88pt">
                  <w:txbxContent>
                    <w:p w14:paraId="78A7E43D" w14:textId="77777777" w:rsidR="004524C4" w:rsidRPr="00EB5D6B" w:rsidRDefault="004524C4" w:rsidP="0000215B">
                      <w:pPr>
                        <w:spacing w:after="0"/>
                        <w:jc w:val="center"/>
                        <w:rPr>
                          <w:b/>
                          <w:bCs/>
                          <w:color w:val="632523"/>
                        </w:rPr>
                      </w:pPr>
                      <w:r w:rsidRPr="00EB5D6B">
                        <w:rPr>
                          <w:b/>
                          <w:bCs/>
                          <w:color w:val="632523"/>
                        </w:rPr>
                        <w:t>Coronary Heart Disease Prevalence by Demographics and Region</w:t>
                      </w:r>
                    </w:p>
                    <w:p w14:paraId="5BEBE03C" w14:textId="77777777" w:rsidR="004524C4" w:rsidRPr="00EB5D6B" w:rsidRDefault="004524C4" w:rsidP="00BC5C01">
                      <w:pPr>
                        <w:rPr>
                          <w:color w:val="632523"/>
                        </w:rPr>
                      </w:pPr>
                      <w:r w:rsidRPr="00EB5D6B">
                        <w:rPr>
                          <w:color w:val="632523"/>
                        </w:rPr>
                        <w:t> “Has a doctor, nurse, or other health professional ever told you that you had angina or coronary heart disease?”</w:t>
                      </w:r>
                    </w:p>
                  </w:txbxContent>
                </v:textbox>
              </v:shape>
            </w:pict>
          </mc:Fallback>
        </mc:AlternateContent>
      </w:r>
    </w:p>
    <w:p w14:paraId="6FE9AFBC" w14:textId="77777777" w:rsidR="0081415A" w:rsidRPr="00771CF7" w:rsidRDefault="0081415A" w:rsidP="00CA7A68">
      <w:pPr>
        <w:keepNext/>
        <w:rPr>
          <w:rFonts w:cs="Times New Roman"/>
          <w:szCs w:val="24"/>
        </w:rPr>
      </w:pPr>
    </w:p>
    <w:p w14:paraId="7307AD97" w14:textId="77777777" w:rsidR="00F424D7" w:rsidRPr="00771CF7" w:rsidRDefault="00F424D7" w:rsidP="00CA7A68">
      <w:pPr>
        <w:keepNext/>
        <w:rPr>
          <w:rFonts w:cs="Times New Roman"/>
          <w:szCs w:val="24"/>
        </w:rPr>
      </w:pPr>
    </w:p>
    <w:p w14:paraId="4C0E8C94" w14:textId="0CF3DFDE" w:rsidR="00F424D7" w:rsidRPr="00771CF7" w:rsidRDefault="00F424D7" w:rsidP="007E1266">
      <w:pPr>
        <w:pStyle w:val="Caption2"/>
        <w:rPr>
          <w:color w:val="006699"/>
        </w:rPr>
      </w:pPr>
      <w:bookmarkStart w:id="680" w:name="_Toc389218653"/>
      <w:bookmarkStart w:id="681" w:name="_Toc389220314"/>
      <w:bookmarkStart w:id="682" w:name="_Toc440021750"/>
      <w:r w:rsidRPr="00771CF7">
        <w:t xml:space="preserve">Table-A </w:t>
      </w:r>
      <w:r w:rsidR="00ED61B6">
        <w:fldChar w:fldCharType="begin"/>
      </w:r>
      <w:r w:rsidR="00ED61B6">
        <w:instrText xml:space="preserve"> SEQ Table-A \* ARABIC </w:instrText>
      </w:r>
      <w:r w:rsidR="00ED61B6">
        <w:fldChar w:fldCharType="separate"/>
      </w:r>
      <w:r w:rsidR="008B356B">
        <w:rPr>
          <w:noProof/>
        </w:rPr>
        <w:t>6</w:t>
      </w:r>
      <w:r w:rsidR="00ED61B6">
        <w:rPr>
          <w:noProof/>
        </w:rPr>
        <w:fldChar w:fldCharType="end"/>
      </w:r>
      <w:bookmarkEnd w:id="680"/>
      <w:r w:rsidR="004D5941" w:rsidRPr="00771CF7">
        <w:t>: Coronary Heart Disease Prevalence by Demographic and Region</w:t>
      </w:r>
      <w:bookmarkEnd w:id="681"/>
      <w:bookmarkEnd w:id="682"/>
    </w:p>
    <w:p w14:paraId="6533F882" w14:textId="7237E530" w:rsidR="00901F1B" w:rsidRPr="00771CF7" w:rsidRDefault="00EB5D6B" w:rsidP="00CA7A68">
      <w:pPr>
        <w:keepNext/>
        <w:rPr>
          <w:rFonts w:cs="Times New Roman"/>
          <w:szCs w:val="24"/>
        </w:rPr>
      </w:pPr>
      <w:r w:rsidRPr="00771CF7">
        <w:rPr>
          <w:rFonts w:cs="Times New Roman"/>
          <w:szCs w:val="24"/>
        </w:rPr>
        <w:object w:dxaOrig="9555" w:dyaOrig="10890" w14:anchorId="7604EF1A">
          <v:shape id="_x0000_i1037" type="#_x0000_t75" style="width:477.75pt;height:544.5pt" o:ole="">
            <v:imagedata r:id="rId203" o:title=""/>
          </v:shape>
          <o:OLEObject Type="Embed" ProgID="Word.Document.12" ShapeID="_x0000_i1037" DrawAspect="Content" ObjectID="_1516180920" r:id="rId204">
            <o:FieldCodes>\s</o:FieldCodes>
          </o:OLEObject>
        </w:object>
      </w:r>
    </w:p>
    <w:p w14:paraId="15D17EE7" w14:textId="6560492A" w:rsidR="00901F1B" w:rsidRPr="00771CF7" w:rsidRDefault="007E1266">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89984" behindDoc="0" locked="0" layoutInCell="1" allowOverlap="1" wp14:anchorId="3655A026" wp14:editId="5FDFD4D3">
                <wp:simplePos x="0" y="0"/>
                <wp:positionH relativeFrom="column">
                  <wp:posOffset>451262</wp:posOffset>
                </wp:positionH>
                <wp:positionV relativeFrom="paragraph">
                  <wp:posOffset>59368</wp:posOffset>
                </wp:positionV>
                <wp:extent cx="5120640" cy="902665"/>
                <wp:effectExtent l="0" t="0" r="22860" b="12065"/>
                <wp:wrapNone/>
                <wp:docPr id="18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02665"/>
                        </a:xfrm>
                        <a:prstGeom prst="rect">
                          <a:avLst/>
                        </a:prstGeom>
                        <a:solidFill>
                          <a:srgbClr val="F2DCDB"/>
                        </a:solidFill>
                        <a:ln w="19050" algn="in">
                          <a:solidFill>
                            <a:srgbClr val="632523"/>
                          </a:solidFill>
                          <a:miter lim="800000"/>
                          <a:headEnd/>
                          <a:tailEnd/>
                        </a:ln>
                        <a:effectLst/>
                        <a:extLst/>
                      </wps:spPr>
                      <wps:txbx>
                        <w:txbxContent>
                          <w:p w14:paraId="224BE5F9" w14:textId="77777777" w:rsidR="004524C4" w:rsidRPr="00EB5D6B" w:rsidRDefault="004524C4" w:rsidP="00901F1B">
                            <w:pPr>
                              <w:spacing w:after="0"/>
                              <w:jc w:val="center"/>
                              <w:rPr>
                                <w:b/>
                                <w:bCs/>
                                <w:color w:val="632523"/>
                              </w:rPr>
                            </w:pPr>
                            <w:r w:rsidRPr="00EB5D6B">
                              <w:rPr>
                                <w:b/>
                                <w:bCs/>
                                <w:color w:val="632523"/>
                              </w:rPr>
                              <w:t>Coronary Heart Disease Prevalence by Demographics and Region (Continued)</w:t>
                            </w:r>
                          </w:p>
                          <w:p w14:paraId="54C24605" w14:textId="77777777" w:rsidR="004524C4" w:rsidRPr="00EB5D6B" w:rsidRDefault="004524C4" w:rsidP="00BC5C01">
                            <w:pPr>
                              <w:rPr>
                                <w:color w:val="632523"/>
                              </w:rPr>
                            </w:pPr>
                            <w:r w:rsidRPr="00EB5D6B">
                              <w:rPr>
                                <w:color w:val="632523"/>
                              </w:rPr>
                              <w:t>“Has a doctor, nurse, or other health professional ever told you that you had angina or coronary heart disease?”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A026" id="Text Box 212" o:spid="_x0000_s1055" type="#_x0000_t202" style="position:absolute;margin-left:35.55pt;margin-top:4.65pt;width:403.2pt;height:71.1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" fillcolor="#f2dcdb" strokecolor="#632523" strokeweight="1.5pt" insetpen="t">
                <v:textbox inset="2.88pt,2.88pt,2.88pt,2.88pt">
                  <w:txbxContent>
                    <w:p w14:paraId="224BE5F9" w14:textId="77777777" w:rsidR="004524C4" w:rsidRPr="00EB5D6B" w:rsidRDefault="004524C4" w:rsidP="00901F1B">
                      <w:pPr>
                        <w:spacing w:after="0"/>
                        <w:jc w:val="center"/>
                        <w:rPr>
                          <w:b/>
                          <w:bCs/>
                          <w:color w:val="632523"/>
                        </w:rPr>
                      </w:pPr>
                      <w:r w:rsidRPr="00EB5D6B">
                        <w:rPr>
                          <w:b/>
                          <w:bCs/>
                          <w:color w:val="632523"/>
                        </w:rPr>
                        <w:t>Coronary Heart Disease Prevalence by Demographics and Region (Continued)</w:t>
                      </w:r>
                    </w:p>
                    <w:p w14:paraId="54C24605" w14:textId="77777777" w:rsidR="004524C4" w:rsidRPr="00EB5D6B" w:rsidRDefault="004524C4" w:rsidP="00BC5C01">
                      <w:pPr>
                        <w:rPr>
                          <w:color w:val="632523"/>
                        </w:rPr>
                      </w:pPr>
                      <w:r w:rsidRPr="00EB5D6B">
                        <w:rPr>
                          <w:color w:val="632523"/>
                        </w:rPr>
                        <w:t>“Has a doctor, nurse, or other health professional ever told you that you had angina or coronary heart disease?”</w:t>
                      </w:r>
                    </w:p>
                  </w:txbxContent>
                </v:textbox>
              </v:shape>
            </w:pict>
          </mc:Fallback>
        </mc:AlternateContent>
      </w:r>
    </w:p>
    <w:p w14:paraId="20FE1812" w14:textId="77777777" w:rsidR="00901F1B" w:rsidRPr="00771CF7" w:rsidRDefault="00901F1B" w:rsidP="00CA7A68">
      <w:pPr>
        <w:keepNext/>
        <w:rPr>
          <w:rFonts w:cs="Times New Roman"/>
          <w:szCs w:val="24"/>
        </w:rPr>
      </w:pPr>
    </w:p>
    <w:p w14:paraId="4EEE2E33" w14:textId="77777777" w:rsidR="00901F1B" w:rsidRPr="00771CF7" w:rsidRDefault="00901F1B" w:rsidP="00CA7A68">
      <w:pPr>
        <w:keepNext/>
        <w:rPr>
          <w:rFonts w:cs="Times New Roman"/>
          <w:szCs w:val="24"/>
        </w:rPr>
      </w:pPr>
    </w:p>
    <w:p w14:paraId="226F3531" w14:textId="77777777" w:rsidR="00901F1B" w:rsidRPr="00771CF7" w:rsidRDefault="00901F1B" w:rsidP="00CA7A68">
      <w:pPr>
        <w:keepNext/>
        <w:rPr>
          <w:rFonts w:cs="Times New Roman"/>
          <w:szCs w:val="24"/>
        </w:rPr>
      </w:pPr>
    </w:p>
    <w:p w14:paraId="1F586A66" w14:textId="77777777" w:rsidR="004D5941" w:rsidRPr="00771CF7" w:rsidRDefault="004D5941" w:rsidP="007E1266">
      <w:pPr>
        <w:pStyle w:val="Caption2"/>
      </w:pPr>
      <w:r w:rsidRPr="00771CF7">
        <w:t>Coronary Heart Disease Prevalence by Demographic and Region Continued</w:t>
      </w:r>
    </w:p>
    <w:p w14:paraId="1DF69D7A" w14:textId="77777777" w:rsidR="00901F1B" w:rsidRPr="00771CF7" w:rsidRDefault="00EB5D6B" w:rsidP="00CA7A68">
      <w:pPr>
        <w:keepNext/>
        <w:rPr>
          <w:rFonts w:cs="Times New Roman"/>
          <w:szCs w:val="24"/>
        </w:rPr>
      </w:pPr>
      <w:r w:rsidRPr="00771CF7">
        <w:rPr>
          <w:rFonts w:cs="Times New Roman"/>
          <w:szCs w:val="24"/>
        </w:rPr>
        <w:object w:dxaOrig="9945" w:dyaOrig="8400" w14:anchorId="6E5DD2F6">
          <v:shape id="_x0000_i1038" type="#_x0000_t75" style="width:497.25pt;height:420pt" o:ole="">
            <v:imagedata r:id="rId205" o:title=""/>
          </v:shape>
          <o:OLEObject Type="Embed" ProgID="Word.Document.12" ShapeID="_x0000_i1038" DrawAspect="Content" ObjectID="_1516180921" r:id="rId206">
            <o:FieldCodes>\s</o:FieldCodes>
          </o:OLEObject>
        </w:object>
      </w:r>
    </w:p>
    <w:p w14:paraId="190423AB" w14:textId="77777777" w:rsidR="00901F1B" w:rsidRPr="00771CF7" w:rsidRDefault="00901F1B" w:rsidP="00D5780C">
      <w:pPr>
        <w:widowControl/>
        <w:rPr>
          <w:rFonts w:cs="Times New Roman"/>
          <w:szCs w:val="24"/>
        </w:rPr>
      </w:pPr>
      <w:r w:rsidRPr="00771CF7">
        <w:rPr>
          <w:rFonts w:cs="Times New Roman"/>
          <w:szCs w:val="24"/>
        </w:rPr>
        <w:br w:type="page"/>
      </w:r>
    </w:p>
    <w:p w14:paraId="4ED92280" w14:textId="77777777" w:rsidR="0000215B"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69504" behindDoc="0" locked="0" layoutInCell="1" allowOverlap="1" wp14:anchorId="2073148A" wp14:editId="64AEC3A0">
                <wp:simplePos x="0" y="0"/>
                <wp:positionH relativeFrom="column">
                  <wp:posOffset>451262</wp:posOffset>
                </wp:positionH>
                <wp:positionV relativeFrom="paragraph">
                  <wp:posOffset>114531</wp:posOffset>
                </wp:positionV>
                <wp:extent cx="5120640" cy="706582"/>
                <wp:effectExtent l="0" t="0" r="22860" b="17780"/>
                <wp:wrapNone/>
                <wp:docPr id="1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06582"/>
                        </a:xfrm>
                        <a:prstGeom prst="rect">
                          <a:avLst/>
                        </a:prstGeom>
                        <a:solidFill>
                          <a:srgbClr val="F2DCDB"/>
                        </a:solidFill>
                        <a:ln w="19050" algn="in">
                          <a:solidFill>
                            <a:srgbClr val="632523"/>
                          </a:solidFill>
                          <a:miter lim="800000"/>
                          <a:headEnd/>
                          <a:tailEnd/>
                        </a:ln>
                        <a:effectLst/>
                        <a:extLst/>
                      </wps:spPr>
                      <wps:txbx>
                        <w:txbxContent>
                          <w:p w14:paraId="26DE56E5" w14:textId="77777777" w:rsidR="004524C4" w:rsidRPr="005F69B0" w:rsidRDefault="004524C4" w:rsidP="0000215B">
                            <w:pPr>
                              <w:spacing w:after="0"/>
                              <w:jc w:val="center"/>
                              <w:rPr>
                                <w:b/>
                                <w:bCs/>
                                <w:color w:val="632523"/>
                              </w:rPr>
                            </w:pPr>
                            <w:r w:rsidRPr="005F69B0">
                              <w:rPr>
                                <w:b/>
                                <w:bCs/>
                                <w:color w:val="632523"/>
                              </w:rPr>
                              <w:t>Stroke Prevalence by Demographics and Region</w:t>
                            </w:r>
                          </w:p>
                          <w:p w14:paraId="3AB866EF" w14:textId="77777777" w:rsidR="004524C4" w:rsidRPr="005F69B0" w:rsidRDefault="004524C4" w:rsidP="00F54F37">
                            <w:pPr>
                              <w:rPr>
                                <w:color w:val="632523"/>
                              </w:rPr>
                            </w:pPr>
                            <w:r w:rsidRPr="005F69B0">
                              <w:rPr>
                                <w:color w:val="632523"/>
                              </w:rPr>
                              <w:t>“Has a doctor, nurse, or other health professional ever told you that you had a stroke?”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3148A" id="Text Box 19" o:spid="_x0000_s1056" type="#_x0000_t202" style="position:absolute;margin-left:35.55pt;margin-top:9pt;width:403.2pt;height:55.6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" fillcolor="#f2dcdb" strokecolor="#632523" strokeweight="1.5pt" insetpen="t">
                <v:textbox inset="2.88pt,2.88pt,2.88pt,2.88pt">
                  <w:txbxContent>
                    <w:p w14:paraId="26DE56E5" w14:textId="77777777" w:rsidR="004524C4" w:rsidRPr="005F69B0" w:rsidRDefault="004524C4" w:rsidP="0000215B">
                      <w:pPr>
                        <w:spacing w:after="0"/>
                        <w:jc w:val="center"/>
                        <w:rPr>
                          <w:b/>
                          <w:bCs/>
                          <w:color w:val="632523"/>
                        </w:rPr>
                      </w:pPr>
                      <w:r w:rsidRPr="005F69B0">
                        <w:rPr>
                          <w:b/>
                          <w:bCs/>
                          <w:color w:val="632523"/>
                        </w:rPr>
                        <w:t>Stroke Prevalence by Demographics and Region</w:t>
                      </w:r>
                    </w:p>
                    <w:p w14:paraId="3AB866EF" w14:textId="77777777" w:rsidR="004524C4" w:rsidRPr="005F69B0" w:rsidRDefault="004524C4" w:rsidP="00F54F37">
                      <w:pPr>
                        <w:rPr>
                          <w:color w:val="632523"/>
                        </w:rPr>
                      </w:pPr>
                      <w:r w:rsidRPr="005F69B0">
                        <w:rPr>
                          <w:color w:val="632523"/>
                        </w:rPr>
                        <w:t>“Has a doctor, nurse, or other health professional ever told you that you had a stroke?”</w:t>
                      </w:r>
                    </w:p>
                  </w:txbxContent>
                </v:textbox>
              </v:shape>
            </w:pict>
          </mc:Fallback>
        </mc:AlternateContent>
      </w:r>
    </w:p>
    <w:p w14:paraId="7B0D57FF" w14:textId="77777777" w:rsidR="0000215B" w:rsidRPr="00771CF7" w:rsidRDefault="0000215B" w:rsidP="00CA7A68">
      <w:pPr>
        <w:keepNext/>
        <w:rPr>
          <w:rFonts w:cs="Times New Roman"/>
          <w:szCs w:val="24"/>
        </w:rPr>
      </w:pPr>
    </w:p>
    <w:p w14:paraId="49F5C720" w14:textId="77777777" w:rsidR="0000215B" w:rsidRPr="00771CF7" w:rsidRDefault="0000215B" w:rsidP="00CA7A68">
      <w:pPr>
        <w:keepNext/>
        <w:rPr>
          <w:rFonts w:cs="Times New Roman"/>
          <w:szCs w:val="24"/>
        </w:rPr>
      </w:pPr>
    </w:p>
    <w:p w14:paraId="74E4E945" w14:textId="7AD17D4A" w:rsidR="00F424D7" w:rsidRPr="00771CF7" w:rsidRDefault="00F424D7" w:rsidP="007E1266">
      <w:pPr>
        <w:pStyle w:val="Caption2"/>
      </w:pPr>
      <w:bookmarkStart w:id="683" w:name="_Toc389218654"/>
      <w:bookmarkStart w:id="684" w:name="_Toc389220315"/>
      <w:bookmarkStart w:id="685" w:name="_Toc440021751"/>
      <w:r w:rsidRPr="00771CF7">
        <w:t xml:space="preserve">Table-A </w:t>
      </w:r>
      <w:r w:rsidR="00ED61B6">
        <w:fldChar w:fldCharType="begin"/>
      </w:r>
      <w:r w:rsidR="00ED61B6">
        <w:instrText xml:space="preserve"> SEQ Table-A \* ARABIC </w:instrText>
      </w:r>
      <w:r w:rsidR="00ED61B6">
        <w:fldChar w:fldCharType="separate"/>
      </w:r>
      <w:r w:rsidR="008B356B">
        <w:rPr>
          <w:noProof/>
        </w:rPr>
        <w:t>7</w:t>
      </w:r>
      <w:r w:rsidR="00ED61B6">
        <w:rPr>
          <w:noProof/>
        </w:rPr>
        <w:fldChar w:fldCharType="end"/>
      </w:r>
      <w:bookmarkEnd w:id="683"/>
      <w:r w:rsidR="006F69FC" w:rsidRPr="00771CF7">
        <w:t>: Stroke Prevalence by Demographic and Region</w:t>
      </w:r>
      <w:bookmarkEnd w:id="684"/>
      <w:bookmarkEnd w:id="685"/>
    </w:p>
    <w:p w14:paraId="047E7FF5" w14:textId="77777777" w:rsidR="008D4D75" w:rsidRPr="00771CF7" w:rsidRDefault="005F69B0">
      <w:pPr>
        <w:widowControl/>
        <w:rPr>
          <w:rFonts w:cs="Times New Roman"/>
          <w:szCs w:val="24"/>
        </w:rPr>
      </w:pPr>
      <w:r w:rsidRPr="00771CF7">
        <w:rPr>
          <w:rFonts w:cs="Times New Roman"/>
          <w:szCs w:val="24"/>
        </w:rPr>
        <w:object w:dxaOrig="9645" w:dyaOrig="10665" w14:anchorId="4A893826">
          <v:shape id="_x0000_i1039" type="#_x0000_t75" style="width:482.25pt;height:533.25pt" o:ole="">
            <v:imagedata r:id="rId207" o:title=""/>
          </v:shape>
          <o:OLEObject Type="Embed" ProgID="Word.Document.12" ShapeID="_x0000_i1039" DrawAspect="Content" ObjectID="_1516180922" r:id="rId208">
            <o:FieldCodes>\s</o:FieldCodes>
          </o:OLEObject>
        </w:object>
      </w:r>
      <w:r w:rsidR="008D4D75" w:rsidRPr="00771CF7">
        <w:rPr>
          <w:rFonts w:cs="Times New Roman"/>
          <w:szCs w:val="24"/>
        </w:rPr>
        <w:br w:type="page"/>
      </w:r>
    </w:p>
    <w:p w14:paraId="03FF9234" w14:textId="77777777" w:rsidR="008D4D75"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91008" behindDoc="0" locked="0" layoutInCell="1" allowOverlap="1" wp14:anchorId="0D3BE7D8" wp14:editId="6A40C459">
                <wp:simplePos x="0" y="0"/>
                <wp:positionH relativeFrom="column">
                  <wp:posOffset>463138</wp:posOffset>
                </wp:positionH>
                <wp:positionV relativeFrom="paragraph">
                  <wp:posOffset>90780</wp:posOffset>
                </wp:positionV>
                <wp:extent cx="5120640" cy="700644"/>
                <wp:effectExtent l="0" t="0" r="22860" b="23495"/>
                <wp:wrapNone/>
                <wp:docPr id="18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00644"/>
                        </a:xfrm>
                        <a:prstGeom prst="rect">
                          <a:avLst/>
                        </a:prstGeom>
                        <a:solidFill>
                          <a:srgbClr val="F2DCDB"/>
                        </a:solidFill>
                        <a:ln w="19050" algn="in">
                          <a:solidFill>
                            <a:srgbClr val="632523"/>
                          </a:solidFill>
                          <a:miter lim="800000"/>
                          <a:headEnd/>
                          <a:tailEnd/>
                        </a:ln>
                        <a:effectLst/>
                        <a:extLst/>
                      </wps:spPr>
                      <wps:txbx>
                        <w:txbxContent>
                          <w:p w14:paraId="0B6E5738" w14:textId="77777777" w:rsidR="004524C4" w:rsidRPr="005F69B0" w:rsidRDefault="004524C4" w:rsidP="008D4D75">
                            <w:pPr>
                              <w:spacing w:after="0"/>
                              <w:jc w:val="center"/>
                              <w:rPr>
                                <w:b/>
                                <w:bCs/>
                                <w:color w:val="632523"/>
                              </w:rPr>
                            </w:pPr>
                            <w:r w:rsidRPr="005F69B0">
                              <w:rPr>
                                <w:b/>
                                <w:bCs/>
                                <w:color w:val="632523"/>
                              </w:rPr>
                              <w:t>Stroke Prevalence by Demographics and Region (continued)</w:t>
                            </w:r>
                          </w:p>
                          <w:p w14:paraId="2314C315" w14:textId="77777777" w:rsidR="004524C4" w:rsidRPr="005F69B0" w:rsidRDefault="004524C4" w:rsidP="00F54F37">
                            <w:pPr>
                              <w:rPr>
                                <w:color w:val="632523"/>
                              </w:rPr>
                            </w:pPr>
                            <w:r w:rsidRPr="005F69B0">
                              <w:rPr>
                                <w:color w:val="632523"/>
                              </w:rPr>
                              <w:t> “Has a doctor, nurse, or other health professional ever told you that you had a stroke?”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E7D8" id="Text Box 213" o:spid="_x0000_s1057" type="#_x0000_t202" style="position:absolute;margin-left:36.45pt;margin-top:7.15pt;width:403.2pt;height:55.1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" fillcolor="#f2dcdb" strokecolor="#632523" strokeweight="1.5pt" insetpen="t">
                <v:textbox inset="2.88pt,2.88pt,2.88pt,2.88pt">
                  <w:txbxContent>
                    <w:p w14:paraId="0B6E5738" w14:textId="77777777" w:rsidR="004524C4" w:rsidRPr="005F69B0" w:rsidRDefault="004524C4" w:rsidP="008D4D75">
                      <w:pPr>
                        <w:spacing w:after="0"/>
                        <w:jc w:val="center"/>
                        <w:rPr>
                          <w:b/>
                          <w:bCs/>
                          <w:color w:val="632523"/>
                        </w:rPr>
                      </w:pPr>
                      <w:r w:rsidRPr="005F69B0">
                        <w:rPr>
                          <w:b/>
                          <w:bCs/>
                          <w:color w:val="632523"/>
                        </w:rPr>
                        <w:t>Stroke Prevalence by Demographics and Region (continued)</w:t>
                      </w:r>
                    </w:p>
                    <w:p w14:paraId="2314C315" w14:textId="77777777" w:rsidR="004524C4" w:rsidRPr="005F69B0" w:rsidRDefault="004524C4" w:rsidP="00F54F37">
                      <w:pPr>
                        <w:rPr>
                          <w:color w:val="632523"/>
                        </w:rPr>
                      </w:pPr>
                      <w:r w:rsidRPr="005F69B0">
                        <w:rPr>
                          <w:color w:val="632523"/>
                        </w:rPr>
                        <w:t> “Has a doctor, nurse, or other health professional ever told you that you had a stroke?”</w:t>
                      </w:r>
                    </w:p>
                  </w:txbxContent>
                </v:textbox>
              </v:shape>
            </w:pict>
          </mc:Fallback>
        </mc:AlternateContent>
      </w:r>
    </w:p>
    <w:p w14:paraId="7E989134" w14:textId="77777777" w:rsidR="008D4D75" w:rsidRPr="00771CF7" w:rsidRDefault="008D4D75" w:rsidP="00CA7A68">
      <w:pPr>
        <w:keepNext/>
        <w:rPr>
          <w:rFonts w:cs="Times New Roman"/>
          <w:szCs w:val="24"/>
        </w:rPr>
      </w:pPr>
    </w:p>
    <w:p w14:paraId="3E07808F" w14:textId="77777777" w:rsidR="008D4D75" w:rsidRPr="00771CF7" w:rsidRDefault="008D4D75" w:rsidP="00CA7A68">
      <w:pPr>
        <w:keepNext/>
        <w:rPr>
          <w:rFonts w:cs="Times New Roman"/>
          <w:b/>
          <w:szCs w:val="24"/>
        </w:rPr>
      </w:pPr>
    </w:p>
    <w:p w14:paraId="40DBD3C7" w14:textId="77777777" w:rsidR="006F69FC" w:rsidRPr="00771CF7" w:rsidRDefault="006F69FC" w:rsidP="007E1266">
      <w:pPr>
        <w:pStyle w:val="Caption2"/>
      </w:pPr>
      <w:r w:rsidRPr="00771CF7">
        <w:t>Stroke Prevalence by Demographic and Region Continued</w:t>
      </w:r>
    </w:p>
    <w:p w14:paraId="4C584D5D" w14:textId="77777777" w:rsidR="008D4D75" w:rsidRPr="00771CF7" w:rsidRDefault="005F69B0" w:rsidP="00CA7A68">
      <w:pPr>
        <w:keepNext/>
        <w:rPr>
          <w:rFonts w:cs="Times New Roman"/>
          <w:szCs w:val="24"/>
        </w:rPr>
      </w:pPr>
      <w:r w:rsidRPr="00771CF7">
        <w:rPr>
          <w:rFonts w:cs="Times New Roman"/>
          <w:szCs w:val="24"/>
        </w:rPr>
        <w:object w:dxaOrig="9420" w:dyaOrig="8396" w14:anchorId="216D444E">
          <v:shape id="_x0000_i1040" type="#_x0000_t75" style="width:471pt;height:419.8pt" o:ole="">
            <v:imagedata r:id="rId209" o:title=""/>
          </v:shape>
          <o:OLEObject Type="Embed" ProgID="Word.Document.12" ShapeID="_x0000_i1040" DrawAspect="Content" ObjectID="_1516180923" r:id="rId210">
            <o:FieldCodes>\s</o:FieldCodes>
          </o:OLEObject>
        </w:object>
      </w:r>
    </w:p>
    <w:p w14:paraId="729CBAFB" w14:textId="77777777" w:rsidR="008D4D75" w:rsidRPr="00771CF7" w:rsidRDefault="008D4D75" w:rsidP="00CA7A68">
      <w:pPr>
        <w:keepNext/>
        <w:rPr>
          <w:rFonts w:cs="Times New Roman"/>
          <w:szCs w:val="24"/>
        </w:rPr>
      </w:pPr>
    </w:p>
    <w:p w14:paraId="04E9437D" w14:textId="53696225" w:rsidR="00F34AF2" w:rsidRDefault="008D4D75">
      <w:pPr>
        <w:widowControl/>
        <w:rPr>
          <w:rFonts w:cs="Times New Roman"/>
          <w:szCs w:val="24"/>
        </w:rPr>
      </w:pPr>
      <w:r w:rsidRPr="00771CF7">
        <w:rPr>
          <w:rFonts w:cs="Times New Roman"/>
          <w:szCs w:val="24"/>
        </w:rPr>
        <w:br w:type="page"/>
      </w:r>
    </w:p>
    <w:p w14:paraId="23DC52E1" w14:textId="382683A2" w:rsidR="00347D92" w:rsidRDefault="00347D92">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11488" behindDoc="0" locked="0" layoutInCell="1" allowOverlap="1" wp14:anchorId="6A6758C7" wp14:editId="2202A36C">
                <wp:simplePos x="0" y="0"/>
                <wp:positionH relativeFrom="margin">
                  <wp:align>center</wp:align>
                </wp:positionH>
                <wp:positionV relativeFrom="paragraph">
                  <wp:posOffset>94615</wp:posOffset>
                </wp:positionV>
                <wp:extent cx="5120640" cy="666750"/>
                <wp:effectExtent l="0" t="0" r="22860" b="1905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66750"/>
                        </a:xfrm>
                        <a:prstGeom prst="rect">
                          <a:avLst/>
                        </a:prstGeom>
                        <a:solidFill>
                          <a:srgbClr val="F2DCDB"/>
                        </a:solidFill>
                        <a:ln w="19050" algn="in">
                          <a:solidFill>
                            <a:srgbClr val="632523"/>
                          </a:solidFill>
                          <a:miter lim="800000"/>
                          <a:headEnd/>
                          <a:tailEnd/>
                        </a:ln>
                        <a:effectLst/>
                        <a:extLst/>
                      </wps:spPr>
                      <wps:txbx>
                        <w:txbxContent>
                          <w:p w14:paraId="7EFFC7BE" w14:textId="5A5E62FB" w:rsidR="004524C4" w:rsidRDefault="004524C4" w:rsidP="00326501">
                            <w:pPr>
                              <w:spacing w:after="0" w:line="240" w:lineRule="auto"/>
                              <w:jc w:val="center"/>
                              <w:rPr>
                                <w:bCs/>
                                <w:color w:val="632523"/>
                              </w:rPr>
                            </w:pPr>
                            <w:r>
                              <w:rPr>
                                <w:b/>
                                <w:bCs/>
                                <w:color w:val="632523"/>
                              </w:rPr>
                              <w:t>High Cholesterol</w:t>
                            </w:r>
                            <w:r w:rsidRPr="005F69B0">
                              <w:rPr>
                                <w:b/>
                                <w:bCs/>
                                <w:color w:val="632523"/>
                              </w:rPr>
                              <w:t xml:space="preserve"> by Demographics and Region</w:t>
                            </w:r>
                            <w:r>
                              <w:rPr>
                                <w:b/>
                                <w:bCs/>
                                <w:color w:val="632523"/>
                              </w:rPr>
                              <w:t xml:space="preserve"> </w:t>
                            </w:r>
                          </w:p>
                          <w:p w14:paraId="56F41003" w14:textId="25EA1E72" w:rsidR="004524C4" w:rsidRPr="005D77F8" w:rsidRDefault="004524C4" w:rsidP="00F34AF2">
                            <w:pPr>
                              <w:spacing w:after="0" w:line="240" w:lineRule="auto"/>
                              <w:rPr>
                                <w:bCs/>
                                <w:color w:val="632523"/>
                              </w:rPr>
                            </w:pPr>
                            <w:r>
                              <w:rPr>
                                <w:bCs/>
                                <w:color w:val="632523"/>
                              </w:rPr>
                              <w:t>Have you ever been told by a doctor, nurse, or other health professional that your blood cholesterol is high?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758C7" id="Text Box 20" o:spid="_x0000_s1058" type="#_x0000_t202" style="position:absolute;margin-left:0;margin-top:7.45pt;width:403.2pt;height:52.5pt;z-index:2517114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" fillcolor="#f2dcdb" strokecolor="#632523" strokeweight="1.5pt" insetpen="t">
                <v:textbox inset="2.88pt,2.88pt,2.88pt,2.88pt">
                  <w:txbxContent>
                    <w:p w14:paraId="7EFFC7BE" w14:textId="5A5E62FB" w:rsidR="004524C4" w:rsidRDefault="004524C4" w:rsidP="00326501">
                      <w:pPr>
                        <w:spacing w:after="0" w:line="240" w:lineRule="auto"/>
                        <w:jc w:val="center"/>
                        <w:rPr>
                          <w:bCs/>
                          <w:color w:val="632523"/>
                        </w:rPr>
                      </w:pPr>
                      <w:r>
                        <w:rPr>
                          <w:b/>
                          <w:bCs/>
                          <w:color w:val="632523"/>
                        </w:rPr>
                        <w:t>High Cholesterol</w:t>
                      </w:r>
                      <w:r w:rsidRPr="005F69B0">
                        <w:rPr>
                          <w:b/>
                          <w:bCs/>
                          <w:color w:val="632523"/>
                        </w:rPr>
                        <w:t xml:space="preserve"> by Demographics and Region</w:t>
                      </w:r>
                      <w:r>
                        <w:rPr>
                          <w:b/>
                          <w:bCs/>
                          <w:color w:val="632523"/>
                        </w:rPr>
                        <w:t xml:space="preserve"> </w:t>
                      </w:r>
                    </w:p>
                    <w:p w14:paraId="56F41003" w14:textId="25EA1E72" w:rsidR="004524C4" w:rsidRPr="005D77F8" w:rsidRDefault="004524C4" w:rsidP="00F34AF2">
                      <w:pPr>
                        <w:spacing w:after="0" w:line="240" w:lineRule="auto"/>
                        <w:rPr>
                          <w:bCs/>
                          <w:color w:val="632523"/>
                        </w:rPr>
                      </w:pPr>
                      <w:r>
                        <w:rPr>
                          <w:bCs/>
                          <w:color w:val="632523"/>
                        </w:rPr>
                        <w:t>Have you ever been told by a doctor, nurse, or other health professional that your blood cholesterol is high?</w:t>
                      </w:r>
                    </w:p>
                  </w:txbxContent>
                </v:textbox>
                <w10:wrap anchorx="margin"/>
              </v:shape>
            </w:pict>
          </mc:Fallback>
        </mc:AlternateContent>
      </w:r>
    </w:p>
    <w:p w14:paraId="2F9E5AB9" w14:textId="77777777" w:rsidR="00F34AF2" w:rsidRDefault="00F34AF2">
      <w:pPr>
        <w:widowControl/>
        <w:rPr>
          <w:rFonts w:cs="Times New Roman"/>
          <w:szCs w:val="24"/>
        </w:rPr>
      </w:pPr>
    </w:p>
    <w:p w14:paraId="7C1C3E7C" w14:textId="77777777" w:rsidR="00326501" w:rsidRDefault="00326501">
      <w:pPr>
        <w:widowControl/>
        <w:rPr>
          <w:rFonts w:cs="Times New Roman"/>
          <w:szCs w:val="24"/>
        </w:rPr>
      </w:pPr>
    </w:p>
    <w:p w14:paraId="126DDE53" w14:textId="65CDF679" w:rsidR="00DD471A" w:rsidRDefault="00DD471A" w:rsidP="00DD471A">
      <w:pPr>
        <w:pStyle w:val="Caption2"/>
      </w:pPr>
      <w:bookmarkStart w:id="686" w:name="_Toc440021752"/>
      <w:r>
        <w:t xml:space="preserve">Table-A </w:t>
      </w:r>
      <w:r w:rsidR="00ED61B6">
        <w:fldChar w:fldCharType="begin"/>
      </w:r>
      <w:r w:rsidR="00ED61B6">
        <w:instrText xml:space="preserve"> SEQ Table-A \* ARABIC </w:instrText>
      </w:r>
      <w:r w:rsidR="00ED61B6">
        <w:fldChar w:fldCharType="separate"/>
      </w:r>
      <w:r w:rsidR="008B356B">
        <w:rPr>
          <w:noProof/>
        </w:rPr>
        <w:t>8</w:t>
      </w:r>
      <w:r w:rsidR="00ED61B6">
        <w:rPr>
          <w:noProof/>
        </w:rPr>
        <w:fldChar w:fldCharType="end"/>
      </w:r>
      <w:r>
        <w:t xml:space="preserve">: </w:t>
      </w:r>
      <w:r w:rsidRPr="0007292A">
        <w:t>High Cholesterol Prevalence by Demographic and Region</w:t>
      </w:r>
      <w:bookmarkEnd w:id="686"/>
    </w:p>
    <w:p w14:paraId="30EB773E" w14:textId="77777777" w:rsidR="00326501" w:rsidRDefault="00326501">
      <w:pPr>
        <w:widowControl/>
        <w:rPr>
          <w:rFonts w:cs="Times New Roman"/>
          <w:szCs w:val="24"/>
        </w:rPr>
      </w:pPr>
      <w:r>
        <w:rPr>
          <w:rFonts w:cs="Times New Roman"/>
          <w:szCs w:val="24"/>
        </w:rPr>
        <w:object w:dxaOrig="9585" w:dyaOrig="10890" w14:anchorId="6A6A89E3">
          <v:shape id="_x0000_i1041" type="#_x0000_t75" style="width:479.25pt;height:544.5pt" o:ole="">
            <v:imagedata r:id="rId211" o:title=""/>
          </v:shape>
          <o:OLEObject Type="Embed" ProgID="Word.Document.12" ShapeID="_x0000_i1041" DrawAspect="Content" ObjectID="_1516180924" r:id="rId212">
            <o:FieldCodes>\s</o:FieldCodes>
          </o:OLEObject>
        </w:object>
      </w:r>
    </w:p>
    <w:p w14:paraId="3FDB16C4" w14:textId="414F60C3" w:rsidR="00326501" w:rsidRDefault="00326501">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13536" behindDoc="0" locked="0" layoutInCell="1" allowOverlap="1" wp14:anchorId="1D3FE738" wp14:editId="23DBBE6B">
                <wp:simplePos x="0" y="0"/>
                <wp:positionH relativeFrom="margin">
                  <wp:posOffset>447675</wp:posOffset>
                </wp:positionH>
                <wp:positionV relativeFrom="paragraph">
                  <wp:posOffset>140970</wp:posOffset>
                </wp:positionV>
                <wp:extent cx="5120640" cy="666750"/>
                <wp:effectExtent l="0" t="0" r="22860" b="1905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66750"/>
                        </a:xfrm>
                        <a:prstGeom prst="rect">
                          <a:avLst/>
                        </a:prstGeom>
                        <a:solidFill>
                          <a:srgbClr val="F2DCDB"/>
                        </a:solidFill>
                        <a:ln w="19050" algn="in">
                          <a:solidFill>
                            <a:srgbClr val="632523"/>
                          </a:solidFill>
                          <a:miter lim="800000"/>
                          <a:headEnd/>
                          <a:tailEnd/>
                        </a:ln>
                        <a:effectLst/>
                        <a:extLst/>
                      </wps:spPr>
                      <wps:txbx>
                        <w:txbxContent>
                          <w:p w14:paraId="6CE4A359" w14:textId="77777777" w:rsidR="004524C4" w:rsidRDefault="004524C4" w:rsidP="00326501">
                            <w:pPr>
                              <w:spacing w:after="0" w:line="240" w:lineRule="auto"/>
                              <w:jc w:val="center"/>
                              <w:rPr>
                                <w:bCs/>
                                <w:color w:val="632523"/>
                              </w:rPr>
                            </w:pPr>
                            <w:r>
                              <w:rPr>
                                <w:b/>
                                <w:bCs/>
                                <w:color w:val="632523"/>
                              </w:rPr>
                              <w:t>High Cholesterol</w:t>
                            </w:r>
                            <w:r w:rsidRPr="005F69B0">
                              <w:rPr>
                                <w:b/>
                                <w:bCs/>
                                <w:color w:val="632523"/>
                              </w:rPr>
                              <w:t xml:space="preserve"> by Demographics and Region</w:t>
                            </w:r>
                            <w:r>
                              <w:rPr>
                                <w:b/>
                                <w:bCs/>
                                <w:color w:val="632523"/>
                              </w:rPr>
                              <w:t xml:space="preserve"> </w:t>
                            </w:r>
                          </w:p>
                          <w:p w14:paraId="1A5B72CA" w14:textId="014096E9" w:rsidR="004524C4" w:rsidRPr="005D77F8" w:rsidRDefault="004524C4" w:rsidP="00326501">
                            <w:pPr>
                              <w:spacing w:after="0" w:line="240" w:lineRule="auto"/>
                              <w:rPr>
                                <w:bCs/>
                                <w:color w:val="632523"/>
                              </w:rPr>
                            </w:pPr>
                            <w:r>
                              <w:rPr>
                                <w:bCs/>
                                <w:color w:val="632523"/>
                              </w:rPr>
                              <w:t>Have you ever been told by a doctor, nurse, or other health professional that your blood cholesterol is high?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FE738" id="_x0000_s1059" type="#_x0000_t202" style="position:absolute;margin-left:35.25pt;margin-top:11.1pt;width:403.2pt;height:52.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" fillcolor="#f2dcdb" strokecolor="#632523" strokeweight="1.5pt" insetpen="t">
                <v:textbox inset="2.88pt,2.88pt,2.88pt,2.88pt">
                  <w:txbxContent>
                    <w:p w14:paraId="6CE4A359" w14:textId="77777777" w:rsidR="004524C4" w:rsidRDefault="004524C4" w:rsidP="00326501">
                      <w:pPr>
                        <w:spacing w:after="0" w:line="240" w:lineRule="auto"/>
                        <w:jc w:val="center"/>
                        <w:rPr>
                          <w:bCs/>
                          <w:color w:val="632523"/>
                        </w:rPr>
                      </w:pPr>
                      <w:r>
                        <w:rPr>
                          <w:b/>
                          <w:bCs/>
                          <w:color w:val="632523"/>
                        </w:rPr>
                        <w:t>High Cholesterol</w:t>
                      </w:r>
                      <w:r w:rsidRPr="005F69B0">
                        <w:rPr>
                          <w:b/>
                          <w:bCs/>
                          <w:color w:val="632523"/>
                        </w:rPr>
                        <w:t xml:space="preserve"> by Demographics and Region</w:t>
                      </w:r>
                      <w:r>
                        <w:rPr>
                          <w:b/>
                          <w:bCs/>
                          <w:color w:val="632523"/>
                        </w:rPr>
                        <w:t xml:space="preserve"> </w:t>
                      </w:r>
                    </w:p>
                    <w:p w14:paraId="1A5B72CA" w14:textId="014096E9" w:rsidR="004524C4" w:rsidRPr="005D77F8" w:rsidRDefault="004524C4" w:rsidP="00326501">
                      <w:pPr>
                        <w:spacing w:after="0" w:line="240" w:lineRule="auto"/>
                        <w:rPr>
                          <w:bCs/>
                          <w:color w:val="632523"/>
                        </w:rPr>
                      </w:pPr>
                      <w:r>
                        <w:rPr>
                          <w:bCs/>
                          <w:color w:val="632523"/>
                        </w:rPr>
                        <w:t>Have you ever been told by a doctor, nurse, or other health professional that your blood cholesterol is high?</w:t>
                      </w:r>
                    </w:p>
                  </w:txbxContent>
                </v:textbox>
                <w10:wrap anchorx="margin"/>
              </v:shape>
            </w:pict>
          </mc:Fallback>
        </mc:AlternateContent>
      </w:r>
    </w:p>
    <w:p w14:paraId="53052E6D" w14:textId="1CB5338F" w:rsidR="00326501" w:rsidRDefault="00326501">
      <w:pPr>
        <w:widowControl/>
        <w:rPr>
          <w:rFonts w:cs="Times New Roman"/>
          <w:szCs w:val="24"/>
        </w:rPr>
      </w:pPr>
    </w:p>
    <w:p w14:paraId="10F14439" w14:textId="77777777" w:rsidR="00326501" w:rsidRPr="00CF77ED" w:rsidRDefault="00326501">
      <w:pPr>
        <w:widowControl/>
        <w:rPr>
          <w:rFonts w:cs="Times New Roman"/>
          <w:b/>
          <w:sz w:val="20"/>
          <w:szCs w:val="20"/>
        </w:rPr>
      </w:pPr>
    </w:p>
    <w:p w14:paraId="12D2F9FA" w14:textId="336A53CE" w:rsidR="00326501" w:rsidRDefault="00562402" w:rsidP="00B07CEA">
      <w:pPr>
        <w:widowControl/>
        <w:jc w:val="center"/>
        <w:rPr>
          <w:rFonts w:cs="Times New Roman"/>
          <w:szCs w:val="24"/>
        </w:rPr>
      </w:pPr>
      <w:r w:rsidRPr="00CF77ED">
        <w:rPr>
          <w:b/>
          <w:sz w:val="20"/>
          <w:szCs w:val="20"/>
        </w:rPr>
        <w:t xml:space="preserve">High Cholesterol Prevalence </w:t>
      </w:r>
      <w:r w:rsidR="00B07CEA" w:rsidRPr="00CF77ED">
        <w:rPr>
          <w:b/>
          <w:sz w:val="20"/>
          <w:szCs w:val="20"/>
        </w:rPr>
        <w:t>by Demographic and Region Continued</w:t>
      </w:r>
    </w:p>
    <w:p w14:paraId="12A0856E" w14:textId="77777777" w:rsidR="00CF77ED" w:rsidRDefault="00326501">
      <w:pPr>
        <w:widowControl/>
        <w:rPr>
          <w:rFonts w:cs="Times New Roman"/>
          <w:szCs w:val="24"/>
        </w:rPr>
      </w:pPr>
      <w:r>
        <w:rPr>
          <w:rFonts w:cs="Times New Roman"/>
          <w:szCs w:val="24"/>
        </w:rPr>
        <w:object w:dxaOrig="9510" w:dyaOrig="8400" w14:anchorId="3F4162C3">
          <v:shape id="_x0000_i1042" type="#_x0000_t75" style="width:475.5pt;height:420pt" o:ole="">
            <v:imagedata r:id="rId213" o:title=""/>
          </v:shape>
          <o:OLEObject Type="Embed" ProgID="Word.Document.12" ShapeID="_x0000_i1042" DrawAspect="Content" ObjectID="_1516180925" r:id="rId214">
            <o:FieldCodes>\s</o:FieldCodes>
          </o:OLEObject>
        </w:object>
      </w:r>
    </w:p>
    <w:p w14:paraId="012A22D0" w14:textId="77777777" w:rsidR="00CF77ED" w:rsidRDefault="00CF77ED">
      <w:pPr>
        <w:widowControl/>
        <w:rPr>
          <w:rFonts w:cs="Times New Roman"/>
          <w:szCs w:val="24"/>
        </w:rPr>
      </w:pPr>
      <w:r>
        <w:rPr>
          <w:rFonts w:cs="Times New Roman"/>
          <w:szCs w:val="24"/>
        </w:rPr>
        <w:br w:type="page"/>
      </w:r>
    </w:p>
    <w:p w14:paraId="01819699" w14:textId="46CE432F" w:rsidR="00CF77ED" w:rsidRDefault="00CF77ED">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15584" behindDoc="0" locked="0" layoutInCell="1" allowOverlap="1" wp14:anchorId="109D3A08" wp14:editId="6C39E35F">
                <wp:simplePos x="0" y="0"/>
                <wp:positionH relativeFrom="margin">
                  <wp:posOffset>485775</wp:posOffset>
                </wp:positionH>
                <wp:positionV relativeFrom="paragraph">
                  <wp:posOffset>121920</wp:posOffset>
                </wp:positionV>
                <wp:extent cx="5120640" cy="666750"/>
                <wp:effectExtent l="0" t="0" r="22860" b="19050"/>
                <wp:wrapNone/>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66750"/>
                        </a:xfrm>
                        <a:prstGeom prst="rect">
                          <a:avLst/>
                        </a:prstGeom>
                        <a:solidFill>
                          <a:srgbClr val="F2DCDB"/>
                        </a:solidFill>
                        <a:ln w="19050" algn="in">
                          <a:solidFill>
                            <a:srgbClr val="632523"/>
                          </a:solidFill>
                          <a:miter lim="800000"/>
                          <a:headEnd/>
                          <a:tailEnd/>
                        </a:ln>
                        <a:effectLst/>
                        <a:extLst/>
                      </wps:spPr>
                      <wps:txbx>
                        <w:txbxContent>
                          <w:p w14:paraId="74F54B9F" w14:textId="219EBEEE" w:rsidR="004524C4" w:rsidRDefault="004524C4" w:rsidP="00CF77ED">
                            <w:pPr>
                              <w:spacing w:after="0" w:line="240" w:lineRule="auto"/>
                              <w:jc w:val="center"/>
                              <w:rPr>
                                <w:bCs/>
                                <w:color w:val="632523"/>
                              </w:rPr>
                            </w:pPr>
                            <w:r>
                              <w:rPr>
                                <w:b/>
                                <w:bCs/>
                                <w:color w:val="632523"/>
                              </w:rPr>
                              <w:t xml:space="preserve">High Blood Pressure </w:t>
                            </w:r>
                            <w:r w:rsidRPr="005F69B0">
                              <w:rPr>
                                <w:b/>
                                <w:bCs/>
                                <w:color w:val="632523"/>
                              </w:rPr>
                              <w:t>by Demographics and Region</w:t>
                            </w:r>
                            <w:r>
                              <w:rPr>
                                <w:b/>
                                <w:bCs/>
                                <w:color w:val="632523"/>
                              </w:rPr>
                              <w:t xml:space="preserve"> </w:t>
                            </w:r>
                          </w:p>
                          <w:p w14:paraId="016319B6" w14:textId="639C60F6" w:rsidR="004524C4" w:rsidRPr="005D77F8" w:rsidRDefault="004524C4" w:rsidP="00CF77ED">
                            <w:pPr>
                              <w:spacing w:after="0" w:line="240" w:lineRule="auto"/>
                              <w:rPr>
                                <w:bCs/>
                                <w:color w:val="632523"/>
                              </w:rPr>
                            </w:pPr>
                            <w:r>
                              <w:rPr>
                                <w:bCs/>
                                <w:color w:val="632523"/>
                              </w:rPr>
                              <w:t>Have you ever been told by a doctor, nurse, or other health professional that you had high blood pressure?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D3A08" id="_x0000_s1060" type="#_x0000_t202" style="position:absolute;margin-left:38.25pt;margin-top:9.6pt;width:403.2pt;height:52.5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" fillcolor="#f2dcdb" strokecolor="#632523" strokeweight="1.5pt" insetpen="t">
                <v:textbox inset="2.88pt,2.88pt,2.88pt,2.88pt">
                  <w:txbxContent>
                    <w:p w14:paraId="74F54B9F" w14:textId="219EBEEE" w:rsidR="004524C4" w:rsidRDefault="004524C4" w:rsidP="00CF77ED">
                      <w:pPr>
                        <w:spacing w:after="0" w:line="240" w:lineRule="auto"/>
                        <w:jc w:val="center"/>
                        <w:rPr>
                          <w:bCs/>
                          <w:color w:val="632523"/>
                        </w:rPr>
                      </w:pPr>
                      <w:r>
                        <w:rPr>
                          <w:b/>
                          <w:bCs/>
                          <w:color w:val="632523"/>
                        </w:rPr>
                        <w:t xml:space="preserve">High Blood Pressure </w:t>
                      </w:r>
                      <w:r w:rsidRPr="005F69B0">
                        <w:rPr>
                          <w:b/>
                          <w:bCs/>
                          <w:color w:val="632523"/>
                        </w:rPr>
                        <w:t>by Demographics and Region</w:t>
                      </w:r>
                      <w:r>
                        <w:rPr>
                          <w:b/>
                          <w:bCs/>
                          <w:color w:val="632523"/>
                        </w:rPr>
                        <w:t xml:space="preserve"> </w:t>
                      </w:r>
                    </w:p>
                    <w:p w14:paraId="016319B6" w14:textId="639C60F6" w:rsidR="004524C4" w:rsidRPr="005D77F8" w:rsidRDefault="004524C4" w:rsidP="00CF77ED">
                      <w:pPr>
                        <w:spacing w:after="0" w:line="240" w:lineRule="auto"/>
                        <w:rPr>
                          <w:bCs/>
                          <w:color w:val="632523"/>
                        </w:rPr>
                      </w:pPr>
                      <w:r>
                        <w:rPr>
                          <w:bCs/>
                          <w:color w:val="632523"/>
                        </w:rPr>
                        <w:t>Have you ever been told by a doctor, nurse, or other health professional that you had high blood pressure?</w:t>
                      </w:r>
                    </w:p>
                  </w:txbxContent>
                </v:textbox>
                <w10:wrap anchorx="margin"/>
              </v:shape>
            </w:pict>
          </mc:Fallback>
        </mc:AlternateContent>
      </w:r>
    </w:p>
    <w:p w14:paraId="637B1B62" w14:textId="74C1B874" w:rsidR="00CF77ED" w:rsidRDefault="00CF77ED">
      <w:pPr>
        <w:widowControl/>
        <w:rPr>
          <w:rFonts w:cs="Times New Roman"/>
          <w:szCs w:val="24"/>
        </w:rPr>
      </w:pPr>
    </w:p>
    <w:p w14:paraId="04D67A77" w14:textId="45095AB9" w:rsidR="00CF77ED" w:rsidRDefault="00CF77ED">
      <w:pPr>
        <w:widowControl/>
        <w:rPr>
          <w:rFonts w:cs="Times New Roman"/>
          <w:szCs w:val="24"/>
        </w:rPr>
      </w:pPr>
    </w:p>
    <w:p w14:paraId="47E131C6" w14:textId="77777777" w:rsidR="00DD471A" w:rsidRPr="00EB2D66" w:rsidRDefault="00DD471A" w:rsidP="00DD471A">
      <w:pPr>
        <w:pStyle w:val="Caption2"/>
      </w:pPr>
      <w:bookmarkStart w:id="687" w:name="_Toc440021753"/>
      <w:r>
        <w:t xml:space="preserve">Table-A </w:t>
      </w:r>
      <w:r w:rsidR="00ED61B6">
        <w:fldChar w:fldCharType="begin"/>
      </w:r>
      <w:r w:rsidR="00ED61B6">
        <w:instrText xml:space="preserve"> SEQ Table-A \* ARABIC </w:instrText>
      </w:r>
      <w:r w:rsidR="00ED61B6">
        <w:fldChar w:fldCharType="separate"/>
      </w:r>
      <w:r w:rsidR="008B356B">
        <w:rPr>
          <w:noProof/>
        </w:rPr>
        <w:t>9</w:t>
      </w:r>
      <w:r w:rsidR="00ED61B6">
        <w:rPr>
          <w:noProof/>
        </w:rPr>
        <w:fldChar w:fldCharType="end"/>
      </w:r>
      <w:r>
        <w:t xml:space="preserve">: </w:t>
      </w:r>
      <w:r w:rsidRPr="00EB2D66">
        <w:t>High Blood Pressure Prevalence by Demographic and Region</w:t>
      </w:r>
      <w:bookmarkEnd w:id="687"/>
    </w:p>
    <w:p w14:paraId="2AB8FDD4" w14:textId="282D5128" w:rsidR="00F34AF2" w:rsidRDefault="00E15432">
      <w:pPr>
        <w:widowControl/>
        <w:rPr>
          <w:rFonts w:cs="Times New Roman"/>
          <w:szCs w:val="24"/>
        </w:rPr>
      </w:pPr>
      <w:r>
        <w:rPr>
          <w:rFonts w:cs="Times New Roman"/>
          <w:szCs w:val="24"/>
        </w:rPr>
        <w:object w:dxaOrig="9540" w:dyaOrig="10621" w14:anchorId="3A303C3D">
          <v:shape id="_x0000_i1043" type="#_x0000_t75" style="width:477pt;height:531.05pt" o:ole="">
            <v:imagedata r:id="rId215" o:title=""/>
          </v:shape>
          <o:OLEObject Type="Embed" ProgID="Word.Document.12" ShapeID="_x0000_i1043" DrawAspect="Content" ObjectID="_1516180926" r:id="rId216">
            <o:FieldCodes>\s</o:FieldCodes>
          </o:OLEObject>
        </w:object>
      </w:r>
    </w:p>
    <w:p w14:paraId="6FEDCC77" w14:textId="773D0526" w:rsidR="005243F8" w:rsidRDefault="005243F8">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17632" behindDoc="0" locked="0" layoutInCell="1" allowOverlap="1" wp14:anchorId="1CBC72A9" wp14:editId="29CA948B">
                <wp:simplePos x="0" y="0"/>
                <wp:positionH relativeFrom="margin">
                  <wp:align>center</wp:align>
                </wp:positionH>
                <wp:positionV relativeFrom="paragraph">
                  <wp:posOffset>111760</wp:posOffset>
                </wp:positionV>
                <wp:extent cx="5120640" cy="666750"/>
                <wp:effectExtent l="0" t="0" r="22860" b="19050"/>
                <wp:wrapNone/>
                <wp:docPr id="1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66750"/>
                        </a:xfrm>
                        <a:prstGeom prst="rect">
                          <a:avLst/>
                        </a:prstGeom>
                        <a:solidFill>
                          <a:srgbClr val="F2DCDB"/>
                        </a:solidFill>
                        <a:ln w="19050" algn="in">
                          <a:solidFill>
                            <a:srgbClr val="632523"/>
                          </a:solidFill>
                          <a:miter lim="800000"/>
                          <a:headEnd/>
                          <a:tailEnd/>
                        </a:ln>
                        <a:effectLst/>
                        <a:extLst/>
                      </wps:spPr>
                      <wps:txbx>
                        <w:txbxContent>
                          <w:p w14:paraId="6893B29B" w14:textId="77777777" w:rsidR="004524C4" w:rsidRDefault="004524C4" w:rsidP="005243F8">
                            <w:pPr>
                              <w:spacing w:after="0" w:line="240" w:lineRule="auto"/>
                              <w:jc w:val="center"/>
                              <w:rPr>
                                <w:bCs/>
                                <w:color w:val="632523"/>
                              </w:rPr>
                            </w:pPr>
                            <w:r>
                              <w:rPr>
                                <w:b/>
                                <w:bCs/>
                                <w:color w:val="632523"/>
                              </w:rPr>
                              <w:t xml:space="preserve">High Blood Pressure </w:t>
                            </w:r>
                            <w:r w:rsidRPr="005F69B0">
                              <w:rPr>
                                <w:b/>
                                <w:bCs/>
                                <w:color w:val="632523"/>
                              </w:rPr>
                              <w:t>by Demographics and Region</w:t>
                            </w:r>
                            <w:r>
                              <w:rPr>
                                <w:b/>
                                <w:bCs/>
                                <w:color w:val="632523"/>
                              </w:rPr>
                              <w:t xml:space="preserve"> </w:t>
                            </w:r>
                          </w:p>
                          <w:p w14:paraId="0537E1BE" w14:textId="77777777" w:rsidR="004524C4" w:rsidRPr="005D77F8" w:rsidRDefault="004524C4" w:rsidP="005243F8">
                            <w:pPr>
                              <w:spacing w:after="0" w:line="240" w:lineRule="auto"/>
                              <w:rPr>
                                <w:bCs/>
                                <w:color w:val="632523"/>
                              </w:rPr>
                            </w:pPr>
                            <w:r>
                              <w:rPr>
                                <w:bCs/>
                                <w:color w:val="632523"/>
                              </w:rPr>
                              <w:t>Have you ever been told by a doctor, nurse, or other health professional that you had high blood pressure?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C72A9" id="_x0000_s1061" type="#_x0000_t202" style="position:absolute;margin-left:0;margin-top:8.8pt;width:403.2pt;height:52.5pt;z-index:2517176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" fillcolor="#f2dcdb" strokecolor="#632523" strokeweight="1.5pt" insetpen="t">
                <v:textbox inset="2.88pt,2.88pt,2.88pt,2.88pt">
                  <w:txbxContent>
                    <w:p w14:paraId="6893B29B" w14:textId="77777777" w:rsidR="004524C4" w:rsidRDefault="004524C4" w:rsidP="005243F8">
                      <w:pPr>
                        <w:spacing w:after="0" w:line="240" w:lineRule="auto"/>
                        <w:jc w:val="center"/>
                        <w:rPr>
                          <w:bCs/>
                          <w:color w:val="632523"/>
                        </w:rPr>
                      </w:pPr>
                      <w:r>
                        <w:rPr>
                          <w:b/>
                          <w:bCs/>
                          <w:color w:val="632523"/>
                        </w:rPr>
                        <w:t xml:space="preserve">High Blood Pressure </w:t>
                      </w:r>
                      <w:r w:rsidRPr="005F69B0">
                        <w:rPr>
                          <w:b/>
                          <w:bCs/>
                          <w:color w:val="632523"/>
                        </w:rPr>
                        <w:t>by Demographics and Region</w:t>
                      </w:r>
                      <w:r>
                        <w:rPr>
                          <w:b/>
                          <w:bCs/>
                          <w:color w:val="632523"/>
                        </w:rPr>
                        <w:t xml:space="preserve"> </w:t>
                      </w:r>
                    </w:p>
                    <w:p w14:paraId="0537E1BE" w14:textId="77777777" w:rsidR="004524C4" w:rsidRPr="005D77F8" w:rsidRDefault="004524C4" w:rsidP="005243F8">
                      <w:pPr>
                        <w:spacing w:after="0" w:line="240" w:lineRule="auto"/>
                        <w:rPr>
                          <w:bCs/>
                          <w:color w:val="632523"/>
                        </w:rPr>
                      </w:pPr>
                      <w:r>
                        <w:rPr>
                          <w:bCs/>
                          <w:color w:val="632523"/>
                        </w:rPr>
                        <w:t>Have you ever been told by a doctor, nurse, or other health professional that you had high blood pressure?</w:t>
                      </w:r>
                    </w:p>
                  </w:txbxContent>
                </v:textbox>
                <w10:wrap anchorx="margin"/>
              </v:shape>
            </w:pict>
          </mc:Fallback>
        </mc:AlternateContent>
      </w:r>
    </w:p>
    <w:p w14:paraId="10C9D44A" w14:textId="79D83A2F" w:rsidR="005243F8" w:rsidRDefault="005243F8">
      <w:pPr>
        <w:widowControl/>
        <w:rPr>
          <w:rFonts w:cs="Times New Roman"/>
          <w:szCs w:val="24"/>
        </w:rPr>
      </w:pPr>
    </w:p>
    <w:p w14:paraId="29E1D375" w14:textId="5A661CC5" w:rsidR="005243F8" w:rsidRDefault="005243F8">
      <w:pPr>
        <w:widowControl/>
        <w:rPr>
          <w:rFonts w:cs="Times New Roman"/>
          <w:szCs w:val="24"/>
        </w:rPr>
      </w:pPr>
    </w:p>
    <w:p w14:paraId="5779E84C" w14:textId="3555BEE6" w:rsidR="005243F8" w:rsidRDefault="005243F8" w:rsidP="005243F8">
      <w:pPr>
        <w:pStyle w:val="Caption2"/>
      </w:pPr>
      <w:r w:rsidRPr="00E15432">
        <w:t xml:space="preserve">High </w:t>
      </w:r>
      <w:r>
        <w:t>Blood Pressure</w:t>
      </w:r>
      <w:r w:rsidRPr="00E15432">
        <w:t xml:space="preserve"> Prevalence by Demographic and Region</w:t>
      </w:r>
      <w:r>
        <w:t xml:space="preserve"> Continued</w:t>
      </w:r>
    </w:p>
    <w:p w14:paraId="7A3F70DE" w14:textId="69FADA56" w:rsidR="00E15432" w:rsidRDefault="005243F8">
      <w:pPr>
        <w:widowControl/>
        <w:rPr>
          <w:rFonts w:cs="Times New Roman"/>
          <w:szCs w:val="24"/>
        </w:rPr>
      </w:pPr>
      <w:r>
        <w:rPr>
          <w:rFonts w:cs="Times New Roman"/>
          <w:szCs w:val="24"/>
        </w:rPr>
        <w:object w:dxaOrig="9555" w:dyaOrig="8130" w14:anchorId="57970A21">
          <v:shape id="_x0000_i1044" type="#_x0000_t75" style="width:477.75pt;height:406.5pt" o:ole="">
            <v:imagedata r:id="rId217" o:title=""/>
          </v:shape>
          <o:OLEObject Type="Embed" ProgID="Word.Document.12" ShapeID="_x0000_i1044" DrawAspect="Content" ObjectID="_1516180927" r:id="rId218">
            <o:FieldCodes>\s</o:FieldCodes>
          </o:OLEObject>
        </w:object>
      </w:r>
    </w:p>
    <w:p w14:paraId="7FA959C9" w14:textId="267C566F" w:rsidR="005243F8" w:rsidRDefault="005243F8">
      <w:pPr>
        <w:widowControl/>
        <w:rPr>
          <w:rFonts w:cs="Times New Roman"/>
          <w:szCs w:val="24"/>
        </w:rPr>
      </w:pPr>
      <w:r>
        <w:rPr>
          <w:rFonts w:cs="Times New Roman"/>
          <w:szCs w:val="24"/>
        </w:rPr>
        <w:br w:type="page"/>
      </w:r>
    </w:p>
    <w:p w14:paraId="3CC6D499" w14:textId="45B48B1D" w:rsidR="005243F8" w:rsidRDefault="005243F8"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719680" behindDoc="0" locked="0" layoutInCell="1" allowOverlap="1" wp14:anchorId="3A49BCEA" wp14:editId="696DFB31">
                <wp:simplePos x="0" y="0"/>
                <wp:positionH relativeFrom="margin">
                  <wp:align>center</wp:align>
                </wp:positionH>
                <wp:positionV relativeFrom="paragraph">
                  <wp:posOffset>17145</wp:posOffset>
                </wp:positionV>
                <wp:extent cx="5120640" cy="542925"/>
                <wp:effectExtent l="0" t="0" r="22860" b="28575"/>
                <wp:wrapNone/>
                <wp:docPr id="1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42925"/>
                        </a:xfrm>
                        <a:prstGeom prst="rect">
                          <a:avLst/>
                        </a:prstGeom>
                        <a:solidFill>
                          <a:srgbClr val="F2DCDB"/>
                        </a:solidFill>
                        <a:ln w="19050" algn="in">
                          <a:solidFill>
                            <a:srgbClr val="632523"/>
                          </a:solidFill>
                          <a:miter lim="800000"/>
                          <a:headEnd/>
                          <a:tailEnd/>
                        </a:ln>
                        <a:effectLst/>
                        <a:extLst/>
                      </wps:spPr>
                      <wps:txbx>
                        <w:txbxContent>
                          <w:p w14:paraId="0541F7F3" w14:textId="4ED1C9C4" w:rsidR="004524C4" w:rsidRPr="005243F8" w:rsidRDefault="004524C4" w:rsidP="005243F8">
                            <w:pPr>
                              <w:spacing w:after="0"/>
                              <w:jc w:val="center"/>
                              <w:rPr>
                                <w:b/>
                                <w:bCs/>
                                <w:color w:val="632523"/>
                              </w:rPr>
                            </w:pPr>
                            <w:r w:rsidRPr="005243F8">
                              <w:rPr>
                                <w:b/>
                                <w:bCs/>
                                <w:color w:val="632523"/>
                              </w:rPr>
                              <w:t>Cholesterol Check</w:t>
                            </w:r>
                          </w:p>
                          <w:p w14:paraId="689DE65B" w14:textId="541184D1" w:rsidR="004524C4" w:rsidRPr="005243F8" w:rsidRDefault="004524C4" w:rsidP="005243F8">
                            <w:pPr>
                              <w:spacing w:after="0"/>
                              <w:rPr>
                                <w:bCs/>
                                <w:color w:val="632523"/>
                              </w:rPr>
                            </w:pPr>
                            <w:r w:rsidRPr="005243F8">
                              <w:rPr>
                                <w:bCs/>
                                <w:color w:val="632523"/>
                              </w:rPr>
                              <w:t xml:space="preserve">Respondents </w:t>
                            </w:r>
                            <w:r>
                              <w:rPr>
                                <w:bCs/>
                                <w:color w:val="632523"/>
                              </w:rPr>
                              <w:t>Who Have Had</w:t>
                            </w:r>
                            <w:r w:rsidRPr="005243F8">
                              <w:rPr>
                                <w:bCs/>
                                <w:color w:val="632523"/>
                              </w:rPr>
                              <w:t xml:space="preserve"> </w:t>
                            </w:r>
                            <w:r>
                              <w:rPr>
                                <w:bCs/>
                                <w:color w:val="632523"/>
                              </w:rPr>
                              <w:t xml:space="preserve">Their </w:t>
                            </w:r>
                            <w:r w:rsidRPr="005243F8">
                              <w:rPr>
                                <w:bCs/>
                                <w:color w:val="632523"/>
                              </w:rPr>
                              <w:t>Cholesterol Checked Within the Past 5 Years</w:t>
                            </w:r>
                          </w:p>
                          <w:p w14:paraId="36A579E4" w14:textId="77777777" w:rsidR="004524C4" w:rsidRPr="005D77F8" w:rsidRDefault="004524C4" w:rsidP="005243F8">
                            <w:pPr>
                              <w:spacing w:after="0"/>
                              <w:jc w:val="center"/>
                              <w:rPr>
                                <w:b/>
                                <w:bCs/>
                                <w:color w:val="63252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9BCEA" id="_x0000_s1062" type="#_x0000_t202" style="position:absolute;margin-left:0;margin-top:1.35pt;width:403.2pt;height:42.75pt;z-index:2517196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" fillcolor="#f2dcdb" strokecolor="#632523" strokeweight="1.5pt" insetpen="t">
                <v:textbox inset="2.88pt,2.88pt,2.88pt,2.88pt">
                  <w:txbxContent>
                    <w:p w14:paraId="0541F7F3" w14:textId="4ED1C9C4" w:rsidR="004524C4" w:rsidRPr="005243F8" w:rsidRDefault="004524C4" w:rsidP="005243F8">
                      <w:pPr>
                        <w:spacing w:after="0"/>
                        <w:jc w:val="center"/>
                        <w:rPr>
                          <w:b/>
                          <w:bCs/>
                          <w:color w:val="632523"/>
                        </w:rPr>
                      </w:pPr>
                      <w:r w:rsidRPr="005243F8">
                        <w:rPr>
                          <w:b/>
                          <w:bCs/>
                          <w:color w:val="632523"/>
                        </w:rPr>
                        <w:t>Cholesterol Check</w:t>
                      </w:r>
                    </w:p>
                    <w:p w14:paraId="689DE65B" w14:textId="541184D1" w:rsidR="004524C4" w:rsidRPr="005243F8" w:rsidRDefault="004524C4" w:rsidP="005243F8">
                      <w:pPr>
                        <w:spacing w:after="0"/>
                        <w:rPr>
                          <w:bCs/>
                          <w:color w:val="632523"/>
                        </w:rPr>
                      </w:pPr>
                      <w:r w:rsidRPr="005243F8">
                        <w:rPr>
                          <w:bCs/>
                          <w:color w:val="632523"/>
                        </w:rPr>
                        <w:t xml:space="preserve">Respondents </w:t>
                      </w:r>
                      <w:r>
                        <w:rPr>
                          <w:bCs/>
                          <w:color w:val="632523"/>
                        </w:rPr>
                        <w:t>Who Have Had</w:t>
                      </w:r>
                      <w:r w:rsidRPr="005243F8">
                        <w:rPr>
                          <w:bCs/>
                          <w:color w:val="632523"/>
                        </w:rPr>
                        <w:t xml:space="preserve"> </w:t>
                      </w:r>
                      <w:r>
                        <w:rPr>
                          <w:bCs/>
                          <w:color w:val="632523"/>
                        </w:rPr>
                        <w:t xml:space="preserve">Their </w:t>
                      </w:r>
                      <w:r w:rsidRPr="005243F8">
                        <w:rPr>
                          <w:bCs/>
                          <w:color w:val="632523"/>
                        </w:rPr>
                        <w:t>Cholesterol Checked Within the Past 5 Years</w:t>
                      </w:r>
                    </w:p>
                    <w:p w14:paraId="36A579E4" w14:textId="77777777" w:rsidR="004524C4" w:rsidRPr="005D77F8" w:rsidRDefault="004524C4" w:rsidP="005243F8">
                      <w:pPr>
                        <w:spacing w:after="0"/>
                        <w:jc w:val="center"/>
                        <w:rPr>
                          <w:b/>
                          <w:bCs/>
                          <w:color w:val="632523"/>
                        </w:rPr>
                      </w:pPr>
                    </w:p>
                  </w:txbxContent>
                </v:textbox>
                <w10:wrap anchorx="margin"/>
              </v:shape>
            </w:pict>
          </mc:Fallback>
        </mc:AlternateContent>
      </w:r>
    </w:p>
    <w:p w14:paraId="6E4210DD" w14:textId="77777777" w:rsidR="0068196B" w:rsidRDefault="0068196B" w:rsidP="0068196B">
      <w:pPr>
        <w:widowControl/>
        <w:rPr>
          <w:rFonts w:cs="Times New Roman"/>
          <w:szCs w:val="24"/>
        </w:rPr>
      </w:pPr>
    </w:p>
    <w:p w14:paraId="7504AA46" w14:textId="2C399C4F" w:rsidR="00DD471A" w:rsidRDefault="00DD471A" w:rsidP="00DD471A">
      <w:pPr>
        <w:pStyle w:val="Caption2"/>
      </w:pPr>
      <w:bookmarkStart w:id="688" w:name="_Toc440021754"/>
      <w:r>
        <w:t xml:space="preserve">Table-A </w:t>
      </w:r>
      <w:r w:rsidR="00ED61B6">
        <w:fldChar w:fldCharType="begin"/>
      </w:r>
      <w:r w:rsidR="00ED61B6">
        <w:instrText xml:space="preserve"> SEQ Table-A \* ARABIC </w:instrText>
      </w:r>
      <w:r w:rsidR="00ED61B6">
        <w:fldChar w:fldCharType="separate"/>
      </w:r>
      <w:r w:rsidR="008B356B">
        <w:rPr>
          <w:noProof/>
        </w:rPr>
        <w:t>10</w:t>
      </w:r>
      <w:r w:rsidR="00ED61B6">
        <w:rPr>
          <w:noProof/>
        </w:rPr>
        <w:fldChar w:fldCharType="end"/>
      </w:r>
      <w:r>
        <w:t xml:space="preserve">: </w:t>
      </w:r>
      <w:r w:rsidRPr="00EB2D66">
        <w:t>Respondents Who Have Had Their Cholesterol Checked Within 5 years</w:t>
      </w:r>
      <w:bookmarkEnd w:id="688"/>
    </w:p>
    <w:p w14:paraId="363D00AC" w14:textId="376381A4" w:rsidR="005243F8" w:rsidRDefault="005243F8" w:rsidP="00CA7A68">
      <w:pPr>
        <w:keepNext/>
        <w:rPr>
          <w:rFonts w:cs="Times New Roman"/>
          <w:szCs w:val="24"/>
        </w:rPr>
      </w:pPr>
      <w:r>
        <w:rPr>
          <w:rFonts w:cs="Times New Roman"/>
          <w:szCs w:val="24"/>
        </w:rPr>
        <w:object w:dxaOrig="9406" w:dyaOrig="10890" w14:anchorId="7F714744">
          <v:shape id="_x0000_i1045" type="#_x0000_t75" style="width:470.3pt;height:544.5pt" o:ole="">
            <v:imagedata r:id="rId219" o:title=""/>
          </v:shape>
          <o:OLEObject Type="Embed" ProgID="Word.Document.12" ShapeID="_x0000_i1045" DrawAspect="Content" ObjectID="_1516180928" r:id="rId220">
            <o:FieldCodes>\s</o:FieldCodes>
          </o:OLEObject>
        </w:object>
      </w:r>
    </w:p>
    <w:p w14:paraId="5D4F94C8" w14:textId="76199867" w:rsidR="005243F8" w:rsidRDefault="0068196B"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721728" behindDoc="0" locked="0" layoutInCell="1" allowOverlap="1" wp14:anchorId="4EF8A094" wp14:editId="5B4F25E4">
                <wp:simplePos x="0" y="0"/>
                <wp:positionH relativeFrom="margin">
                  <wp:posOffset>495300</wp:posOffset>
                </wp:positionH>
                <wp:positionV relativeFrom="paragraph">
                  <wp:posOffset>17780</wp:posOffset>
                </wp:positionV>
                <wp:extent cx="5120640" cy="542925"/>
                <wp:effectExtent l="0" t="0" r="22860" b="28575"/>
                <wp:wrapNone/>
                <wp:docPr id="1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42925"/>
                        </a:xfrm>
                        <a:prstGeom prst="rect">
                          <a:avLst/>
                        </a:prstGeom>
                        <a:solidFill>
                          <a:srgbClr val="F2DCDB"/>
                        </a:solidFill>
                        <a:ln w="19050" algn="in">
                          <a:solidFill>
                            <a:srgbClr val="632523"/>
                          </a:solidFill>
                          <a:miter lim="800000"/>
                          <a:headEnd/>
                          <a:tailEnd/>
                        </a:ln>
                        <a:effectLst/>
                        <a:extLst/>
                      </wps:spPr>
                      <wps:txbx>
                        <w:txbxContent>
                          <w:p w14:paraId="55D8FD55" w14:textId="4AADD174" w:rsidR="004524C4" w:rsidRPr="005243F8" w:rsidRDefault="004524C4" w:rsidP="0068196B">
                            <w:pPr>
                              <w:spacing w:after="0"/>
                              <w:jc w:val="center"/>
                              <w:rPr>
                                <w:b/>
                                <w:bCs/>
                                <w:color w:val="632523"/>
                              </w:rPr>
                            </w:pPr>
                            <w:r w:rsidRPr="005243F8">
                              <w:rPr>
                                <w:b/>
                                <w:bCs/>
                                <w:color w:val="632523"/>
                              </w:rPr>
                              <w:t>C</w:t>
                            </w:r>
                            <w:r>
                              <w:rPr>
                                <w:b/>
                                <w:bCs/>
                                <w:color w:val="632523"/>
                              </w:rPr>
                              <w:t>holesterol Check</w:t>
                            </w:r>
                          </w:p>
                          <w:p w14:paraId="007B9860" w14:textId="77777777" w:rsidR="004524C4" w:rsidRPr="005243F8" w:rsidRDefault="004524C4" w:rsidP="0068196B">
                            <w:pPr>
                              <w:spacing w:after="0"/>
                              <w:rPr>
                                <w:bCs/>
                                <w:color w:val="632523"/>
                              </w:rPr>
                            </w:pPr>
                            <w:r w:rsidRPr="005243F8">
                              <w:rPr>
                                <w:bCs/>
                                <w:color w:val="632523"/>
                              </w:rPr>
                              <w:t xml:space="preserve">Respondents </w:t>
                            </w:r>
                            <w:r>
                              <w:rPr>
                                <w:bCs/>
                                <w:color w:val="632523"/>
                              </w:rPr>
                              <w:t>Who Have Had</w:t>
                            </w:r>
                            <w:r w:rsidRPr="005243F8">
                              <w:rPr>
                                <w:bCs/>
                                <w:color w:val="632523"/>
                              </w:rPr>
                              <w:t xml:space="preserve"> </w:t>
                            </w:r>
                            <w:r>
                              <w:rPr>
                                <w:bCs/>
                                <w:color w:val="632523"/>
                              </w:rPr>
                              <w:t xml:space="preserve">Their </w:t>
                            </w:r>
                            <w:r w:rsidRPr="005243F8">
                              <w:rPr>
                                <w:bCs/>
                                <w:color w:val="632523"/>
                              </w:rPr>
                              <w:t>Cholesterol Checked Within the Past 5 Years</w:t>
                            </w:r>
                          </w:p>
                          <w:p w14:paraId="20913CF8" w14:textId="77777777" w:rsidR="004524C4" w:rsidRPr="005D77F8" w:rsidRDefault="004524C4" w:rsidP="0068196B">
                            <w:pPr>
                              <w:spacing w:after="0"/>
                              <w:jc w:val="center"/>
                              <w:rPr>
                                <w:b/>
                                <w:bCs/>
                                <w:color w:val="63252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8A094" id="_x0000_s1063" type="#_x0000_t202" style="position:absolute;margin-left:39pt;margin-top:1.4pt;width:403.2pt;height:42.75pt;z-index:251721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" fillcolor="#f2dcdb" strokecolor="#632523" strokeweight="1.5pt" insetpen="t">
                <v:textbox inset="2.88pt,2.88pt,2.88pt,2.88pt">
                  <w:txbxContent>
                    <w:p w14:paraId="55D8FD55" w14:textId="4AADD174" w:rsidR="004524C4" w:rsidRPr="005243F8" w:rsidRDefault="004524C4" w:rsidP="0068196B">
                      <w:pPr>
                        <w:spacing w:after="0"/>
                        <w:jc w:val="center"/>
                        <w:rPr>
                          <w:b/>
                          <w:bCs/>
                          <w:color w:val="632523"/>
                        </w:rPr>
                      </w:pPr>
                      <w:r w:rsidRPr="005243F8">
                        <w:rPr>
                          <w:b/>
                          <w:bCs/>
                          <w:color w:val="632523"/>
                        </w:rPr>
                        <w:t>C</w:t>
                      </w:r>
                      <w:r>
                        <w:rPr>
                          <w:b/>
                          <w:bCs/>
                          <w:color w:val="632523"/>
                        </w:rPr>
                        <w:t>holesterol Check</w:t>
                      </w:r>
                    </w:p>
                    <w:p w14:paraId="007B9860" w14:textId="77777777" w:rsidR="004524C4" w:rsidRPr="005243F8" w:rsidRDefault="004524C4" w:rsidP="0068196B">
                      <w:pPr>
                        <w:spacing w:after="0"/>
                        <w:rPr>
                          <w:bCs/>
                          <w:color w:val="632523"/>
                        </w:rPr>
                      </w:pPr>
                      <w:r w:rsidRPr="005243F8">
                        <w:rPr>
                          <w:bCs/>
                          <w:color w:val="632523"/>
                        </w:rPr>
                        <w:t xml:space="preserve">Respondents </w:t>
                      </w:r>
                      <w:r>
                        <w:rPr>
                          <w:bCs/>
                          <w:color w:val="632523"/>
                        </w:rPr>
                        <w:t>Who Have Had</w:t>
                      </w:r>
                      <w:r w:rsidRPr="005243F8">
                        <w:rPr>
                          <w:bCs/>
                          <w:color w:val="632523"/>
                        </w:rPr>
                        <w:t xml:space="preserve"> </w:t>
                      </w:r>
                      <w:r>
                        <w:rPr>
                          <w:bCs/>
                          <w:color w:val="632523"/>
                        </w:rPr>
                        <w:t xml:space="preserve">Their </w:t>
                      </w:r>
                      <w:r w:rsidRPr="005243F8">
                        <w:rPr>
                          <w:bCs/>
                          <w:color w:val="632523"/>
                        </w:rPr>
                        <w:t>Cholesterol Checked Within the Past 5 Years</w:t>
                      </w:r>
                    </w:p>
                    <w:p w14:paraId="20913CF8" w14:textId="77777777" w:rsidR="004524C4" w:rsidRPr="005D77F8" w:rsidRDefault="004524C4" w:rsidP="0068196B">
                      <w:pPr>
                        <w:spacing w:after="0"/>
                        <w:jc w:val="center"/>
                        <w:rPr>
                          <w:b/>
                          <w:bCs/>
                          <w:color w:val="632523"/>
                        </w:rPr>
                      </w:pPr>
                    </w:p>
                  </w:txbxContent>
                </v:textbox>
                <w10:wrap anchorx="margin"/>
              </v:shape>
            </w:pict>
          </mc:Fallback>
        </mc:AlternateContent>
      </w:r>
    </w:p>
    <w:p w14:paraId="510BB5BD" w14:textId="77777777" w:rsidR="005243F8" w:rsidRDefault="005243F8" w:rsidP="00CA7A68">
      <w:pPr>
        <w:keepNext/>
        <w:rPr>
          <w:rFonts w:cs="Times New Roman"/>
          <w:szCs w:val="24"/>
        </w:rPr>
      </w:pPr>
    </w:p>
    <w:p w14:paraId="360617EC" w14:textId="1CB3F519" w:rsidR="0068196B" w:rsidRDefault="0068196B" w:rsidP="0068196B">
      <w:pPr>
        <w:pStyle w:val="Caption2"/>
        <w:tabs>
          <w:tab w:val="left" w:pos="525"/>
          <w:tab w:val="center" w:pos="4680"/>
        </w:tabs>
      </w:pPr>
      <w:r>
        <w:t>Respondents Who Have Had Their Cholesterol Checked Within 5 years Continued</w:t>
      </w:r>
    </w:p>
    <w:p w14:paraId="70422C73" w14:textId="465E0453" w:rsidR="001F528B" w:rsidRDefault="0068196B" w:rsidP="00CA7A68">
      <w:pPr>
        <w:keepNext/>
        <w:rPr>
          <w:rFonts w:cs="Times New Roman"/>
          <w:szCs w:val="24"/>
        </w:rPr>
      </w:pPr>
      <w:r>
        <w:rPr>
          <w:rFonts w:cs="Times New Roman"/>
          <w:szCs w:val="24"/>
        </w:rPr>
        <w:object w:dxaOrig="9406" w:dyaOrig="8400" w14:anchorId="73956276">
          <v:shape id="_x0000_i1046" type="#_x0000_t75" style="width:470.3pt;height:420pt" o:ole="">
            <v:imagedata r:id="rId221" o:title=""/>
          </v:shape>
          <o:OLEObject Type="Embed" ProgID="Word.Document.12" ShapeID="_x0000_i1046" DrawAspect="Content" ObjectID="_1516180929" r:id="rId222">
            <o:FieldCodes>\s</o:FieldCodes>
          </o:OLEObject>
        </w:object>
      </w:r>
    </w:p>
    <w:p w14:paraId="1FD8B887" w14:textId="77777777" w:rsidR="001F528B" w:rsidRDefault="001F528B">
      <w:pPr>
        <w:widowControl/>
        <w:rPr>
          <w:rFonts w:cs="Times New Roman"/>
          <w:szCs w:val="24"/>
        </w:rPr>
      </w:pPr>
      <w:r>
        <w:rPr>
          <w:rFonts w:cs="Times New Roman"/>
          <w:szCs w:val="24"/>
        </w:rPr>
        <w:br w:type="page"/>
      </w:r>
    </w:p>
    <w:p w14:paraId="0B7DEB4C" w14:textId="055290CC" w:rsidR="00716E2C" w:rsidRDefault="00716E2C" w:rsidP="001F528B">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73600" behindDoc="0" locked="0" layoutInCell="1" allowOverlap="1" wp14:anchorId="77E2212D" wp14:editId="327DEC67">
                <wp:simplePos x="0" y="0"/>
                <wp:positionH relativeFrom="margin">
                  <wp:posOffset>628650</wp:posOffset>
                </wp:positionH>
                <wp:positionV relativeFrom="paragraph">
                  <wp:posOffset>173355</wp:posOffset>
                </wp:positionV>
                <wp:extent cx="5120640" cy="848995"/>
                <wp:effectExtent l="0" t="0" r="22860" b="27305"/>
                <wp:wrapNone/>
                <wp:docPr id="1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48995"/>
                        </a:xfrm>
                        <a:prstGeom prst="rect">
                          <a:avLst/>
                        </a:prstGeom>
                        <a:solidFill>
                          <a:srgbClr val="F2DCDB"/>
                        </a:solidFill>
                        <a:ln w="19050" algn="in">
                          <a:solidFill>
                            <a:srgbClr val="632523"/>
                          </a:solidFill>
                          <a:miter lim="800000"/>
                          <a:headEnd/>
                          <a:tailEnd/>
                        </a:ln>
                        <a:effectLst/>
                        <a:extLst/>
                      </wps:spPr>
                      <wps:txbx>
                        <w:txbxContent>
                          <w:p w14:paraId="2777C008" w14:textId="77777777" w:rsidR="004524C4" w:rsidRPr="005D77F8" w:rsidRDefault="004524C4" w:rsidP="005A4EC7">
                            <w:pPr>
                              <w:spacing w:after="0"/>
                              <w:jc w:val="center"/>
                              <w:rPr>
                                <w:b/>
                                <w:bCs/>
                                <w:color w:val="632523"/>
                              </w:rPr>
                            </w:pPr>
                            <w:r w:rsidRPr="005D77F8">
                              <w:rPr>
                                <w:b/>
                                <w:bCs/>
                                <w:color w:val="632523"/>
                              </w:rPr>
                              <w:t>Sigmoidoscopy/Colonoscopy by Demographics and Region</w:t>
                            </w:r>
                          </w:p>
                          <w:p w14:paraId="380EC5DA" w14:textId="77777777" w:rsidR="004524C4" w:rsidRPr="005D77F8" w:rsidRDefault="004524C4" w:rsidP="00360579">
                            <w:pPr>
                              <w:spacing w:after="0" w:line="240" w:lineRule="auto"/>
                              <w:rPr>
                                <w:bCs/>
                                <w:color w:val="632523"/>
                              </w:rPr>
                            </w:pPr>
                            <w:r w:rsidRPr="005D77F8">
                              <w:rPr>
                                <w:bCs/>
                                <w:color w:val="632523"/>
                              </w:rPr>
                              <w:t>“Sigmoidoscopy and colonoscopy are exams in which a tube is inserted into the rectum to view the colon for signs of cancer or other health problems.  Have you ever had either of these exams?” Asked to respondents 50 years of age or more.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2212D" id="_x0000_s1064" type="#_x0000_t202" style="position:absolute;margin-left:49.5pt;margin-top:13.65pt;width:403.2pt;height:66.85pt;z-index:2516736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" fillcolor="#f2dcdb" strokecolor="#632523" strokeweight="1.5pt" insetpen="t">
                <v:textbox inset="2.88pt,2.88pt,2.88pt,2.88pt">
                  <w:txbxContent>
                    <w:p w14:paraId="2777C008" w14:textId="77777777" w:rsidR="004524C4" w:rsidRPr="005D77F8" w:rsidRDefault="004524C4" w:rsidP="005A4EC7">
                      <w:pPr>
                        <w:spacing w:after="0"/>
                        <w:jc w:val="center"/>
                        <w:rPr>
                          <w:b/>
                          <w:bCs/>
                          <w:color w:val="632523"/>
                        </w:rPr>
                      </w:pPr>
                      <w:r w:rsidRPr="005D77F8">
                        <w:rPr>
                          <w:b/>
                          <w:bCs/>
                          <w:color w:val="632523"/>
                        </w:rPr>
                        <w:t>Sigmoidoscopy/Colonoscopy by Demographics and Region</w:t>
                      </w:r>
                    </w:p>
                    <w:p w14:paraId="380EC5DA" w14:textId="77777777" w:rsidR="004524C4" w:rsidRPr="005D77F8" w:rsidRDefault="004524C4" w:rsidP="00360579">
                      <w:pPr>
                        <w:spacing w:after="0" w:line="240" w:lineRule="auto"/>
                        <w:rPr>
                          <w:bCs/>
                          <w:color w:val="632523"/>
                        </w:rPr>
                      </w:pPr>
                      <w:r w:rsidRPr="005D77F8">
                        <w:rPr>
                          <w:bCs/>
                          <w:color w:val="632523"/>
                        </w:rPr>
                        <w:t>“Sigmoidoscopy and colonoscopy are exams in which a tube is inserted into the rectum to view the colon for signs of cancer or other health problems.  Have you ever had either of these exams?” Asked to respondents 50 years of age or more.</w:t>
                      </w:r>
                    </w:p>
                  </w:txbxContent>
                </v:textbox>
                <w10:wrap anchorx="margin"/>
              </v:shape>
            </w:pict>
          </mc:Fallback>
        </mc:AlternateContent>
      </w:r>
    </w:p>
    <w:p w14:paraId="78B88B10" w14:textId="21B70549" w:rsidR="00716E2C" w:rsidRDefault="00716E2C" w:rsidP="001F528B">
      <w:pPr>
        <w:keepNext/>
        <w:rPr>
          <w:rFonts w:cs="Times New Roman"/>
          <w:szCs w:val="24"/>
        </w:rPr>
      </w:pPr>
    </w:p>
    <w:p w14:paraId="0B0CAAA8" w14:textId="6F0CEFE5" w:rsidR="005243F8" w:rsidRPr="001F528B" w:rsidRDefault="005243F8" w:rsidP="001F528B">
      <w:pPr>
        <w:keepNext/>
        <w:rPr>
          <w:rFonts w:cs="Times New Roman"/>
          <w:szCs w:val="24"/>
        </w:rPr>
      </w:pPr>
      <w:bookmarkStart w:id="689" w:name="_Toc389218655"/>
      <w:bookmarkStart w:id="690" w:name="_Toc389220316"/>
    </w:p>
    <w:p w14:paraId="16922F67" w14:textId="77777777" w:rsidR="00716E2C" w:rsidRDefault="00716E2C" w:rsidP="007E1266">
      <w:pPr>
        <w:pStyle w:val="Caption2"/>
      </w:pPr>
    </w:p>
    <w:p w14:paraId="32FF6DBE" w14:textId="02FBC7EA" w:rsidR="00DD471A" w:rsidRDefault="00DD471A" w:rsidP="00DD471A">
      <w:pPr>
        <w:pStyle w:val="Caption2"/>
      </w:pPr>
      <w:bookmarkStart w:id="691" w:name="_Toc440021755"/>
      <w:bookmarkEnd w:id="689"/>
      <w:bookmarkEnd w:id="690"/>
      <w:r>
        <w:t xml:space="preserve">Table-A </w:t>
      </w:r>
      <w:r w:rsidR="00ED61B6">
        <w:fldChar w:fldCharType="begin"/>
      </w:r>
      <w:r w:rsidR="00ED61B6">
        <w:instrText xml:space="preserve"> SEQ Table-A \* ARABIC </w:instrText>
      </w:r>
      <w:r w:rsidR="00ED61B6">
        <w:fldChar w:fldCharType="separate"/>
      </w:r>
      <w:r w:rsidR="008B356B">
        <w:rPr>
          <w:noProof/>
        </w:rPr>
        <w:t>11</w:t>
      </w:r>
      <w:r w:rsidR="00ED61B6">
        <w:rPr>
          <w:noProof/>
        </w:rPr>
        <w:fldChar w:fldCharType="end"/>
      </w:r>
      <w:r>
        <w:t xml:space="preserve">: </w:t>
      </w:r>
      <w:r w:rsidRPr="00EB2D66">
        <w:t>50+ Sigmoidoscopy/Colonoscopy Screening by Demographics and Region</w:t>
      </w:r>
      <w:bookmarkEnd w:id="691"/>
    </w:p>
    <w:p w14:paraId="206D1CD4" w14:textId="272EF1F8" w:rsidR="0000215B" w:rsidRPr="00771CF7" w:rsidRDefault="005D77F8" w:rsidP="00CA7A68">
      <w:pPr>
        <w:keepNext/>
        <w:rPr>
          <w:rFonts w:cs="Times New Roman"/>
          <w:szCs w:val="24"/>
        </w:rPr>
      </w:pPr>
      <w:r w:rsidRPr="00771CF7">
        <w:rPr>
          <w:rFonts w:cs="Times New Roman"/>
          <w:szCs w:val="24"/>
        </w:rPr>
        <w:object w:dxaOrig="9720" w:dyaOrig="9020" w14:anchorId="0E7F8399">
          <v:shape id="_x0000_i1047" type="#_x0000_t75" style="width:486pt;height:450.55pt" o:ole="">
            <v:imagedata r:id="rId223" o:title=""/>
          </v:shape>
          <o:OLEObject Type="Embed" ProgID="Word.Document.12" ShapeID="_x0000_i1047" DrawAspect="Content" ObjectID="_1516180930" r:id="rId224">
            <o:FieldCodes>\s</o:FieldCodes>
          </o:OLEObject>
        </w:object>
      </w:r>
    </w:p>
    <w:p w14:paraId="14F7B979" w14:textId="77777777" w:rsidR="00A475A3" w:rsidRPr="00771CF7" w:rsidRDefault="00A475A3">
      <w:pPr>
        <w:widowControl/>
        <w:rPr>
          <w:rFonts w:cs="Times New Roman"/>
          <w:szCs w:val="24"/>
        </w:rPr>
      </w:pPr>
      <w:r w:rsidRPr="00771CF7">
        <w:rPr>
          <w:rFonts w:cs="Times New Roman"/>
          <w:szCs w:val="24"/>
        </w:rPr>
        <w:br w:type="page"/>
      </w:r>
    </w:p>
    <w:p w14:paraId="7E93233B" w14:textId="77777777" w:rsidR="005913DC" w:rsidRPr="00771CF7" w:rsidRDefault="00A65FBD" w:rsidP="00CA7A68">
      <w:pPr>
        <w:keepNext/>
        <w:rPr>
          <w:rFonts w:cs="Times New Roman"/>
          <w:szCs w:val="24"/>
        </w:rPr>
      </w:pPr>
      <w:r w:rsidRPr="00771CF7">
        <w:rPr>
          <w:rFonts w:cs="Times New Roman"/>
          <w:noProof/>
          <w:szCs w:val="24"/>
        </w:rPr>
        <mc:AlternateContent>
          <mc:Choice Requires="wps">
            <w:drawing>
              <wp:anchor distT="36576" distB="36576" distL="36576" distR="36576" simplePos="0" relativeHeight="251692032" behindDoc="0" locked="0" layoutInCell="1" allowOverlap="1" wp14:anchorId="4CE83BE1" wp14:editId="044E0288">
                <wp:simplePos x="0" y="0"/>
                <wp:positionH relativeFrom="column">
                  <wp:posOffset>440055</wp:posOffset>
                </wp:positionH>
                <wp:positionV relativeFrom="paragraph">
                  <wp:posOffset>118745</wp:posOffset>
                </wp:positionV>
                <wp:extent cx="5120640" cy="833755"/>
                <wp:effectExtent l="0" t="0" r="22860" b="23495"/>
                <wp:wrapNone/>
                <wp:docPr id="17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33755"/>
                        </a:xfrm>
                        <a:prstGeom prst="rect">
                          <a:avLst/>
                        </a:prstGeom>
                        <a:solidFill>
                          <a:srgbClr val="F2DCDB"/>
                        </a:solidFill>
                        <a:ln w="19050" algn="in">
                          <a:solidFill>
                            <a:srgbClr val="632523"/>
                          </a:solidFill>
                          <a:miter lim="800000"/>
                          <a:headEnd/>
                          <a:tailEnd/>
                        </a:ln>
                        <a:effectLst/>
                        <a:extLst/>
                      </wps:spPr>
                      <wps:txbx>
                        <w:txbxContent>
                          <w:p w14:paraId="22CF43E6" w14:textId="77777777" w:rsidR="004524C4" w:rsidRPr="005D77F8" w:rsidRDefault="004524C4" w:rsidP="00360579">
                            <w:pPr>
                              <w:spacing w:after="0"/>
                              <w:jc w:val="center"/>
                              <w:rPr>
                                <w:b/>
                                <w:bCs/>
                                <w:color w:val="632523"/>
                              </w:rPr>
                            </w:pPr>
                            <w:r w:rsidRPr="005D77F8">
                              <w:rPr>
                                <w:b/>
                                <w:bCs/>
                                <w:color w:val="632523"/>
                              </w:rPr>
                              <w:t>Sigmoidoscopy/Colonoscopy by Demographics and Region (continued)</w:t>
                            </w:r>
                          </w:p>
                          <w:p w14:paraId="046CA0AE" w14:textId="77777777" w:rsidR="004524C4" w:rsidRPr="005D77F8" w:rsidRDefault="004524C4" w:rsidP="00360579">
                            <w:pPr>
                              <w:spacing w:after="0" w:line="240" w:lineRule="auto"/>
                              <w:rPr>
                                <w:bCs/>
                                <w:color w:val="632523"/>
                              </w:rPr>
                            </w:pPr>
                            <w:r w:rsidRPr="005D77F8">
                              <w:rPr>
                                <w:bCs/>
                                <w:color w:val="632523"/>
                              </w:rPr>
                              <w:t>“Sigmoidoscopy and colonoscopy are exams in which a tube is inserted into the rectum to view the colon for signs of cancer or other health problems.  Have you ever had either of these exams?”</w:t>
                            </w:r>
                          </w:p>
                          <w:p w14:paraId="565CE9AF" w14:textId="77777777" w:rsidR="004524C4" w:rsidRPr="0000215B" w:rsidRDefault="004524C4" w:rsidP="00360579">
                            <w:pPr>
                              <w:spacing w:after="0"/>
                              <w:jc w:val="center"/>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3BE1" id="Text Box 215" o:spid="_x0000_s1065" type="#_x0000_t202" style="position:absolute;margin-left:34.65pt;margin-top:9.35pt;width:403.2pt;height:65.6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" fillcolor="#f2dcdb" strokecolor="#632523" strokeweight="1.5pt" insetpen="t">
                <v:textbox inset="2.88pt,2.88pt,2.88pt,2.88pt">
                  <w:txbxContent>
                    <w:p w14:paraId="22CF43E6" w14:textId="77777777" w:rsidR="004524C4" w:rsidRPr="005D77F8" w:rsidRDefault="004524C4" w:rsidP="00360579">
                      <w:pPr>
                        <w:spacing w:after="0"/>
                        <w:jc w:val="center"/>
                        <w:rPr>
                          <w:b/>
                          <w:bCs/>
                          <w:color w:val="632523"/>
                        </w:rPr>
                      </w:pPr>
                      <w:r w:rsidRPr="005D77F8">
                        <w:rPr>
                          <w:b/>
                          <w:bCs/>
                          <w:color w:val="632523"/>
                        </w:rPr>
                        <w:t>Sigmoidoscopy/Colonoscopy by Demographics and Region (continued)</w:t>
                      </w:r>
                    </w:p>
                    <w:p w14:paraId="046CA0AE" w14:textId="77777777" w:rsidR="004524C4" w:rsidRPr="005D77F8" w:rsidRDefault="004524C4" w:rsidP="00360579">
                      <w:pPr>
                        <w:spacing w:after="0" w:line="240" w:lineRule="auto"/>
                        <w:rPr>
                          <w:bCs/>
                          <w:color w:val="632523"/>
                        </w:rPr>
                      </w:pPr>
                      <w:r w:rsidRPr="005D77F8">
                        <w:rPr>
                          <w:bCs/>
                          <w:color w:val="632523"/>
                        </w:rPr>
                        <w:t>“Sigmoidoscopy and colonoscopy are exams in which a tube is inserted into the rectum to view the colon for signs of cancer or other health problems.  Have you ever had either of these exams?”</w:t>
                      </w:r>
                    </w:p>
                    <w:p w14:paraId="565CE9AF" w14:textId="77777777" w:rsidR="004524C4" w:rsidRPr="0000215B" w:rsidRDefault="004524C4" w:rsidP="00360579">
                      <w:pPr>
                        <w:spacing w:after="0"/>
                        <w:jc w:val="center"/>
                        <w:rPr>
                          <w:b/>
                          <w:bCs/>
                        </w:rPr>
                      </w:pPr>
                    </w:p>
                  </w:txbxContent>
                </v:textbox>
              </v:shape>
            </w:pict>
          </mc:Fallback>
        </mc:AlternateContent>
      </w:r>
    </w:p>
    <w:p w14:paraId="6DBB8B30" w14:textId="77777777" w:rsidR="005913DC" w:rsidRPr="00771CF7" w:rsidRDefault="005913DC" w:rsidP="00CA7A68">
      <w:pPr>
        <w:keepNext/>
        <w:rPr>
          <w:rFonts w:cs="Times New Roman"/>
          <w:szCs w:val="24"/>
        </w:rPr>
      </w:pPr>
    </w:p>
    <w:p w14:paraId="4ED79AE9" w14:textId="77777777" w:rsidR="005913DC" w:rsidRPr="00771CF7" w:rsidRDefault="005913DC" w:rsidP="00CA7A68">
      <w:pPr>
        <w:keepNext/>
        <w:rPr>
          <w:rFonts w:cs="Times New Roman"/>
          <w:szCs w:val="24"/>
        </w:rPr>
      </w:pPr>
    </w:p>
    <w:p w14:paraId="405EBAD4" w14:textId="77777777" w:rsidR="00275FC9" w:rsidRPr="00771CF7" w:rsidRDefault="00275FC9" w:rsidP="00D67394">
      <w:pPr>
        <w:keepNext/>
        <w:jc w:val="center"/>
        <w:rPr>
          <w:rFonts w:cs="Times New Roman"/>
          <w:b/>
          <w:szCs w:val="24"/>
        </w:rPr>
      </w:pPr>
    </w:p>
    <w:p w14:paraId="0D323D39" w14:textId="77777777" w:rsidR="00D67394" w:rsidRPr="00771CF7" w:rsidRDefault="00D67394" w:rsidP="007E1266">
      <w:pPr>
        <w:pStyle w:val="Caption2"/>
      </w:pPr>
      <w:r w:rsidRPr="00771CF7">
        <w:t xml:space="preserve">Sigmoidoscopy/Colonoscopy Screening by Demographics and </w:t>
      </w:r>
      <w:r w:rsidR="008C04FD" w:rsidRPr="00771CF7">
        <w:t>R</w:t>
      </w:r>
      <w:r w:rsidRPr="00771CF7">
        <w:t>egion</w:t>
      </w:r>
      <w:r w:rsidR="008C04FD" w:rsidRPr="00771CF7">
        <w:t xml:space="preserve"> Continued</w:t>
      </w:r>
    </w:p>
    <w:p w14:paraId="5B635DE4" w14:textId="77777777" w:rsidR="005913DC" w:rsidRPr="00771CF7" w:rsidRDefault="005D77F8" w:rsidP="00CA7A68">
      <w:pPr>
        <w:keepNext/>
        <w:rPr>
          <w:rFonts w:cs="Times New Roman"/>
          <w:szCs w:val="24"/>
        </w:rPr>
      </w:pPr>
      <w:r w:rsidRPr="00771CF7">
        <w:rPr>
          <w:rFonts w:cs="Times New Roman"/>
          <w:szCs w:val="24"/>
        </w:rPr>
        <w:object w:dxaOrig="9720" w:dyaOrig="8400" w14:anchorId="3FC3BC13">
          <v:shape id="_x0000_i1048" type="#_x0000_t75" style="width:486pt;height:420pt" o:ole="">
            <v:imagedata r:id="rId225" o:title=""/>
          </v:shape>
          <o:OLEObject Type="Embed" ProgID="Word.Document.12" ShapeID="_x0000_i1048" DrawAspect="Content" ObjectID="_1516180931" r:id="rId226">
            <o:FieldCodes>\s</o:FieldCodes>
          </o:OLEObject>
        </w:object>
      </w:r>
    </w:p>
    <w:p w14:paraId="0E15D7C9" w14:textId="77777777" w:rsidR="005913DC" w:rsidRPr="00771CF7" w:rsidRDefault="005913DC">
      <w:pPr>
        <w:widowControl/>
        <w:rPr>
          <w:rFonts w:cs="Times New Roman"/>
          <w:szCs w:val="24"/>
        </w:rPr>
      </w:pPr>
      <w:r w:rsidRPr="00771CF7">
        <w:rPr>
          <w:rFonts w:cs="Times New Roman"/>
          <w:szCs w:val="24"/>
        </w:rPr>
        <w:br w:type="page"/>
      </w:r>
    </w:p>
    <w:p w14:paraId="7703F955" w14:textId="77777777" w:rsidR="008503EA"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77696" behindDoc="0" locked="0" layoutInCell="1" allowOverlap="1" wp14:anchorId="5313063C" wp14:editId="1BE303C4">
                <wp:simplePos x="0" y="0"/>
                <wp:positionH relativeFrom="column">
                  <wp:posOffset>448310</wp:posOffset>
                </wp:positionH>
                <wp:positionV relativeFrom="paragraph">
                  <wp:posOffset>77470</wp:posOffset>
                </wp:positionV>
                <wp:extent cx="5120640" cy="560705"/>
                <wp:effectExtent l="0" t="0" r="22860" b="10795"/>
                <wp:wrapNone/>
                <wp:docPr id="1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60705"/>
                        </a:xfrm>
                        <a:prstGeom prst="rect">
                          <a:avLst/>
                        </a:prstGeom>
                        <a:solidFill>
                          <a:srgbClr val="F2DCDB"/>
                        </a:solidFill>
                        <a:ln w="19050" algn="in">
                          <a:solidFill>
                            <a:srgbClr val="632523"/>
                          </a:solidFill>
                          <a:miter lim="800000"/>
                          <a:headEnd/>
                          <a:tailEnd/>
                        </a:ln>
                        <a:effectLst/>
                        <a:extLst/>
                      </wps:spPr>
                      <wps:txbx>
                        <w:txbxContent>
                          <w:p w14:paraId="036628B1" w14:textId="77777777" w:rsidR="004524C4" w:rsidRPr="001A3D06" w:rsidRDefault="004524C4" w:rsidP="008503EA">
                            <w:pPr>
                              <w:spacing w:after="0"/>
                              <w:jc w:val="center"/>
                              <w:rPr>
                                <w:b/>
                                <w:bCs/>
                                <w:color w:val="632523"/>
                              </w:rPr>
                            </w:pPr>
                            <w:r w:rsidRPr="001A3D06">
                              <w:rPr>
                                <w:b/>
                                <w:bCs/>
                                <w:color w:val="632523"/>
                              </w:rPr>
                              <w:t>Past 2 Year Blood Stool Test by Demographics and Region</w:t>
                            </w:r>
                          </w:p>
                          <w:p w14:paraId="0133C527" w14:textId="77777777" w:rsidR="004524C4" w:rsidRPr="001A3D06" w:rsidRDefault="004524C4" w:rsidP="008503EA">
                            <w:pPr>
                              <w:spacing w:after="0"/>
                              <w:jc w:val="center"/>
                              <w:rPr>
                                <w:bCs/>
                                <w:color w:val="632523"/>
                              </w:rPr>
                            </w:pPr>
                            <w:r w:rsidRPr="001A3D06">
                              <w:rPr>
                                <w:bCs/>
                                <w:color w:val="632523"/>
                              </w:rPr>
                              <w:t>Nevada adults 50+ who have had a Blood Stool test within the past 2 years.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063C" id="Text Box 22" o:spid="_x0000_s1066" type="#_x0000_t202" style="position:absolute;margin-left:35.3pt;margin-top:6.1pt;width:403.2pt;height:44.1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" fillcolor="#f2dcdb" strokecolor="#632523" strokeweight="1.5pt" insetpen="t">
                <v:textbox inset="2.88pt,2.88pt,2.88pt,2.88pt">
                  <w:txbxContent>
                    <w:p w14:paraId="036628B1" w14:textId="77777777" w:rsidR="004524C4" w:rsidRPr="001A3D06" w:rsidRDefault="004524C4" w:rsidP="008503EA">
                      <w:pPr>
                        <w:spacing w:after="0"/>
                        <w:jc w:val="center"/>
                        <w:rPr>
                          <w:b/>
                          <w:bCs/>
                          <w:color w:val="632523"/>
                        </w:rPr>
                      </w:pPr>
                      <w:r w:rsidRPr="001A3D06">
                        <w:rPr>
                          <w:b/>
                          <w:bCs/>
                          <w:color w:val="632523"/>
                        </w:rPr>
                        <w:t>Past 2 Year Blood Stool Test by Demographics and Region</w:t>
                      </w:r>
                    </w:p>
                    <w:p w14:paraId="0133C527" w14:textId="77777777" w:rsidR="004524C4" w:rsidRPr="001A3D06" w:rsidRDefault="004524C4" w:rsidP="008503EA">
                      <w:pPr>
                        <w:spacing w:after="0"/>
                        <w:jc w:val="center"/>
                        <w:rPr>
                          <w:bCs/>
                          <w:color w:val="632523"/>
                        </w:rPr>
                      </w:pPr>
                      <w:r w:rsidRPr="001A3D06">
                        <w:rPr>
                          <w:bCs/>
                          <w:color w:val="632523"/>
                        </w:rPr>
                        <w:t>Nevada adults 50+ who have had a Blood Stool test within the past 2 years.</w:t>
                      </w:r>
                    </w:p>
                  </w:txbxContent>
                </v:textbox>
              </v:shape>
            </w:pict>
          </mc:Fallback>
        </mc:AlternateContent>
      </w:r>
    </w:p>
    <w:p w14:paraId="6E811E5F" w14:textId="77777777" w:rsidR="005913DC" w:rsidRPr="00771CF7" w:rsidRDefault="005913DC" w:rsidP="008503EA">
      <w:pPr>
        <w:widowControl/>
        <w:rPr>
          <w:rFonts w:cs="Times New Roman"/>
          <w:szCs w:val="24"/>
        </w:rPr>
      </w:pPr>
    </w:p>
    <w:p w14:paraId="6A772350" w14:textId="77777777" w:rsidR="008503EA" w:rsidRPr="00771CF7" w:rsidRDefault="008503EA">
      <w:pPr>
        <w:widowControl/>
        <w:rPr>
          <w:rFonts w:cs="Times New Roman"/>
          <w:szCs w:val="24"/>
        </w:rPr>
      </w:pPr>
    </w:p>
    <w:p w14:paraId="18B622B4" w14:textId="5920D29D" w:rsidR="00DD471A" w:rsidRDefault="00DD471A" w:rsidP="00DD471A">
      <w:pPr>
        <w:pStyle w:val="Caption2"/>
      </w:pPr>
      <w:bookmarkStart w:id="692" w:name="_Toc440021756"/>
      <w:r>
        <w:t xml:space="preserve">Table-A </w:t>
      </w:r>
      <w:r w:rsidR="00ED61B6">
        <w:fldChar w:fldCharType="begin"/>
      </w:r>
      <w:r w:rsidR="00ED61B6">
        <w:instrText xml:space="preserve"> SEQ Table-A \* ARABIC </w:instrText>
      </w:r>
      <w:r w:rsidR="00ED61B6">
        <w:fldChar w:fldCharType="separate"/>
      </w:r>
      <w:r w:rsidR="008B356B">
        <w:rPr>
          <w:noProof/>
        </w:rPr>
        <w:t>12</w:t>
      </w:r>
      <w:r w:rsidR="00ED61B6">
        <w:rPr>
          <w:noProof/>
        </w:rPr>
        <w:fldChar w:fldCharType="end"/>
      </w:r>
      <w:r>
        <w:t xml:space="preserve">: </w:t>
      </w:r>
      <w:r w:rsidRPr="00EB2D66">
        <w:t>Blood Stool Test Within the Past Two Years by Demographics and Region</w:t>
      </w:r>
      <w:bookmarkEnd w:id="692"/>
    </w:p>
    <w:p w14:paraId="4DBF188E" w14:textId="77777777" w:rsidR="008503EA" w:rsidRPr="00771CF7" w:rsidRDefault="00574816" w:rsidP="008503EA">
      <w:pPr>
        <w:widowControl/>
        <w:rPr>
          <w:rFonts w:cs="Times New Roman"/>
          <w:szCs w:val="24"/>
        </w:rPr>
      </w:pPr>
      <w:r w:rsidRPr="00771CF7">
        <w:rPr>
          <w:rFonts w:cs="Times New Roman"/>
          <w:szCs w:val="24"/>
        </w:rPr>
        <w:object w:dxaOrig="8850" w:dyaOrig="8751" w14:anchorId="6F14331E">
          <v:shape id="_x0000_i1049" type="#_x0000_t75" style="width:442.5pt;height:437.1pt" o:ole="">
            <v:imagedata r:id="rId227" o:title=""/>
          </v:shape>
          <o:OLEObject Type="Embed" ProgID="Word.Document.12" ShapeID="_x0000_i1049" DrawAspect="Content" ObjectID="_1516180932" r:id="rId228">
            <o:FieldCodes>\s</o:FieldCodes>
          </o:OLEObject>
        </w:object>
      </w:r>
    </w:p>
    <w:p w14:paraId="371DCCD6" w14:textId="77777777" w:rsidR="008503EA" w:rsidRPr="00771CF7" w:rsidRDefault="008503EA" w:rsidP="008503EA">
      <w:pPr>
        <w:widowControl/>
        <w:rPr>
          <w:rFonts w:cs="Times New Roman"/>
          <w:szCs w:val="24"/>
        </w:rPr>
      </w:pPr>
    </w:p>
    <w:p w14:paraId="0D481200" w14:textId="77777777" w:rsidR="005913DC" w:rsidRPr="00771CF7" w:rsidRDefault="00E450D8" w:rsidP="008503EA">
      <w:pPr>
        <w:widowControl/>
        <w:rPr>
          <w:rFonts w:cs="Times New Roman"/>
          <w:szCs w:val="24"/>
        </w:rPr>
      </w:pPr>
      <w:r w:rsidRPr="00771CF7">
        <w:rPr>
          <w:rFonts w:cs="Times New Roman"/>
          <w:szCs w:val="24"/>
        </w:rPr>
        <w:br w:type="page"/>
      </w:r>
    </w:p>
    <w:p w14:paraId="20E73ED4" w14:textId="77777777" w:rsidR="005913DC"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94080" behindDoc="0" locked="0" layoutInCell="1" allowOverlap="1" wp14:anchorId="74F9F996" wp14:editId="34E8DAB7">
                <wp:simplePos x="0" y="0"/>
                <wp:positionH relativeFrom="column">
                  <wp:posOffset>448310</wp:posOffset>
                </wp:positionH>
                <wp:positionV relativeFrom="paragraph">
                  <wp:posOffset>27940</wp:posOffset>
                </wp:positionV>
                <wp:extent cx="5120640" cy="601980"/>
                <wp:effectExtent l="0" t="0" r="22860" b="26670"/>
                <wp:wrapNone/>
                <wp:docPr id="17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01980"/>
                        </a:xfrm>
                        <a:prstGeom prst="rect">
                          <a:avLst/>
                        </a:prstGeom>
                        <a:solidFill>
                          <a:srgbClr val="F2DCDB"/>
                        </a:solidFill>
                        <a:ln w="19050" algn="in">
                          <a:solidFill>
                            <a:srgbClr val="632523"/>
                          </a:solidFill>
                          <a:miter lim="800000"/>
                          <a:headEnd/>
                          <a:tailEnd/>
                        </a:ln>
                        <a:effectLst/>
                        <a:extLst/>
                      </wps:spPr>
                      <wps:txbx>
                        <w:txbxContent>
                          <w:p w14:paraId="56613A33" w14:textId="77777777" w:rsidR="004524C4" w:rsidRPr="001A3D06" w:rsidRDefault="004524C4" w:rsidP="003F62AD">
                            <w:pPr>
                              <w:spacing w:after="0"/>
                              <w:jc w:val="center"/>
                              <w:rPr>
                                <w:b/>
                                <w:bCs/>
                                <w:color w:val="632523"/>
                              </w:rPr>
                            </w:pPr>
                            <w:r w:rsidRPr="001A3D06">
                              <w:rPr>
                                <w:b/>
                                <w:bCs/>
                                <w:color w:val="632523"/>
                              </w:rPr>
                              <w:t>Past 2 Year Blood Stool Test by Demographics and Region</w:t>
                            </w:r>
                          </w:p>
                          <w:p w14:paraId="6B02A113" w14:textId="77777777" w:rsidR="004524C4" w:rsidRPr="001A3D06" w:rsidRDefault="004524C4" w:rsidP="003F62AD">
                            <w:pPr>
                              <w:spacing w:after="0"/>
                              <w:jc w:val="center"/>
                              <w:rPr>
                                <w:bCs/>
                                <w:color w:val="632523"/>
                              </w:rPr>
                            </w:pPr>
                            <w:r w:rsidRPr="001A3D06">
                              <w:rPr>
                                <w:bCs/>
                                <w:color w:val="632523"/>
                              </w:rPr>
                              <w:t>Nevada adults 50+ who have had a Blood Stool test within the past 2 years.</w:t>
                            </w:r>
                          </w:p>
                          <w:p w14:paraId="5EEA3AFB" w14:textId="77777777" w:rsidR="004524C4" w:rsidRPr="00FE353B" w:rsidRDefault="004524C4" w:rsidP="003F62AD">
                            <w:pPr>
                              <w:spacing w:after="0"/>
                              <w:jc w:val="center"/>
                              <w:rPr>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F996" id="Text Box 216" o:spid="_x0000_s1067" type="#_x0000_t202" style="position:absolute;margin-left:35.3pt;margin-top:2.2pt;width:403.2pt;height:47.4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" fillcolor="#f2dcdb" strokecolor="#632523" strokeweight="1.5pt" insetpen="t">
                <v:textbox inset="2.88pt,2.88pt,2.88pt,2.88pt">
                  <w:txbxContent>
                    <w:p w14:paraId="56613A33" w14:textId="77777777" w:rsidR="004524C4" w:rsidRPr="001A3D06" w:rsidRDefault="004524C4" w:rsidP="003F62AD">
                      <w:pPr>
                        <w:spacing w:after="0"/>
                        <w:jc w:val="center"/>
                        <w:rPr>
                          <w:b/>
                          <w:bCs/>
                          <w:color w:val="632523"/>
                        </w:rPr>
                      </w:pPr>
                      <w:r w:rsidRPr="001A3D06">
                        <w:rPr>
                          <w:b/>
                          <w:bCs/>
                          <w:color w:val="632523"/>
                        </w:rPr>
                        <w:t>Past 2 Year Blood Stool Test by Demographics and Region</w:t>
                      </w:r>
                    </w:p>
                    <w:p w14:paraId="6B02A113" w14:textId="77777777" w:rsidR="004524C4" w:rsidRPr="001A3D06" w:rsidRDefault="004524C4" w:rsidP="003F62AD">
                      <w:pPr>
                        <w:spacing w:after="0"/>
                        <w:jc w:val="center"/>
                        <w:rPr>
                          <w:bCs/>
                          <w:color w:val="632523"/>
                        </w:rPr>
                      </w:pPr>
                      <w:r w:rsidRPr="001A3D06">
                        <w:rPr>
                          <w:bCs/>
                          <w:color w:val="632523"/>
                        </w:rPr>
                        <w:t>Nevada adults 50+ who have had a Blood Stool test within the past 2 years.</w:t>
                      </w:r>
                    </w:p>
                    <w:p w14:paraId="5EEA3AFB" w14:textId="77777777" w:rsidR="004524C4" w:rsidRPr="00FE353B" w:rsidRDefault="004524C4" w:rsidP="003F62AD">
                      <w:pPr>
                        <w:spacing w:after="0"/>
                        <w:jc w:val="center"/>
                        <w:rPr>
                          <w:bCs/>
                        </w:rPr>
                      </w:pPr>
                    </w:p>
                  </w:txbxContent>
                </v:textbox>
              </v:shape>
            </w:pict>
          </mc:Fallback>
        </mc:AlternateContent>
      </w:r>
    </w:p>
    <w:p w14:paraId="626200AA" w14:textId="77777777" w:rsidR="005913DC" w:rsidRPr="00771CF7" w:rsidRDefault="005913DC" w:rsidP="008503EA">
      <w:pPr>
        <w:widowControl/>
        <w:rPr>
          <w:rFonts w:cs="Times New Roman"/>
          <w:szCs w:val="24"/>
        </w:rPr>
      </w:pPr>
    </w:p>
    <w:p w14:paraId="64C055B1" w14:textId="77777777" w:rsidR="005913DC" w:rsidRPr="00771CF7" w:rsidRDefault="005913DC" w:rsidP="008503EA">
      <w:pPr>
        <w:widowControl/>
        <w:rPr>
          <w:rFonts w:cs="Times New Roman"/>
          <w:color w:val="632523"/>
          <w:szCs w:val="24"/>
        </w:rPr>
      </w:pPr>
    </w:p>
    <w:p w14:paraId="41A462A2" w14:textId="77777777" w:rsidR="00D67394" w:rsidRPr="00771CF7" w:rsidRDefault="00D67394" w:rsidP="007E1266">
      <w:pPr>
        <w:pStyle w:val="Caption2"/>
        <w:rPr>
          <w:color w:val="006699"/>
        </w:rPr>
      </w:pPr>
      <w:r w:rsidRPr="00771CF7">
        <w:t xml:space="preserve">Blood Stool Test Within the Past Two Years </w:t>
      </w:r>
      <w:r w:rsidR="008C04FD" w:rsidRPr="00771CF7">
        <w:t xml:space="preserve">Demographics and Region </w:t>
      </w:r>
      <w:r w:rsidRPr="00771CF7">
        <w:t>Continued</w:t>
      </w:r>
    </w:p>
    <w:p w14:paraId="5A68B9F1" w14:textId="77777777" w:rsidR="005913DC" w:rsidRPr="00771CF7" w:rsidRDefault="005056E0" w:rsidP="008503EA">
      <w:pPr>
        <w:widowControl/>
        <w:rPr>
          <w:rFonts w:cs="Times New Roman"/>
          <w:szCs w:val="24"/>
        </w:rPr>
      </w:pPr>
      <w:r w:rsidRPr="00771CF7">
        <w:rPr>
          <w:rFonts w:cs="Times New Roman"/>
          <w:szCs w:val="24"/>
        </w:rPr>
        <w:object w:dxaOrig="8850" w:dyaOrig="8130" w14:anchorId="641B759F">
          <v:shape id="_x0000_i1050" type="#_x0000_t75" style="width:442.5pt;height:406.5pt" o:ole="">
            <v:imagedata r:id="rId229" o:title=""/>
          </v:shape>
          <o:OLEObject Type="Embed" ProgID="Word.Document.12" ShapeID="_x0000_i1050" DrawAspect="Content" ObjectID="_1516180933" r:id="rId230">
            <o:FieldCodes>\s</o:FieldCodes>
          </o:OLEObject>
        </w:object>
      </w:r>
    </w:p>
    <w:p w14:paraId="7EB22B43" w14:textId="77777777" w:rsidR="005056E0" w:rsidRPr="00771CF7" w:rsidRDefault="005056E0">
      <w:pPr>
        <w:widowControl/>
        <w:rPr>
          <w:rFonts w:cs="Times New Roman"/>
          <w:szCs w:val="24"/>
        </w:rPr>
      </w:pPr>
      <w:r w:rsidRPr="00771CF7">
        <w:rPr>
          <w:rFonts w:cs="Times New Roman"/>
          <w:szCs w:val="24"/>
        </w:rPr>
        <w:br w:type="page"/>
      </w:r>
    </w:p>
    <w:p w14:paraId="1432ABF1" w14:textId="77777777" w:rsidR="005913DC" w:rsidRPr="00771CF7" w:rsidRDefault="00574816"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06016" behindDoc="0" locked="0" layoutInCell="1" allowOverlap="1" wp14:anchorId="0C7C381F" wp14:editId="0A313187">
                <wp:simplePos x="0" y="0"/>
                <wp:positionH relativeFrom="column">
                  <wp:posOffset>427512</wp:posOffset>
                </wp:positionH>
                <wp:positionV relativeFrom="paragraph">
                  <wp:posOffset>150157</wp:posOffset>
                </wp:positionV>
                <wp:extent cx="5120640" cy="682831"/>
                <wp:effectExtent l="0" t="0" r="22860" b="22225"/>
                <wp:wrapNone/>
                <wp:docPr id="1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82831"/>
                        </a:xfrm>
                        <a:prstGeom prst="rect">
                          <a:avLst/>
                        </a:prstGeom>
                        <a:solidFill>
                          <a:srgbClr val="F2DCDB"/>
                        </a:solidFill>
                        <a:ln w="19050" algn="in">
                          <a:solidFill>
                            <a:srgbClr val="632523"/>
                          </a:solidFill>
                          <a:miter lim="800000"/>
                          <a:headEnd/>
                          <a:tailEnd/>
                        </a:ln>
                        <a:effectLst/>
                        <a:extLst/>
                      </wps:spPr>
                      <wps:txbx>
                        <w:txbxContent>
                          <w:p w14:paraId="32FA3A86" w14:textId="77777777" w:rsidR="004524C4" w:rsidRPr="00574816" w:rsidRDefault="004524C4" w:rsidP="00E450D8">
                            <w:pPr>
                              <w:spacing w:after="0"/>
                              <w:jc w:val="center"/>
                              <w:rPr>
                                <w:b/>
                                <w:bCs/>
                                <w:color w:val="632523"/>
                              </w:rPr>
                            </w:pPr>
                            <w:r w:rsidRPr="00574816">
                              <w:rPr>
                                <w:b/>
                                <w:bCs/>
                                <w:color w:val="632523"/>
                              </w:rPr>
                              <w:t xml:space="preserve">Diabetes Prevalence by Demographics and Region </w:t>
                            </w:r>
                          </w:p>
                          <w:p w14:paraId="44A4029E" w14:textId="77777777" w:rsidR="004524C4" w:rsidRPr="00574816" w:rsidRDefault="004524C4" w:rsidP="003F62AD">
                            <w:pPr>
                              <w:rPr>
                                <w:color w:val="632523"/>
                              </w:rPr>
                            </w:pPr>
                            <w:r w:rsidRPr="00574816">
                              <w:rPr>
                                <w:color w:val="632523"/>
                              </w:rPr>
                              <w:t> “Have you ever been told by a doctor or other health professional that you have diabetes?”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C381F" id="Text Box 23" o:spid="_x0000_s1068" type="#_x0000_t202" style="position:absolute;margin-left:33.65pt;margin-top:11.8pt;width:403.2pt;height:53.75pt;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" fillcolor="#f2dcdb" strokecolor="#632523" strokeweight="1.5pt" insetpen="t">
                <v:textbox inset="2.88pt,2.88pt,2.88pt,2.88pt">
                  <w:txbxContent>
                    <w:p w14:paraId="32FA3A86" w14:textId="77777777" w:rsidR="004524C4" w:rsidRPr="00574816" w:rsidRDefault="004524C4" w:rsidP="00E450D8">
                      <w:pPr>
                        <w:spacing w:after="0"/>
                        <w:jc w:val="center"/>
                        <w:rPr>
                          <w:b/>
                          <w:bCs/>
                          <w:color w:val="632523"/>
                        </w:rPr>
                      </w:pPr>
                      <w:r w:rsidRPr="00574816">
                        <w:rPr>
                          <w:b/>
                          <w:bCs/>
                          <w:color w:val="632523"/>
                        </w:rPr>
                        <w:t xml:space="preserve">Diabetes Prevalence by Demographics and Region </w:t>
                      </w:r>
                    </w:p>
                    <w:p w14:paraId="44A4029E" w14:textId="77777777" w:rsidR="004524C4" w:rsidRPr="00574816" w:rsidRDefault="004524C4" w:rsidP="003F62AD">
                      <w:pPr>
                        <w:rPr>
                          <w:color w:val="632523"/>
                        </w:rPr>
                      </w:pPr>
                      <w:r w:rsidRPr="00574816">
                        <w:rPr>
                          <w:color w:val="632523"/>
                        </w:rPr>
                        <w:t> “Have you ever been told by a doctor or other health professional that you have diabetes?”</w:t>
                      </w:r>
                    </w:p>
                  </w:txbxContent>
                </v:textbox>
              </v:shape>
            </w:pict>
          </mc:Fallback>
        </mc:AlternateContent>
      </w:r>
    </w:p>
    <w:p w14:paraId="76FB071A" w14:textId="77777777" w:rsidR="00574816" w:rsidRPr="00771CF7" w:rsidRDefault="00574816" w:rsidP="008503EA">
      <w:pPr>
        <w:widowControl/>
        <w:rPr>
          <w:rFonts w:cs="Times New Roman"/>
          <w:szCs w:val="24"/>
        </w:rPr>
      </w:pPr>
    </w:p>
    <w:p w14:paraId="174C6663" w14:textId="77777777" w:rsidR="00574816" w:rsidRPr="00771CF7" w:rsidRDefault="00574816" w:rsidP="00574816">
      <w:pPr>
        <w:rPr>
          <w:rFonts w:cs="Times New Roman"/>
          <w:szCs w:val="24"/>
        </w:rPr>
      </w:pPr>
      <w:bookmarkStart w:id="693" w:name="_Toc389218657"/>
      <w:bookmarkStart w:id="694" w:name="_Toc389220318"/>
    </w:p>
    <w:p w14:paraId="690093D8" w14:textId="35E82FC0" w:rsidR="00B5657E" w:rsidRPr="00771CF7" w:rsidRDefault="00F424D7" w:rsidP="007E1266">
      <w:pPr>
        <w:pStyle w:val="Caption2"/>
        <w:rPr>
          <w:color w:val="006699"/>
        </w:rPr>
      </w:pPr>
      <w:bookmarkStart w:id="695" w:name="_Toc440021757"/>
      <w:r w:rsidRPr="00771CF7">
        <w:t xml:space="preserve">Table-A </w:t>
      </w:r>
      <w:r w:rsidR="00ED61B6">
        <w:fldChar w:fldCharType="begin"/>
      </w:r>
      <w:r w:rsidR="00ED61B6">
        <w:instrText xml:space="preserve"> SEQ Table-A \* ARABIC </w:instrText>
      </w:r>
      <w:r w:rsidR="00ED61B6">
        <w:fldChar w:fldCharType="separate"/>
      </w:r>
      <w:r w:rsidR="008B356B">
        <w:rPr>
          <w:noProof/>
        </w:rPr>
        <w:t>13</w:t>
      </w:r>
      <w:r w:rsidR="00ED61B6">
        <w:rPr>
          <w:noProof/>
        </w:rPr>
        <w:fldChar w:fldCharType="end"/>
      </w:r>
      <w:bookmarkEnd w:id="693"/>
      <w:bookmarkEnd w:id="694"/>
      <w:r w:rsidR="00B5657E" w:rsidRPr="00771CF7">
        <w:t>: Diabetes Prevalence by Demographic and Region</w:t>
      </w:r>
      <w:bookmarkEnd w:id="695"/>
    </w:p>
    <w:p w14:paraId="5634A1EE" w14:textId="77777777" w:rsidR="00574816" w:rsidRPr="00771CF7" w:rsidRDefault="00574816" w:rsidP="00574816">
      <w:pPr>
        <w:rPr>
          <w:rFonts w:cs="Times New Roman"/>
          <w:szCs w:val="24"/>
        </w:rPr>
      </w:pPr>
      <w:r w:rsidRPr="00771CF7">
        <w:rPr>
          <w:rFonts w:cs="Times New Roman"/>
          <w:szCs w:val="24"/>
        </w:rPr>
        <w:object w:dxaOrig="9735" w:dyaOrig="11085" w14:anchorId="4D915DE7">
          <v:shape id="_x0000_i1051" type="#_x0000_t75" style="width:486.75pt;height:554.25pt" o:ole="">
            <v:imagedata r:id="rId231" o:title=""/>
          </v:shape>
          <o:OLEObject Type="Embed" ProgID="Word.Document.12" ShapeID="_x0000_i1051" DrawAspect="Content" ObjectID="_1516180934" r:id="rId232">
            <o:FieldCodes>\s</o:FieldCodes>
          </o:OLEObject>
        </w:object>
      </w:r>
    </w:p>
    <w:p w14:paraId="3C3506D8" w14:textId="77777777" w:rsidR="00746220"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95104" behindDoc="0" locked="0" layoutInCell="1" allowOverlap="1" wp14:anchorId="5CCC3E5C" wp14:editId="2281284A">
                <wp:simplePos x="0" y="0"/>
                <wp:positionH relativeFrom="column">
                  <wp:posOffset>448310</wp:posOffset>
                </wp:positionH>
                <wp:positionV relativeFrom="paragraph">
                  <wp:posOffset>108585</wp:posOffset>
                </wp:positionV>
                <wp:extent cx="5120640" cy="671830"/>
                <wp:effectExtent l="0" t="0" r="22860" b="13970"/>
                <wp:wrapNone/>
                <wp:docPr id="17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71830"/>
                        </a:xfrm>
                        <a:prstGeom prst="rect">
                          <a:avLst/>
                        </a:prstGeom>
                        <a:solidFill>
                          <a:srgbClr val="F2DCDB"/>
                        </a:solidFill>
                        <a:ln w="19050" algn="in">
                          <a:solidFill>
                            <a:srgbClr val="632523"/>
                          </a:solidFill>
                          <a:miter lim="800000"/>
                          <a:headEnd/>
                          <a:tailEnd/>
                        </a:ln>
                        <a:effectLst/>
                        <a:extLst/>
                      </wps:spPr>
                      <wps:txbx>
                        <w:txbxContent>
                          <w:p w14:paraId="5AE9BB3D" w14:textId="77777777" w:rsidR="004524C4" w:rsidRPr="00574816" w:rsidRDefault="004524C4" w:rsidP="003F62AD">
                            <w:pPr>
                              <w:spacing w:after="0"/>
                              <w:jc w:val="center"/>
                              <w:rPr>
                                <w:b/>
                                <w:bCs/>
                                <w:color w:val="632523"/>
                              </w:rPr>
                            </w:pPr>
                            <w:r w:rsidRPr="00574816">
                              <w:rPr>
                                <w:b/>
                                <w:bCs/>
                                <w:color w:val="632523"/>
                              </w:rPr>
                              <w:t xml:space="preserve">Diabetes Prevalence by Demographics and Region Continued </w:t>
                            </w:r>
                          </w:p>
                          <w:p w14:paraId="53C0EBE0" w14:textId="77777777" w:rsidR="004524C4" w:rsidRPr="00574816" w:rsidRDefault="004524C4" w:rsidP="003F62AD">
                            <w:pPr>
                              <w:rPr>
                                <w:color w:val="632523"/>
                              </w:rPr>
                            </w:pPr>
                            <w:r w:rsidRPr="00574816">
                              <w:rPr>
                                <w:color w:val="632523"/>
                              </w:rPr>
                              <w:t> “Have you ever been told by a doctor or other health professional that you have diabetes?”</w:t>
                            </w:r>
                          </w:p>
                          <w:p w14:paraId="2B25CC9D" w14:textId="77777777" w:rsidR="004524C4" w:rsidRPr="003F62AD" w:rsidRDefault="004524C4" w:rsidP="003F62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3E5C" id="Text Box 217" o:spid="_x0000_s1069" type="#_x0000_t202" style="position:absolute;margin-left:35.3pt;margin-top:8.55pt;width:403.2pt;height:52.9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" fillcolor="#f2dcdb" strokecolor="#632523" strokeweight="1.5pt" insetpen="t">
                <v:textbox inset="2.88pt,2.88pt,2.88pt,2.88pt">
                  <w:txbxContent>
                    <w:p w14:paraId="5AE9BB3D" w14:textId="77777777" w:rsidR="004524C4" w:rsidRPr="00574816" w:rsidRDefault="004524C4" w:rsidP="003F62AD">
                      <w:pPr>
                        <w:spacing w:after="0"/>
                        <w:jc w:val="center"/>
                        <w:rPr>
                          <w:b/>
                          <w:bCs/>
                          <w:color w:val="632523"/>
                        </w:rPr>
                      </w:pPr>
                      <w:r w:rsidRPr="00574816">
                        <w:rPr>
                          <w:b/>
                          <w:bCs/>
                          <w:color w:val="632523"/>
                        </w:rPr>
                        <w:t xml:space="preserve">Diabetes Prevalence by Demographics and Region Continued </w:t>
                      </w:r>
                    </w:p>
                    <w:p w14:paraId="53C0EBE0" w14:textId="77777777" w:rsidR="004524C4" w:rsidRPr="00574816" w:rsidRDefault="004524C4" w:rsidP="003F62AD">
                      <w:pPr>
                        <w:rPr>
                          <w:color w:val="632523"/>
                        </w:rPr>
                      </w:pPr>
                      <w:r w:rsidRPr="00574816">
                        <w:rPr>
                          <w:color w:val="632523"/>
                        </w:rPr>
                        <w:t> “Have you ever been told by a doctor or other health professional that you have diabetes?”</w:t>
                      </w:r>
                    </w:p>
                    <w:p w14:paraId="2B25CC9D" w14:textId="77777777" w:rsidR="004524C4" w:rsidRPr="003F62AD" w:rsidRDefault="004524C4" w:rsidP="003F62AD"/>
                  </w:txbxContent>
                </v:textbox>
              </v:shape>
            </w:pict>
          </mc:Fallback>
        </mc:AlternateContent>
      </w:r>
    </w:p>
    <w:p w14:paraId="59546F13" w14:textId="77777777" w:rsidR="00746220" w:rsidRPr="00771CF7" w:rsidRDefault="00746220">
      <w:pPr>
        <w:widowControl/>
        <w:rPr>
          <w:rFonts w:cs="Times New Roman"/>
          <w:szCs w:val="24"/>
        </w:rPr>
      </w:pPr>
    </w:p>
    <w:p w14:paraId="1736073E" w14:textId="77777777" w:rsidR="00746220" w:rsidRPr="00771CF7" w:rsidRDefault="00746220" w:rsidP="008503EA">
      <w:pPr>
        <w:widowControl/>
        <w:rPr>
          <w:rFonts w:cs="Times New Roman"/>
          <w:szCs w:val="24"/>
        </w:rPr>
      </w:pPr>
    </w:p>
    <w:p w14:paraId="0EC0991D" w14:textId="77777777" w:rsidR="00B5657E" w:rsidRPr="00771CF7" w:rsidRDefault="00B5657E" w:rsidP="007E1266">
      <w:pPr>
        <w:pStyle w:val="Caption2"/>
      </w:pPr>
      <w:r w:rsidRPr="00771CF7">
        <w:t>Diabetes Prevalence by Demographic and Region Continued</w:t>
      </w:r>
    </w:p>
    <w:p w14:paraId="0DBE9ADF" w14:textId="77777777" w:rsidR="00746220" w:rsidRPr="00771CF7" w:rsidRDefault="00574816" w:rsidP="008503EA">
      <w:pPr>
        <w:widowControl/>
        <w:rPr>
          <w:rFonts w:cs="Times New Roman"/>
          <w:szCs w:val="24"/>
        </w:rPr>
      </w:pPr>
      <w:r w:rsidRPr="00771CF7">
        <w:rPr>
          <w:rFonts w:cs="Times New Roman"/>
          <w:szCs w:val="24"/>
        </w:rPr>
        <w:object w:dxaOrig="9255" w:dyaOrig="8595" w14:anchorId="4FF362B1">
          <v:shape id="_x0000_i1052" type="#_x0000_t75" style="width:462.75pt;height:429.75pt" o:ole="">
            <v:imagedata r:id="rId233" o:title=""/>
          </v:shape>
          <o:OLEObject Type="Embed" ProgID="Word.Document.12" ShapeID="_x0000_i1052" DrawAspect="Content" ObjectID="_1516180935" r:id="rId234">
            <o:FieldCodes>\s</o:FieldCodes>
          </o:OLEObject>
        </w:object>
      </w:r>
    </w:p>
    <w:p w14:paraId="64480C5D" w14:textId="77777777" w:rsidR="00746220" w:rsidRPr="00771CF7" w:rsidRDefault="00746220" w:rsidP="008503EA">
      <w:pPr>
        <w:widowControl/>
        <w:rPr>
          <w:rFonts w:cs="Times New Roman"/>
          <w:szCs w:val="24"/>
        </w:rPr>
      </w:pPr>
      <w:r w:rsidRPr="00771CF7">
        <w:rPr>
          <w:rFonts w:cs="Times New Roman"/>
          <w:szCs w:val="24"/>
        </w:rPr>
        <w:br w:type="page"/>
      </w:r>
    </w:p>
    <w:p w14:paraId="3B0F4432" w14:textId="77777777" w:rsidR="004743D9" w:rsidRPr="00771CF7" w:rsidRDefault="00A65FBD" w:rsidP="004743D9">
      <w:pPr>
        <w:widowControl/>
        <w:spacing w:after="0"/>
        <w:rPr>
          <w:rFonts w:cs="Times New Roman"/>
          <w:szCs w:val="24"/>
        </w:rPr>
      </w:pPr>
      <w:r w:rsidRPr="00771CF7">
        <w:rPr>
          <w:rFonts w:cs="Times New Roman"/>
          <w:noProof/>
          <w:szCs w:val="24"/>
        </w:rPr>
        <mc:AlternateContent>
          <mc:Choice Requires="wps">
            <w:drawing>
              <wp:anchor distT="36576" distB="36576" distL="36576" distR="36576" simplePos="0" relativeHeight="251696128" behindDoc="0" locked="0" layoutInCell="1" allowOverlap="1" wp14:anchorId="471E08E7" wp14:editId="0DFD02EB">
                <wp:simplePos x="0" y="0"/>
                <wp:positionH relativeFrom="column">
                  <wp:posOffset>439387</wp:posOffset>
                </wp:positionH>
                <wp:positionV relativeFrom="paragraph">
                  <wp:posOffset>84843</wp:posOffset>
                </wp:positionV>
                <wp:extent cx="5120640" cy="659080"/>
                <wp:effectExtent l="0" t="0" r="22860" b="27305"/>
                <wp:wrapNone/>
                <wp:docPr id="17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59080"/>
                        </a:xfrm>
                        <a:prstGeom prst="rect">
                          <a:avLst/>
                        </a:prstGeom>
                        <a:solidFill>
                          <a:srgbClr val="F2DCDB"/>
                        </a:solidFill>
                        <a:ln w="19050" algn="in">
                          <a:solidFill>
                            <a:srgbClr val="632523"/>
                          </a:solidFill>
                          <a:miter lim="800000"/>
                          <a:headEnd/>
                          <a:tailEnd/>
                        </a:ln>
                        <a:effectLst/>
                        <a:extLst/>
                      </wps:spPr>
                      <wps:txbx>
                        <w:txbxContent>
                          <w:p w14:paraId="57A1298F" w14:textId="77777777" w:rsidR="004524C4" w:rsidRPr="002C5210" w:rsidRDefault="004524C4" w:rsidP="006E50C7">
                            <w:pPr>
                              <w:spacing w:after="0" w:line="240" w:lineRule="auto"/>
                              <w:jc w:val="center"/>
                              <w:rPr>
                                <w:b/>
                                <w:bCs/>
                                <w:color w:val="632523"/>
                              </w:rPr>
                            </w:pPr>
                            <w:r w:rsidRPr="002C5210">
                              <w:rPr>
                                <w:b/>
                                <w:color w:val="632523"/>
                              </w:rPr>
                              <w:t>Nevada Adults Who Are Limited (Disability) by Demographics and Region</w:t>
                            </w:r>
                          </w:p>
                          <w:p w14:paraId="5CC42D29" w14:textId="77777777" w:rsidR="004524C4" w:rsidRPr="006E50C7" w:rsidRDefault="004524C4" w:rsidP="003F62AD">
                            <w:pPr>
                              <w:spacing w:after="0" w:line="240" w:lineRule="auto"/>
                            </w:pPr>
                            <w:r w:rsidRPr="002C5210">
                              <w:rPr>
                                <w:color w:val="632523"/>
                              </w:rPr>
                              <w:t>“Are you limited in any way in any activities because of physical, mental, or emotional problems?”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08E7" id="Text Box 220" o:spid="_x0000_s1070" type="#_x0000_t202" style="position:absolute;margin-left:34.6pt;margin-top:6.7pt;width:403.2pt;height:51.9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" fillcolor="#f2dcdb" strokecolor="#632523" strokeweight="1.5pt" insetpen="t">
                <v:textbox inset="2.88pt,2.88pt,2.88pt,2.88pt">
                  <w:txbxContent>
                    <w:p w14:paraId="57A1298F" w14:textId="77777777" w:rsidR="004524C4" w:rsidRPr="002C5210" w:rsidRDefault="004524C4" w:rsidP="006E50C7">
                      <w:pPr>
                        <w:spacing w:after="0" w:line="240" w:lineRule="auto"/>
                        <w:jc w:val="center"/>
                        <w:rPr>
                          <w:b/>
                          <w:bCs/>
                          <w:color w:val="632523"/>
                        </w:rPr>
                      </w:pPr>
                      <w:r w:rsidRPr="002C5210">
                        <w:rPr>
                          <w:b/>
                          <w:color w:val="632523"/>
                        </w:rPr>
                        <w:t>Nevada Adults Who Are Limited (Disability) by Demographics and Region</w:t>
                      </w:r>
                    </w:p>
                    <w:p w14:paraId="5CC42D29" w14:textId="77777777" w:rsidR="004524C4" w:rsidRPr="006E50C7" w:rsidRDefault="004524C4" w:rsidP="003F62AD">
                      <w:pPr>
                        <w:spacing w:after="0" w:line="240" w:lineRule="auto"/>
                      </w:pPr>
                      <w:r w:rsidRPr="002C5210">
                        <w:rPr>
                          <w:color w:val="632523"/>
                        </w:rPr>
                        <w:t>“Are you limited in any way in any activities because of physical, mental, or emotional problems?”</w:t>
                      </w:r>
                    </w:p>
                  </w:txbxContent>
                </v:textbox>
              </v:shape>
            </w:pict>
          </mc:Fallback>
        </mc:AlternateContent>
      </w:r>
    </w:p>
    <w:p w14:paraId="53B80808" w14:textId="77777777" w:rsidR="004743D9" w:rsidRPr="00771CF7" w:rsidRDefault="004743D9" w:rsidP="004743D9">
      <w:pPr>
        <w:widowControl/>
        <w:spacing w:after="0"/>
        <w:rPr>
          <w:rFonts w:cs="Times New Roman"/>
          <w:szCs w:val="24"/>
        </w:rPr>
      </w:pPr>
    </w:p>
    <w:p w14:paraId="5618FAE3" w14:textId="77777777" w:rsidR="009F415A" w:rsidRPr="00771CF7" w:rsidRDefault="009F415A" w:rsidP="004743D9">
      <w:pPr>
        <w:widowControl/>
        <w:spacing w:after="0"/>
        <w:rPr>
          <w:rFonts w:cs="Times New Roman"/>
          <w:szCs w:val="24"/>
        </w:rPr>
      </w:pPr>
    </w:p>
    <w:p w14:paraId="175DCA75" w14:textId="77777777" w:rsidR="00A0580B" w:rsidRPr="00771CF7" w:rsidRDefault="00A0580B" w:rsidP="00B5657E">
      <w:pPr>
        <w:pStyle w:val="Caption"/>
        <w:keepNext/>
        <w:jc w:val="center"/>
        <w:rPr>
          <w:rFonts w:cs="Times New Roman"/>
          <w:color w:val="632523"/>
          <w:szCs w:val="24"/>
        </w:rPr>
      </w:pPr>
      <w:bookmarkStart w:id="696" w:name="_Toc389218658"/>
      <w:bookmarkStart w:id="697" w:name="_Toc389220319"/>
    </w:p>
    <w:p w14:paraId="042CA4E1" w14:textId="0301122A" w:rsidR="00F424D7" w:rsidRPr="00771CF7" w:rsidRDefault="00F424D7" w:rsidP="007E1266">
      <w:pPr>
        <w:pStyle w:val="Caption2"/>
        <w:rPr>
          <w:color w:val="006699"/>
        </w:rPr>
      </w:pPr>
      <w:bookmarkStart w:id="698" w:name="_Toc440021758"/>
      <w:r w:rsidRPr="00771CF7">
        <w:t xml:space="preserve">Table-A </w:t>
      </w:r>
      <w:r w:rsidR="00ED61B6">
        <w:fldChar w:fldCharType="begin"/>
      </w:r>
      <w:r w:rsidR="00ED61B6">
        <w:instrText xml:space="preserve"> SEQ Table-A \* ARABIC </w:instrText>
      </w:r>
      <w:r w:rsidR="00ED61B6">
        <w:fldChar w:fldCharType="separate"/>
      </w:r>
      <w:r w:rsidR="008B356B">
        <w:rPr>
          <w:noProof/>
        </w:rPr>
        <w:t>14</w:t>
      </w:r>
      <w:r w:rsidR="00ED61B6">
        <w:rPr>
          <w:noProof/>
        </w:rPr>
        <w:fldChar w:fldCharType="end"/>
      </w:r>
      <w:bookmarkEnd w:id="696"/>
      <w:bookmarkEnd w:id="697"/>
      <w:r w:rsidR="00B5657E" w:rsidRPr="00771CF7">
        <w:t>: Limited Activities Because of Disabilities</w:t>
      </w:r>
      <w:bookmarkEnd w:id="698"/>
    </w:p>
    <w:p w14:paraId="2A3C9FAF" w14:textId="72C6C613" w:rsidR="007E1266" w:rsidRDefault="002C5210" w:rsidP="007E1266">
      <w:pPr>
        <w:widowControl/>
        <w:spacing w:after="0"/>
        <w:rPr>
          <w:rFonts w:cs="Times New Roman"/>
          <w:szCs w:val="24"/>
        </w:rPr>
      </w:pPr>
      <w:r w:rsidRPr="00771CF7">
        <w:rPr>
          <w:rFonts w:cs="Times New Roman"/>
          <w:szCs w:val="24"/>
        </w:rPr>
        <w:object w:dxaOrig="9645" w:dyaOrig="10890" w14:anchorId="7F160399">
          <v:shape id="_x0000_i1053" type="#_x0000_t75" style="width:482.25pt;height:544.5pt" o:ole="">
            <v:imagedata r:id="rId235" o:title=""/>
          </v:shape>
          <o:OLEObject Type="Embed" ProgID="Word.Document.12" ShapeID="_x0000_i1053" DrawAspect="Content" ObjectID="_1516180936" r:id="rId236">
            <o:FieldCodes>\s</o:FieldCodes>
          </o:OLEObject>
        </w:object>
      </w:r>
      <w:r w:rsidR="007E1266">
        <w:rPr>
          <w:rFonts w:cs="Times New Roman"/>
          <w:szCs w:val="24"/>
        </w:rPr>
        <w:br w:type="page"/>
      </w:r>
    </w:p>
    <w:p w14:paraId="6FC63C28" w14:textId="148D4EAA" w:rsidR="006E50C7" w:rsidRPr="00771CF7" w:rsidRDefault="007E1266">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97152" behindDoc="0" locked="0" layoutInCell="1" allowOverlap="1" wp14:anchorId="0A94F640" wp14:editId="6DA659C6">
                <wp:simplePos x="0" y="0"/>
                <wp:positionH relativeFrom="column">
                  <wp:posOffset>421574</wp:posOffset>
                </wp:positionH>
                <wp:positionV relativeFrom="paragraph">
                  <wp:posOffset>281321</wp:posOffset>
                </wp:positionV>
                <wp:extent cx="5120640" cy="848501"/>
                <wp:effectExtent l="0" t="0" r="22860" b="27940"/>
                <wp:wrapNone/>
                <wp:docPr id="17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48501"/>
                        </a:xfrm>
                        <a:prstGeom prst="rect">
                          <a:avLst/>
                        </a:prstGeom>
                        <a:solidFill>
                          <a:srgbClr val="F2DCDB"/>
                        </a:solidFill>
                        <a:ln w="19050" algn="in">
                          <a:solidFill>
                            <a:srgbClr val="632523"/>
                          </a:solidFill>
                          <a:miter lim="800000"/>
                          <a:headEnd/>
                          <a:tailEnd/>
                        </a:ln>
                        <a:effectLst/>
                        <a:extLst/>
                      </wps:spPr>
                      <wps:txbx>
                        <w:txbxContent>
                          <w:p w14:paraId="0502EAEF" w14:textId="77777777" w:rsidR="004524C4" w:rsidRPr="002C5210" w:rsidRDefault="004524C4" w:rsidP="003F62AD">
                            <w:pPr>
                              <w:spacing w:after="0" w:line="240" w:lineRule="auto"/>
                              <w:jc w:val="center"/>
                              <w:rPr>
                                <w:b/>
                                <w:bCs/>
                                <w:color w:val="632523"/>
                              </w:rPr>
                            </w:pPr>
                            <w:r w:rsidRPr="002C5210">
                              <w:rPr>
                                <w:b/>
                                <w:color w:val="632523"/>
                              </w:rPr>
                              <w:t>Nevada Adults Who Are Limited (Disability) by Demographics and Region Continued</w:t>
                            </w:r>
                          </w:p>
                          <w:p w14:paraId="5BFB7CB5" w14:textId="77777777" w:rsidR="004524C4" w:rsidRPr="006E50C7" w:rsidRDefault="004524C4" w:rsidP="003F62AD">
                            <w:pPr>
                              <w:spacing w:after="0" w:line="240" w:lineRule="auto"/>
                            </w:pPr>
                            <w:r w:rsidRPr="002C5210">
                              <w:rPr>
                                <w:color w:val="632523"/>
                              </w:rPr>
                              <w:t>“Are you limited in any way in any activities because of physical, mental, or emotional problems?”</w:t>
                            </w:r>
                          </w:p>
                          <w:p w14:paraId="59EC1A32" w14:textId="77777777" w:rsidR="004524C4" w:rsidRPr="003F62AD" w:rsidRDefault="004524C4" w:rsidP="003F62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4F640" id="Text Box 221" o:spid="_x0000_s1071" type="#_x0000_t202" style="position:absolute;margin-left:33.2pt;margin-top:22.15pt;width:403.2pt;height:66.8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" fillcolor="#f2dcdb" strokecolor="#632523" strokeweight="1.5pt" insetpen="t">
                <v:textbox inset="2.88pt,2.88pt,2.88pt,2.88pt">
                  <w:txbxContent>
                    <w:p w14:paraId="0502EAEF" w14:textId="77777777" w:rsidR="004524C4" w:rsidRPr="002C5210" w:rsidRDefault="004524C4" w:rsidP="003F62AD">
                      <w:pPr>
                        <w:spacing w:after="0" w:line="240" w:lineRule="auto"/>
                        <w:jc w:val="center"/>
                        <w:rPr>
                          <w:b/>
                          <w:bCs/>
                          <w:color w:val="632523"/>
                        </w:rPr>
                      </w:pPr>
                      <w:r w:rsidRPr="002C5210">
                        <w:rPr>
                          <w:b/>
                          <w:color w:val="632523"/>
                        </w:rPr>
                        <w:t>Nevada Adults Who Are Limited (Disability) by Demographics and Region Continued</w:t>
                      </w:r>
                    </w:p>
                    <w:p w14:paraId="5BFB7CB5" w14:textId="77777777" w:rsidR="004524C4" w:rsidRPr="006E50C7" w:rsidRDefault="004524C4" w:rsidP="003F62AD">
                      <w:pPr>
                        <w:spacing w:after="0" w:line="240" w:lineRule="auto"/>
                      </w:pPr>
                      <w:r w:rsidRPr="002C5210">
                        <w:rPr>
                          <w:color w:val="632523"/>
                        </w:rPr>
                        <w:t>“Are you limited in any way in any activities because of physical, mental, or emotional problems?”</w:t>
                      </w:r>
                    </w:p>
                    <w:p w14:paraId="59EC1A32" w14:textId="77777777" w:rsidR="004524C4" w:rsidRPr="003F62AD" w:rsidRDefault="004524C4" w:rsidP="003F62AD"/>
                  </w:txbxContent>
                </v:textbox>
              </v:shape>
            </w:pict>
          </mc:Fallback>
        </mc:AlternateContent>
      </w:r>
    </w:p>
    <w:p w14:paraId="22FEAB91" w14:textId="70B61695" w:rsidR="004743D9" w:rsidRPr="00771CF7" w:rsidRDefault="004743D9" w:rsidP="004743D9">
      <w:pPr>
        <w:widowControl/>
        <w:spacing w:after="0"/>
        <w:rPr>
          <w:rFonts w:cs="Times New Roman"/>
          <w:szCs w:val="24"/>
        </w:rPr>
      </w:pPr>
    </w:p>
    <w:p w14:paraId="1F0895D8" w14:textId="77777777" w:rsidR="009F415A" w:rsidRPr="00771CF7" w:rsidRDefault="009F415A" w:rsidP="004743D9">
      <w:pPr>
        <w:widowControl/>
        <w:spacing w:after="0"/>
        <w:rPr>
          <w:rFonts w:cs="Times New Roman"/>
          <w:szCs w:val="24"/>
        </w:rPr>
      </w:pPr>
    </w:p>
    <w:p w14:paraId="276953D7" w14:textId="77777777" w:rsidR="009F415A" w:rsidRPr="00771CF7" w:rsidRDefault="009F415A" w:rsidP="004743D9">
      <w:pPr>
        <w:widowControl/>
        <w:spacing w:after="0"/>
        <w:rPr>
          <w:rFonts w:cs="Times New Roman"/>
          <w:szCs w:val="24"/>
        </w:rPr>
      </w:pPr>
    </w:p>
    <w:p w14:paraId="4957CCE2" w14:textId="77777777" w:rsidR="003F62AD" w:rsidRPr="00771CF7" w:rsidRDefault="003F62AD" w:rsidP="00B5657E">
      <w:pPr>
        <w:widowControl/>
        <w:spacing w:after="0"/>
        <w:jc w:val="center"/>
        <w:rPr>
          <w:rFonts w:cs="Times New Roman"/>
          <w:b/>
          <w:szCs w:val="24"/>
        </w:rPr>
      </w:pPr>
    </w:p>
    <w:p w14:paraId="485BD357" w14:textId="77777777" w:rsidR="00275FC9" w:rsidRPr="00771CF7" w:rsidRDefault="00275FC9" w:rsidP="003F62AD">
      <w:pPr>
        <w:widowControl/>
        <w:spacing w:after="0"/>
        <w:jc w:val="center"/>
        <w:rPr>
          <w:rFonts w:cs="Times New Roman"/>
          <w:b/>
          <w:szCs w:val="24"/>
        </w:rPr>
      </w:pPr>
    </w:p>
    <w:p w14:paraId="05C79743" w14:textId="77777777" w:rsidR="003F62AD" w:rsidRPr="00771CF7" w:rsidRDefault="00B5657E" w:rsidP="007E1266">
      <w:pPr>
        <w:pStyle w:val="Caption2"/>
      </w:pPr>
      <w:r w:rsidRPr="00771CF7">
        <w:t>Limited Activities Because of Disabilities Continued</w:t>
      </w:r>
    </w:p>
    <w:p w14:paraId="5ECD25AF" w14:textId="77777777" w:rsidR="009F415A" w:rsidRPr="00771CF7" w:rsidRDefault="002C5210" w:rsidP="004743D9">
      <w:pPr>
        <w:widowControl/>
        <w:spacing w:after="0"/>
        <w:rPr>
          <w:rFonts w:cs="Times New Roman"/>
          <w:szCs w:val="24"/>
        </w:rPr>
      </w:pPr>
      <w:r w:rsidRPr="00771CF7">
        <w:rPr>
          <w:rFonts w:cs="Times New Roman"/>
          <w:szCs w:val="24"/>
        </w:rPr>
        <w:object w:dxaOrig="9480" w:dyaOrig="8400" w14:anchorId="16FB54C6">
          <v:shape id="_x0000_i1054" type="#_x0000_t75" style="width:474pt;height:420pt" o:ole="">
            <v:imagedata r:id="rId237" o:title=""/>
          </v:shape>
          <o:OLEObject Type="Embed" ProgID="Word.Document.12" ShapeID="_x0000_i1054" DrawAspect="Content" ObjectID="_1516180937" r:id="rId238">
            <o:FieldCodes>\s</o:FieldCodes>
          </o:OLEObject>
        </w:object>
      </w:r>
    </w:p>
    <w:p w14:paraId="7F2B927F" w14:textId="77777777" w:rsidR="004743D9" w:rsidRPr="00771CF7" w:rsidRDefault="004743D9" w:rsidP="004743D9">
      <w:pPr>
        <w:widowControl/>
        <w:spacing w:after="0"/>
        <w:rPr>
          <w:rFonts w:cs="Times New Roman"/>
          <w:szCs w:val="24"/>
        </w:rPr>
      </w:pPr>
    </w:p>
    <w:p w14:paraId="45A00FDE" w14:textId="77777777" w:rsidR="005C1212" w:rsidRPr="00771CF7" w:rsidRDefault="005C1212">
      <w:pPr>
        <w:widowControl/>
        <w:rPr>
          <w:rFonts w:cs="Times New Roman"/>
          <w:szCs w:val="24"/>
        </w:rPr>
      </w:pPr>
      <w:r w:rsidRPr="00771CF7">
        <w:rPr>
          <w:rFonts w:cs="Times New Roman"/>
          <w:szCs w:val="24"/>
        </w:rPr>
        <w:br w:type="page"/>
      </w:r>
    </w:p>
    <w:p w14:paraId="58E84788" w14:textId="78163005" w:rsidR="004743D9" w:rsidRPr="00771CF7" w:rsidRDefault="00716E2C" w:rsidP="004743D9">
      <w:pPr>
        <w:widowControl/>
        <w:spacing w:after="0"/>
        <w:rPr>
          <w:rFonts w:cs="Times New Roman"/>
          <w:szCs w:val="24"/>
        </w:rPr>
      </w:pPr>
      <w:r w:rsidRPr="00771CF7">
        <w:rPr>
          <w:rFonts w:cs="Times New Roman"/>
          <w:noProof/>
          <w:szCs w:val="24"/>
        </w:rPr>
        <mc:AlternateContent>
          <mc:Choice Requires="wps">
            <w:drawing>
              <wp:anchor distT="36576" distB="36576" distL="36576" distR="36576" simplePos="0" relativeHeight="251698176" behindDoc="0" locked="0" layoutInCell="1" allowOverlap="1" wp14:anchorId="42EFFE14" wp14:editId="6786B5F2">
                <wp:simplePos x="0" y="0"/>
                <wp:positionH relativeFrom="margin">
                  <wp:align>center</wp:align>
                </wp:positionH>
                <wp:positionV relativeFrom="paragraph">
                  <wp:posOffset>116205</wp:posOffset>
                </wp:positionV>
                <wp:extent cx="5120640" cy="736270"/>
                <wp:effectExtent l="0" t="0" r="22860" b="26035"/>
                <wp:wrapNone/>
                <wp:docPr id="17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36270"/>
                        </a:xfrm>
                        <a:prstGeom prst="rect">
                          <a:avLst/>
                        </a:prstGeom>
                        <a:solidFill>
                          <a:srgbClr val="F2DCDB"/>
                        </a:solidFill>
                        <a:ln w="19050" algn="in">
                          <a:solidFill>
                            <a:srgbClr val="632523"/>
                          </a:solidFill>
                          <a:miter lim="800000"/>
                          <a:headEnd/>
                          <a:tailEnd/>
                        </a:ln>
                        <a:effectLst/>
                        <a:extLst/>
                      </wps:spPr>
                      <wps:txbx>
                        <w:txbxContent>
                          <w:p w14:paraId="4A51E926" w14:textId="77777777" w:rsidR="004524C4" w:rsidRPr="00502C31" w:rsidRDefault="004524C4" w:rsidP="005C1212">
                            <w:pPr>
                              <w:spacing w:after="0" w:line="240" w:lineRule="auto"/>
                              <w:jc w:val="center"/>
                              <w:rPr>
                                <w:b/>
                                <w:bCs/>
                                <w:color w:val="632523"/>
                                <w:sz w:val="22"/>
                              </w:rPr>
                            </w:pPr>
                            <w:r w:rsidRPr="00502C31">
                              <w:rPr>
                                <w:b/>
                                <w:bCs/>
                                <w:color w:val="632523"/>
                                <w:sz w:val="22"/>
                              </w:rPr>
                              <w:t>Nevada Adults Who Require Special Equipment by Demographics and Region</w:t>
                            </w:r>
                          </w:p>
                          <w:p w14:paraId="436A3F54" w14:textId="77777777" w:rsidR="004524C4" w:rsidRPr="00502C31" w:rsidRDefault="004524C4" w:rsidP="005C1212">
                            <w:pPr>
                              <w:spacing w:after="0" w:line="240" w:lineRule="auto"/>
                              <w:rPr>
                                <w:color w:val="632523"/>
                                <w:sz w:val="22"/>
                              </w:rPr>
                            </w:pPr>
                            <w:r w:rsidRPr="00502C31">
                              <w:rPr>
                                <w:color w:val="632523"/>
                                <w:sz w:val="22"/>
                              </w:rPr>
                              <w:t>“Do you now have any health problem that requires you to use special equipment, such as cane, a wheelchair, a special bed, or a special telephone?” (Include occasional use or use in certain circumstances)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FE14" id="Text Box 222" o:spid="_x0000_s1072" type="#_x0000_t202" style="position:absolute;margin-left:0;margin-top:9.15pt;width:403.2pt;height:57.95pt;z-index:25169817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" fillcolor="#f2dcdb" strokecolor="#632523" strokeweight="1.5pt" insetpen="t">
                <v:textbox inset="2.88pt,2.88pt,2.88pt,2.88pt">
                  <w:txbxContent>
                    <w:p w14:paraId="4A51E926" w14:textId="77777777" w:rsidR="004524C4" w:rsidRPr="00502C31" w:rsidRDefault="004524C4" w:rsidP="005C1212">
                      <w:pPr>
                        <w:spacing w:after="0" w:line="240" w:lineRule="auto"/>
                        <w:jc w:val="center"/>
                        <w:rPr>
                          <w:b/>
                          <w:bCs/>
                          <w:color w:val="632523"/>
                          <w:sz w:val="22"/>
                        </w:rPr>
                      </w:pPr>
                      <w:r w:rsidRPr="00502C31">
                        <w:rPr>
                          <w:b/>
                          <w:bCs/>
                          <w:color w:val="632523"/>
                          <w:sz w:val="22"/>
                        </w:rPr>
                        <w:t>Nevada Adults Who Require Special Equipment by Demographics and Region</w:t>
                      </w:r>
                    </w:p>
                    <w:p w14:paraId="436A3F54" w14:textId="77777777" w:rsidR="004524C4" w:rsidRPr="00502C31" w:rsidRDefault="004524C4" w:rsidP="005C1212">
                      <w:pPr>
                        <w:spacing w:after="0" w:line="240" w:lineRule="auto"/>
                        <w:rPr>
                          <w:color w:val="632523"/>
                          <w:sz w:val="22"/>
                        </w:rPr>
                      </w:pPr>
                      <w:r w:rsidRPr="00502C31">
                        <w:rPr>
                          <w:color w:val="632523"/>
                          <w:sz w:val="22"/>
                        </w:rPr>
                        <w:t>“Do you now have any health problem that requires you to use special equipment, such as cane, a wheelchair, a special bed, or a special telephone?” (Include occasional use or use in certain circumstances)</w:t>
                      </w:r>
                    </w:p>
                  </w:txbxContent>
                </v:textbox>
                <w10:wrap anchorx="margin"/>
              </v:shape>
            </w:pict>
          </mc:Fallback>
        </mc:AlternateContent>
      </w:r>
    </w:p>
    <w:p w14:paraId="620D0C63" w14:textId="7DB0861E" w:rsidR="005C1212" w:rsidRPr="00771CF7" w:rsidRDefault="005C1212" w:rsidP="004743D9">
      <w:pPr>
        <w:widowControl/>
        <w:spacing w:after="0"/>
        <w:rPr>
          <w:rFonts w:cs="Times New Roman"/>
          <w:szCs w:val="24"/>
        </w:rPr>
      </w:pPr>
    </w:p>
    <w:p w14:paraId="29A125F5" w14:textId="77777777" w:rsidR="00E450D8" w:rsidRPr="00771CF7" w:rsidRDefault="00E450D8" w:rsidP="008503EA">
      <w:pPr>
        <w:widowControl/>
        <w:rPr>
          <w:rFonts w:cs="Times New Roman"/>
          <w:szCs w:val="24"/>
        </w:rPr>
      </w:pPr>
    </w:p>
    <w:p w14:paraId="09A53B9A" w14:textId="77777777" w:rsidR="00716E2C" w:rsidRDefault="00716E2C" w:rsidP="00716E2C">
      <w:pPr>
        <w:pStyle w:val="Caption2"/>
        <w:spacing w:before="200"/>
      </w:pPr>
      <w:bookmarkStart w:id="699" w:name="_Toc389218659"/>
      <w:bookmarkStart w:id="700" w:name="_Toc389220320"/>
    </w:p>
    <w:p w14:paraId="15AE4376" w14:textId="316420EA" w:rsidR="00F424D7" w:rsidRPr="00771CF7" w:rsidRDefault="00F424D7" w:rsidP="00716E2C">
      <w:pPr>
        <w:pStyle w:val="Caption2"/>
        <w:spacing w:after="120"/>
      </w:pPr>
      <w:bookmarkStart w:id="701" w:name="_Toc440021759"/>
      <w:r w:rsidRPr="00771CF7">
        <w:t xml:space="preserve">Table-A </w:t>
      </w:r>
      <w:r w:rsidR="00ED61B6">
        <w:fldChar w:fldCharType="begin"/>
      </w:r>
      <w:r w:rsidR="00ED61B6">
        <w:instrText xml:space="preserve"> SEQ Table-A \* ARABIC </w:instrText>
      </w:r>
      <w:r w:rsidR="00ED61B6">
        <w:fldChar w:fldCharType="separate"/>
      </w:r>
      <w:r w:rsidR="008B356B">
        <w:rPr>
          <w:noProof/>
        </w:rPr>
        <w:t>15</w:t>
      </w:r>
      <w:r w:rsidR="00ED61B6">
        <w:rPr>
          <w:noProof/>
        </w:rPr>
        <w:fldChar w:fldCharType="end"/>
      </w:r>
      <w:bookmarkEnd w:id="699"/>
      <w:bookmarkEnd w:id="700"/>
      <w:r w:rsidR="00B5657E" w:rsidRPr="00771CF7">
        <w:t>: Nevadans Requiring Special Equipment Because of Disabilities by Demographics and Region</w:t>
      </w:r>
      <w:bookmarkEnd w:id="701"/>
    </w:p>
    <w:p w14:paraId="595EBD63" w14:textId="77777777" w:rsidR="009F415A" w:rsidRPr="00771CF7" w:rsidRDefault="00DD37FD" w:rsidP="008503EA">
      <w:pPr>
        <w:widowControl/>
        <w:rPr>
          <w:rFonts w:cs="Times New Roman"/>
          <w:szCs w:val="24"/>
        </w:rPr>
      </w:pPr>
      <w:r w:rsidRPr="00771CF7">
        <w:rPr>
          <w:rFonts w:cs="Times New Roman"/>
          <w:szCs w:val="24"/>
        </w:rPr>
        <w:object w:dxaOrig="10050" w:dyaOrig="10890" w14:anchorId="0B95229C">
          <v:shape id="_x0000_i1055" type="#_x0000_t75" style="width:502.5pt;height:544.5pt" o:ole="">
            <v:imagedata r:id="rId239" o:title=""/>
          </v:shape>
          <o:OLEObject Type="Embed" ProgID="Word.Document.12" ShapeID="_x0000_i1055" DrawAspect="Content" ObjectID="_1516180938" r:id="rId240">
            <o:FieldCodes>\s</o:FieldCodes>
          </o:OLEObject>
        </w:object>
      </w:r>
    </w:p>
    <w:p w14:paraId="22946FA9" w14:textId="77777777" w:rsidR="005C1212" w:rsidRPr="00771CF7" w:rsidRDefault="00A65FBD">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99200" behindDoc="0" locked="0" layoutInCell="1" allowOverlap="1" wp14:anchorId="735D74D0" wp14:editId="396D672C">
                <wp:simplePos x="0" y="0"/>
                <wp:positionH relativeFrom="column">
                  <wp:posOffset>439387</wp:posOffset>
                </wp:positionH>
                <wp:positionV relativeFrom="paragraph">
                  <wp:posOffset>138282</wp:posOffset>
                </wp:positionV>
                <wp:extent cx="5120640" cy="1003464"/>
                <wp:effectExtent l="0" t="0" r="22860" b="25400"/>
                <wp:wrapNone/>
                <wp:docPr id="17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003464"/>
                        </a:xfrm>
                        <a:prstGeom prst="rect">
                          <a:avLst/>
                        </a:prstGeom>
                        <a:solidFill>
                          <a:srgbClr val="F2DCDB"/>
                        </a:solidFill>
                        <a:ln w="19050" algn="in">
                          <a:solidFill>
                            <a:srgbClr val="632523"/>
                          </a:solidFill>
                          <a:miter lim="800000"/>
                          <a:headEnd/>
                          <a:tailEnd/>
                        </a:ln>
                        <a:effectLst/>
                        <a:extLst/>
                      </wps:spPr>
                      <wps:txbx>
                        <w:txbxContent>
                          <w:p w14:paraId="1C22A1FF" w14:textId="77777777" w:rsidR="004524C4" w:rsidRPr="00DD37FD" w:rsidRDefault="004524C4" w:rsidP="003F62AD">
                            <w:pPr>
                              <w:spacing w:after="0" w:line="240" w:lineRule="auto"/>
                              <w:jc w:val="center"/>
                              <w:rPr>
                                <w:b/>
                                <w:bCs/>
                                <w:color w:val="632523"/>
                              </w:rPr>
                            </w:pPr>
                            <w:r w:rsidRPr="00DD37FD">
                              <w:rPr>
                                <w:b/>
                                <w:bCs/>
                                <w:color w:val="632523"/>
                              </w:rPr>
                              <w:t>Nevada Adults Who Require Special Equipment by Demographics and Region Continued</w:t>
                            </w:r>
                          </w:p>
                          <w:p w14:paraId="77AD7E90" w14:textId="77777777" w:rsidR="004524C4" w:rsidRPr="00DD37FD" w:rsidRDefault="004524C4" w:rsidP="003F62AD">
                            <w:pPr>
                              <w:spacing w:after="0" w:line="240" w:lineRule="auto"/>
                              <w:rPr>
                                <w:color w:val="632523"/>
                              </w:rPr>
                            </w:pPr>
                            <w:r w:rsidRPr="00DD37FD">
                              <w:rPr>
                                <w:color w:val="632523"/>
                              </w:rPr>
                              <w:t>“Do you now have any health problem that requires you to use special equipment, such as cane, a wheelchair, a special bed, or a special telephone?” (Include occasional use or use in certain circumstances)</w:t>
                            </w:r>
                          </w:p>
                          <w:p w14:paraId="55DD4CBA" w14:textId="77777777" w:rsidR="004524C4" w:rsidRPr="00DD37FD" w:rsidRDefault="004524C4" w:rsidP="003F62AD">
                            <w:pPr>
                              <w:rPr>
                                <w:color w:val="63252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D74D0" id="Text Box 223" o:spid="_x0000_s1073" type="#_x0000_t202" style="position:absolute;margin-left:34.6pt;margin-top:10.9pt;width:403.2pt;height:79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" fillcolor="#f2dcdb" strokecolor="#632523" strokeweight="1.5pt" insetpen="t">
                <v:textbox inset="2.88pt,2.88pt,2.88pt,2.88pt">
                  <w:txbxContent>
                    <w:p w14:paraId="1C22A1FF" w14:textId="77777777" w:rsidR="004524C4" w:rsidRPr="00DD37FD" w:rsidRDefault="004524C4" w:rsidP="003F62AD">
                      <w:pPr>
                        <w:spacing w:after="0" w:line="240" w:lineRule="auto"/>
                        <w:jc w:val="center"/>
                        <w:rPr>
                          <w:b/>
                          <w:bCs/>
                          <w:color w:val="632523"/>
                        </w:rPr>
                      </w:pPr>
                      <w:r w:rsidRPr="00DD37FD">
                        <w:rPr>
                          <w:b/>
                          <w:bCs/>
                          <w:color w:val="632523"/>
                        </w:rPr>
                        <w:t>Nevada Adults Who Require Special Equipment by Demographics and Region Continued</w:t>
                      </w:r>
                    </w:p>
                    <w:p w14:paraId="77AD7E90" w14:textId="77777777" w:rsidR="004524C4" w:rsidRPr="00DD37FD" w:rsidRDefault="004524C4" w:rsidP="003F62AD">
                      <w:pPr>
                        <w:spacing w:after="0" w:line="240" w:lineRule="auto"/>
                        <w:rPr>
                          <w:color w:val="632523"/>
                        </w:rPr>
                      </w:pPr>
                      <w:r w:rsidRPr="00DD37FD">
                        <w:rPr>
                          <w:color w:val="632523"/>
                        </w:rPr>
                        <w:t>“Do you now have any health problem that requires you to use special equipment, such as cane, a wheelchair, a special bed, or a special telephone?” (Include occasional use or use in certain circumstances)</w:t>
                      </w:r>
                    </w:p>
                    <w:p w14:paraId="55DD4CBA" w14:textId="77777777" w:rsidR="004524C4" w:rsidRPr="00DD37FD" w:rsidRDefault="004524C4" w:rsidP="003F62AD">
                      <w:pPr>
                        <w:rPr>
                          <w:color w:val="632523"/>
                        </w:rPr>
                      </w:pPr>
                    </w:p>
                  </w:txbxContent>
                </v:textbox>
              </v:shape>
            </w:pict>
          </mc:Fallback>
        </mc:AlternateContent>
      </w:r>
    </w:p>
    <w:p w14:paraId="338C6111" w14:textId="77777777" w:rsidR="009F415A" w:rsidRPr="00771CF7" w:rsidRDefault="009F415A" w:rsidP="008503EA">
      <w:pPr>
        <w:widowControl/>
        <w:rPr>
          <w:rFonts w:cs="Times New Roman"/>
          <w:szCs w:val="24"/>
        </w:rPr>
      </w:pPr>
    </w:p>
    <w:p w14:paraId="2B748545" w14:textId="77777777" w:rsidR="005C1212" w:rsidRPr="00771CF7" w:rsidRDefault="005C1212" w:rsidP="008503EA">
      <w:pPr>
        <w:widowControl/>
        <w:rPr>
          <w:rFonts w:cs="Times New Roman"/>
          <w:szCs w:val="24"/>
        </w:rPr>
      </w:pPr>
    </w:p>
    <w:p w14:paraId="30297578" w14:textId="77777777" w:rsidR="00B5657E" w:rsidRPr="00771CF7" w:rsidRDefault="00B5657E" w:rsidP="008503EA">
      <w:pPr>
        <w:widowControl/>
        <w:rPr>
          <w:rFonts w:cs="Times New Roman"/>
          <w:color w:val="632523"/>
          <w:szCs w:val="24"/>
        </w:rPr>
      </w:pPr>
    </w:p>
    <w:p w14:paraId="418C486C" w14:textId="77777777" w:rsidR="00B5657E" w:rsidRPr="00771CF7" w:rsidRDefault="00B5657E" w:rsidP="008C7EE6">
      <w:pPr>
        <w:pStyle w:val="Caption2"/>
      </w:pPr>
      <w:r w:rsidRPr="00771CF7">
        <w:t>Nevadans Requiring Special Equipment Because of Disabilities by Demographics and Region Continued</w:t>
      </w:r>
    </w:p>
    <w:bookmarkStart w:id="702" w:name="_MON_1512704106"/>
    <w:bookmarkEnd w:id="702"/>
    <w:p w14:paraId="0336037A" w14:textId="77777777" w:rsidR="005C1212" w:rsidRPr="00771CF7" w:rsidRDefault="00DD37FD" w:rsidP="008503EA">
      <w:pPr>
        <w:widowControl/>
        <w:rPr>
          <w:rFonts w:cs="Times New Roman"/>
          <w:szCs w:val="24"/>
        </w:rPr>
      </w:pPr>
      <w:r w:rsidRPr="00771CF7">
        <w:rPr>
          <w:rFonts w:cs="Times New Roman"/>
          <w:szCs w:val="24"/>
        </w:rPr>
        <w:object w:dxaOrig="8910" w:dyaOrig="8400" w14:anchorId="2756E70E">
          <v:shape id="_x0000_i1056" type="#_x0000_t75" style="width:445.5pt;height:420pt" o:ole="">
            <v:imagedata r:id="rId241" o:title=""/>
          </v:shape>
          <o:OLEObject Type="Embed" ProgID="Word.Document.12" ShapeID="_x0000_i1056" DrawAspect="Content" ObjectID="_1516180939" r:id="rId242">
            <o:FieldCodes>\s</o:FieldCodes>
          </o:OLEObject>
        </w:object>
      </w:r>
    </w:p>
    <w:p w14:paraId="4A300DDA" w14:textId="77777777" w:rsidR="00E22CA6" w:rsidRPr="00771CF7" w:rsidRDefault="00E22CA6">
      <w:pPr>
        <w:widowControl/>
        <w:rPr>
          <w:rFonts w:cs="Times New Roman"/>
          <w:szCs w:val="24"/>
        </w:rPr>
        <w:sectPr w:rsidR="00E22CA6" w:rsidRPr="00771CF7" w:rsidSect="00856B8E">
          <w:footerReference w:type="default" r:id="rId243"/>
          <w:pgSz w:w="12240" w:h="15840"/>
          <w:pgMar w:top="1440" w:right="1440" w:bottom="1008" w:left="1440"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pgNumType w:start="1"/>
          <w:cols w:space="720"/>
          <w:docGrid w:linePitch="360"/>
        </w:sectPr>
      </w:pPr>
    </w:p>
    <w:p w14:paraId="30903652" w14:textId="77777777" w:rsidR="005C1212" w:rsidRPr="00771CF7" w:rsidRDefault="00A65FBD" w:rsidP="00F54F37">
      <w:pPr>
        <w:widowControl/>
        <w:spacing w:line="240" w:lineRule="auto"/>
        <w:contextualSpacing/>
        <w:rPr>
          <w:rFonts w:cs="Times New Roman"/>
          <w:szCs w:val="24"/>
        </w:rPr>
      </w:pPr>
      <w:r w:rsidRPr="00771CF7">
        <w:rPr>
          <w:rFonts w:cs="Times New Roman"/>
          <w:noProof/>
          <w:szCs w:val="24"/>
        </w:rPr>
        <mc:AlternateContent>
          <mc:Choice Requires="wps">
            <w:drawing>
              <wp:anchor distT="36576" distB="36576" distL="36576" distR="36576" simplePos="0" relativeHeight="251607040" behindDoc="0" locked="0" layoutInCell="1" allowOverlap="1" wp14:anchorId="4BEAD442" wp14:editId="230F4613">
                <wp:simplePos x="0" y="0"/>
                <wp:positionH relativeFrom="column">
                  <wp:posOffset>2045970</wp:posOffset>
                </wp:positionH>
                <wp:positionV relativeFrom="paragraph">
                  <wp:posOffset>-143510</wp:posOffset>
                </wp:positionV>
                <wp:extent cx="5120640" cy="685800"/>
                <wp:effectExtent l="0" t="0" r="22860" b="19050"/>
                <wp:wrapNone/>
                <wp:docPr id="1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85800"/>
                        </a:xfrm>
                        <a:prstGeom prst="rect">
                          <a:avLst/>
                        </a:prstGeom>
                        <a:solidFill>
                          <a:srgbClr val="F2DCDB"/>
                        </a:solidFill>
                        <a:ln w="19050" algn="in">
                          <a:solidFill>
                            <a:srgbClr val="632523"/>
                          </a:solidFill>
                          <a:miter lim="800000"/>
                          <a:headEnd/>
                          <a:tailEnd/>
                        </a:ln>
                        <a:effectLst/>
                        <a:extLst/>
                      </wps:spPr>
                      <wps:txbx>
                        <w:txbxContent>
                          <w:p w14:paraId="0656D682" w14:textId="77777777" w:rsidR="004524C4" w:rsidRPr="001123A7" w:rsidRDefault="004524C4" w:rsidP="00737E75">
                            <w:pPr>
                              <w:spacing w:after="0" w:line="240" w:lineRule="auto"/>
                              <w:jc w:val="center"/>
                              <w:rPr>
                                <w:b/>
                                <w:bCs/>
                                <w:color w:val="632523"/>
                              </w:rPr>
                            </w:pPr>
                            <w:r w:rsidRPr="001123A7">
                              <w:rPr>
                                <w:b/>
                                <w:bCs/>
                                <w:color w:val="632523"/>
                              </w:rPr>
                              <w:t>Perceived Health Status by Demographics and Region</w:t>
                            </w:r>
                          </w:p>
                          <w:p w14:paraId="4C6FE4C2" w14:textId="77777777" w:rsidR="004524C4" w:rsidRPr="001123A7" w:rsidRDefault="004524C4" w:rsidP="00F54F37">
                            <w:pPr>
                              <w:spacing w:after="0" w:line="240" w:lineRule="auto"/>
                              <w:rPr>
                                <w:color w:val="632523"/>
                              </w:rPr>
                            </w:pPr>
                            <w:r w:rsidRPr="001123A7">
                              <w:rPr>
                                <w:color w:val="632523"/>
                              </w:rPr>
                              <w:t>"How would you rate your general health (excellent, very good, good, fair, or poor)?”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AD442" id="Text Box 39" o:spid="_x0000_s1074" type="#_x0000_t202" style="position:absolute;margin-left:161.1pt;margin-top:-11.3pt;width:403.2pt;height:54pt;z-index:251607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" fillcolor="#f2dcdb" strokecolor="#632523" strokeweight="1.5pt" insetpen="t">
                <v:textbox inset="2.88pt,2.88pt,2.88pt,2.88pt">
                  <w:txbxContent>
                    <w:p w14:paraId="0656D682" w14:textId="77777777" w:rsidR="004524C4" w:rsidRPr="001123A7" w:rsidRDefault="004524C4" w:rsidP="00737E75">
                      <w:pPr>
                        <w:spacing w:after="0" w:line="240" w:lineRule="auto"/>
                        <w:jc w:val="center"/>
                        <w:rPr>
                          <w:b/>
                          <w:bCs/>
                          <w:color w:val="632523"/>
                        </w:rPr>
                      </w:pPr>
                      <w:r w:rsidRPr="001123A7">
                        <w:rPr>
                          <w:b/>
                          <w:bCs/>
                          <w:color w:val="632523"/>
                        </w:rPr>
                        <w:t>Perceived Health Status by Demographics and Region</w:t>
                      </w:r>
                    </w:p>
                    <w:p w14:paraId="4C6FE4C2" w14:textId="77777777" w:rsidR="004524C4" w:rsidRPr="001123A7" w:rsidRDefault="004524C4" w:rsidP="00F54F37">
                      <w:pPr>
                        <w:spacing w:after="0" w:line="240" w:lineRule="auto"/>
                        <w:rPr>
                          <w:color w:val="632523"/>
                        </w:rPr>
                      </w:pPr>
                      <w:r w:rsidRPr="001123A7">
                        <w:rPr>
                          <w:color w:val="632523"/>
                        </w:rPr>
                        <w:t>"How would you rate your general health (excellent, very good, good, fair, or poor)?”</w:t>
                      </w:r>
                    </w:p>
                  </w:txbxContent>
                </v:textbox>
              </v:shape>
            </w:pict>
          </mc:Fallback>
        </mc:AlternateContent>
      </w:r>
    </w:p>
    <w:p w14:paraId="2780B544" w14:textId="77777777" w:rsidR="00E22CA6" w:rsidRPr="00771CF7" w:rsidRDefault="00E22CA6" w:rsidP="00F54F37">
      <w:pPr>
        <w:pStyle w:val="Caption"/>
        <w:spacing w:before="200" w:after="0"/>
        <w:contextualSpacing/>
        <w:rPr>
          <w:rFonts w:cs="Times New Roman"/>
          <w:b w:val="0"/>
          <w:bCs w:val="0"/>
          <w:color w:val="006699"/>
          <w:szCs w:val="24"/>
        </w:rPr>
      </w:pPr>
      <w:bookmarkStart w:id="703" w:name="_Toc389218660"/>
      <w:bookmarkStart w:id="704" w:name="_Toc389220321"/>
    </w:p>
    <w:p w14:paraId="3B615A7C" w14:textId="77777777" w:rsidR="00F54F37" w:rsidRDefault="00F54F37" w:rsidP="00F54F37">
      <w:pPr>
        <w:pStyle w:val="Caption2"/>
        <w:spacing w:line="240" w:lineRule="auto"/>
        <w:contextualSpacing/>
      </w:pPr>
      <w:bookmarkStart w:id="705" w:name="_Toc440021760"/>
    </w:p>
    <w:p w14:paraId="0FB6C481" w14:textId="63609884" w:rsidR="00243F8B" w:rsidRPr="00771CF7" w:rsidRDefault="00F424D7" w:rsidP="00F54F37">
      <w:pPr>
        <w:pStyle w:val="Caption2"/>
        <w:spacing w:line="240" w:lineRule="auto"/>
        <w:contextualSpacing/>
      </w:pPr>
      <w:r w:rsidRPr="00771CF7">
        <w:t xml:space="preserve">Table-A </w:t>
      </w:r>
      <w:r w:rsidR="00ED61B6">
        <w:fldChar w:fldCharType="begin"/>
      </w:r>
      <w:r w:rsidR="00ED61B6">
        <w:instrText xml:space="preserve"> SEQ Table-A \* ARABIC </w:instrText>
      </w:r>
      <w:r w:rsidR="00ED61B6">
        <w:fldChar w:fldCharType="separate"/>
      </w:r>
      <w:r w:rsidR="008B356B">
        <w:rPr>
          <w:noProof/>
        </w:rPr>
        <w:t>16</w:t>
      </w:r>
      <w:r w:rsidR="00ED61B6">
        <w:rPr>
          <w:noProof/>
        </w:rPr>
        <w:fldChar w:fldCharType="end"/>
      </w:r>
      <w:bookmarkEnd w:id="703"/>
      <w:bookmarkEnd w:id="704"/>
      <w:r w:rsidR="0068696F" w:rsidRPr="00771CF7">
        <w:t>: Self-</w:t>
      </w:r>
      <w:r w:rsidR="00B5657E" w:rsidRPr="00771CF7">
        <w:t>Reported Perceived Health Status</w:t>
      </w:r>
      <w:bookmarkEnd w:id="705"/>
    </w:p>
    <w:p w14:paraId="719D3152" w14:textId="77777777" w:rsidR="0068696F" w:rsidRPr="00771CF7" w:rsidRDefault="00F54F37" w:rsidP="00B5657E">
      <w:pPr>
        <w:rPr>
          <w:rFonts w:cs="Times New Roman"/>
          <w:szCs w:val="24"/>
        </w:rPr>
      </w:pPr>
      <w:r w:rsidRPr="00771CF7">
        <w:rPr>
          <w:rFonts w:cs="Times New Roman"/>
          <w:szCs w:val="24"/>
        </w:rPr>
        <w:object w:dxaOrig="14040" w:dyaOrig="7798" w14:anchorId="7A6C690F">
          <v:shape id="_x0000_i1057" type="#_x0000_t75" style="width:702pt;height:389.9pt" o:ole="">
            <v:imagedata r:id="rId244" o:title=""/>
          </v:shape>
          <o:OLEObject Type="Embed" ProgID="Word.Document.12" ShapeID="_x0000_i1057" DrawAspect="Content" ObjectID="_1516180940" r:id="rId245">
            <o:FieldCodes>\s</o:FieldCodes>
          </o:OLEObject>
        </w:object>
      </w:r>
    </w:p>
    <w:p w14:paraId="367A1A4A" w14:textId="77777777" w:rsidR="007552F6" w:rsidRPr="00771CF7" w:rsidRDefault="00A65FBD" w:rsidP="00B5657E">
      <w:pPr>
        <w:rPr>
          <w:rFonts w:cs="Times New Roman"/>
          <w:color w:val="4F81BD" w:themeColor="accent1"/>
          <w:szCs w:val="24"/>
        </w:rPr>
      </w:pPr>
      <w:r w:rsidRPr="00771CF7">
        <w:rPr>
          <w:rFonts w:cs="Times New Roman"/>
          <w:b/>
          <w:bCs/>
          <w:noProof/>
          <w:szCs w:val="24"/>
        </w:rPr>
        <mc:AlternateContent>
          <mc:Choice Requires="wps">
            <w:drawing>
              <wp:anchor distT="36576" distB="36576" distL="36576" distR="36576" simplePos="0" relativeHeight="251608064" behindDoc="0" locked="0" layoutInCell="1" allowOverlap="1" wp14:anchorId="2C074F13" wp14:editId="2EB9163F">
                <wp:simplePos x="0" y="0"/>
                <wp:positionH relativeFrom="column">
                  <wp:posOffset>1818112</wp:posOffset>
                </wp:positionH>
                <wp:positionV relativeFrom="paragraph">
                  <wp:posOffset>17805</wp:posOffset>
                </wp:positionV>
                <wp:extent cx="5120640" cy="647205"/>
                <wp:effectExtent l="0" t="0" r="22860" b="19685"/>
                <wp:wrapNone/>
                <wp:docPr id="1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47205"/>
                        </a:xfrm>
                        <a:prstGeom prst="rect">
                          <a:avLst/>
                        </a:prstGeom>
                        <a:solidFill>
                          <a:srgbClr val="F2DCDB"/>
                        </a:solidFill>
                        <a:ln w="19050" algn="in">
                          <a:solidFill>
                            <a:srgbClr val="632523"/>
                          </a:solidFill>
                          <a:miter lim="800000"/>
                          <a:headEnd/>
                          <a:tailEnd/>
                        </a:ln>
                        <a:effectLst/>
                        <a:extLst/>
                      </wps:spPr>
                      <wps:txbx>
                        <w:txbxContent>
                          <w:p w14:paraId="709A71CA" w14:textId="77777777" w:rsidR="004524C4" w:rsidRPr="001123A7" w:rsidRDefault="004524C4" w:rsidP="00737E75">
                            <w:pPr>
                              <w:spacing w:after="0" w:line="240" w:lineRule="auto"/>
                              <w:jc w:val="center"/>
                              <w:rPr>
                                <w:b/>
                                <w:bCs/>
                                <w:color w:val="632523"/>
                              </w:rPr>
                            </w:pPr>
                            <w:r w:rsidRPr="001123A7">
                              <w:rPr>
                                <w:b/>
                                <w:bCs/>
                                <w:color w:val="632523"/>
                              </w:rPr>
                              <w:t>Perceived Health Status, by Demographics and Region (continued)</w:t>
                            </w:r>
                          </w:p>
                          <w:p w14:paraId="700C45B2" w14:textId="77777777" w:rsidR="004524C4" w:rsidRPr="001123A7" w:rsidRDefault="004524C4" w:rsidP="00865A3C">
                            <w:pPr>
                              <w:spacing w:after="0" w:line="240" w:lineRule="auto"/>
                              <w:rPr>
                                <w:color w:val="632523"/>
                              </w:rPr>
                            </w:pPr>
                            <w:r w:rsidRPr="001123A7">
                              <w:rPr>
                                <w:color w:val="632523"/>
                              </w:rPr>
                              <w:t>"How would you rate your general health (excellent, very good, good, fair, or poor)?”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4F13" id="Text Box 41" o:spid="_x0000_s1075" type="#_x0000_t202" style="position:absolute;margin-left:143.15pt;margin-top:1.4pt;width:403.2pt;height:50.95pt;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" fillcolor="#f2dcdb" strokecolor="#632523" strokeweight="1.5pt" insetpen="t">
                <v:textbox inset="2.88pt,2.88pt,2.88pt,2.88pt">
                  <w:txbxContent>
                    <w:p w14:paraId="709A71CA" w14:textId="77777777" w:rsidR="004524C4" w:rsidRPr="001123A7" w:rsidRDefault="004524C4" w:rsidP="00737E75">
                      <w:pPr>
                        <w:spacing w:after="0" w:line="240" w:lineRule="auto"/>
                        <w:jc w:val="center"/>
                        <w:rPr>
                          <w:b/>
                          <w:bCs/>
                          <w:color w:val="632523"/>
                        </w:rPr>
                      </w:pPr>
                      <w:r w:rsidRPr="001123A7">
                        <w:rPr>
                          <w:b/>
                          <w:bCs/>
                          <w:color w:val="632523"/>
                        </w:rPr>
                        <w:t>Perceived Health Status, by Demographics and Region (continued)</w:t>
                      </w:r>
                    </w:p>
                    <w:p w14:paraId="700C45B2" w14:textId="77777777" w:rsidR="004524C4" w:rsidRPr="001123A7" w:rsidRDefault="004524C4" w:rsidP="00865A3C">
                      <w:pPr>
                        <w:spacing w:after="0" w:line="240" w:lineRule="auto"/>
                        <w:rPr>
                          <w:color w:val="632523"/>
                        </w:rPr>
                      </w:pPr>
                      <w:r w:rsidRPr="001123A7">
                        <w:rPr>
                          <w:color w:val="632523"/>
                        </w:rPr>
                        <w:t>"How would you rate your general health (excellent, very good, good, fair, or poor)?”</w:t>
                      </w:r>
                    </w:p>
                  </w:txbxContent>
                </v:textbox>
              </v:shape>
            </w:pict>
          </mc:Fallback>
        </mc:AlternateContent>
      </w:r>
    </w:p>
    <w:p w14:paraId="054F5A55" w14:textId="77777777" w:rsidR="007552F6" w:rsidRPr="00771CF7" w:rsidRDefault="007552F6" w:rsidP="008503EA">
      <w:pPr>
        <w:widowControl/>
        <w:rPr>
          <w:rFonts w:cs="Times New Roman"/>
          <w:szCs w:val="24"/>
        </w:rPr>
      </w:pPr>
    </w:p>
    <w:p w14:paraId="5049335D" w14:textId="77777777" w:rsidR="00243F8B" w:rsidRPr="00771CF7" w:rsidRDefault="00243F8B" w:rsidP="00243F8B">
      <w:pPr>
        <w:widowControl/>
        <w:jc w:val="center"/>
        <w:rPr>
          <w:rFonts w:cs="Times New Roman"/>
          <w:b/>
          <w:szCs w:val="24"/>
        </w:rPr>
      </w:pPr>
    </w:p>
    <w:p w14:paraId="23445160" w14:textId="77777777" w:rsidR="00D30B74" w:rsidRPr="00771CF7" w:rsidRDefault="00275FC9" w:rsidP="008C7EE6">
      <w:pPr>
        <w:pStyle w:val="Caption2"/>
      </w:pPr>
      <w:r w:rsidRPr="00771CF7">
        <w:t>Self-Reported</w:t>
      </w:r>
      <w:r w:rsidR="00B5657E" w:rsidRPr="00771CF7">
        <w:t xml:space="preserve"> Perceived Health Status Continued</w:t>
      </w:r>
    </w:p>
    <w:p w14:paraId="0EF29A82" w14:textId="77777777" w:rsidR="00243F8B" w:rsidRPr="00771CF7" w:rsidRDefault="00D30B74" w:rsidP="00243F8B">
      <w:pPr>
        <w:widowControl/>
        <w:jc w:val="center"/>
        <w:rPr>
          <w:rFonts w:cs="Times New Roman"/>
          <w:b/>
          <w:szCs w:val="24"/>
        </w:rPr>
      </w:pPr>
      <w:r w:rsidRPr="00771CF7">
        <w:rPr>
          <w:rFonts w:cs="Times New Roman"/>
          <w:b/>
          <w:szCs w:val="24"/>
        </w:rPr>
        <w:object w:dxaOrig="14220" w:dyaOrig="5855" w14:anchorId="29569E5B">
          <v:shape id="_x0000_i1058" type="#_x0000_t75" style="width:711pt;height:292.45pt" o:ole="">
            <v:imagedata r:id="rId246" o:title=""/>
          </v:shape>
          <o:OLEObject Type="Embed" ProgID="Word.Document.12" ShapeID="_x0000_i1058" DrawAspect="Content" ObjectID="_1516180941" r:id="rId247">
            <o:FieldCodes>\s</o:FieldCodes>
          </o:OLEObject>
        </w:object>
      </w:r>
    </w:p>
    <w:p w14:paraId="0C1E1D69" w14:textId="77777777" w:rsidR="00E22CA6" w:rsidRPr="00771CF7" w:rsidRDefault="00E22CA6" w:rsidP="00B5657E">
      <w:pPr>
        <w:widowControl/>
        <w:jc w:val="center"/>
        <w:rPr>
          <w:rFonts w:cs="Times New Roman"/>
          <w:b/>
          <w:szCs w:val="24"/>
        </w:rPr>
      </w:pPr>
    </w:p>
    <w:p w14:paraId="7A5AF0C0" w14:textId="77777777" w:rsidR="007552F6" w:rsidRPr="00771CF7" w:rsidRDefault="007552F6" w:rsidP="008503EA">
      <w:pPr>
        <w:widowControl/>
        <w:rPr>
          <w:rFonts w:cs="Times New Roman"/>
          <w:szCs w:val="24"/>
        </w:rPr>
      </w:pPr>
    </w:p>
    <w:p w14:paraId="0DD2EB04" w14:textId="77777777" w:rsidR="007552F6" w:rsidRPr="00771CF7" w:rsidRDefault="00D30B74" w:rsidP="008503EA">
      <w:pPr>
        <w:widowControl/>
        <w:rPr>
          <w:rFonts w:cs="Times New Roman"/>
          <w:szCs w:val="24"/>
        </w:rPr>
      </w:pPr>
      <w:r w:rsidRPr="00771CF7">
        <w:rPr>
          <w:rFonts w:cs="Times New Roman"/>
          <w:b/>
          <w:bCs/>
          <w:noProof/>
          <w:szCs w:val="24"/>
        </w:rPr>
        <mc:AlternateContent>
          <mc:Choice Requires="wps">
            <w:drawing>
              <wp:anchor distT="36576" distB="36576" distL="36576" distR="36576" simplePos="0" relativeHeight="251706368" behindDoc="0" locked="0" layoutInCell="1" allowOverlap="1" wp14:anchorId="7B05DA5A" wp14:editId="4A328415">
                <wp:simplePos x="0" y="0"/>
                <wp:positionH relativeFrom="column">
                  <wp:posOffset>1687484</wp:posOffset>
                </wp:positionH>
                <wp:positionV relativeFrom="paragraph">
                  <wp:posOffset>83120</wp:posOffset>
                </wp:positionV>
                <wp:extent cx="5120640" cy="671904"/>
                <wp:effectExtent l="0" t="0" r="22860" b="13970"/>
                <wp:wrapNone/>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71904"/>
                        </a:xfrm>
                        <a:prstGeom prst="rect">
                          <a:avLst/>
                        </a:prstGeom>
                        <a:solidFill>
                          <a:srgbClr val="F2DCDB"/>
                        </a:solidFill>
                        <a:ln w="19050" algn="in">
                          <a:solidFill>
                            <a:srgbClr val="632523"/>
                          </a:solidFill>
                          <a:miter lim="800000"/>
                          <a:headEnd/>
                          <a:tailEnd/>
                        </a:ln>
                        <a:effectLst/>
                        <a:extLst/>
                      </wps:spPr>
                      <wps:txbx>
                        <w:txbxContent>
                          <w:p w14:paraId="5D17DD66" w14:textId="77777777" w:rsidR="004524C4" w:rsidRPr="001123A7" w:rsidRDefault="004524C4" w:rsidP="00D30B74">
                            <w:pPr>
                              <w:spacing w:after="0" w:line="240" w:lineRule="auto"/>
                              <w:jc w:val="center"/>
                              <w:rPr>
                                <w:b/>
                                <w:bCs/>
                                <w:color w:val="632523"/>
                              </w:rPr>
                            </w:pPr>
                            <w:r w:rsidRPr="001123A7">
                              <w:rPr>
                                <w:b/>
                                <w:bCs/>
                                <w:color w:val="632523"/>
                              </w:rPr>
                              <w:t>Perceived Health Status, by Demographics and Region (continued)</w:t>
                            </w:r>
                          </w:p>
                          <w:p w14:paraId="77956F6A" w14:textId="77777777" w:rsidR="004524C4" w:rsidRPr="001123A7" w:rsidRDefault="004524C4" w:rsidP="00865A3C">
                            <w:pPr>
                              <w:spacing w:after="0" w:line="240" w:lineRule="auto"/>
                              <w:rPr>
                                <w:color w:val="632523"/>
                              </w:rPr>
                            </w:pPr>
                            <w:r w:rsidRPr="001123A7">
                              <w:rPr>
                                <w:color w:val="632523"/>
                              </w:rPr>
                              <w:t>"How would you rate your general health (excellent, very good, good, fair, or poor)?”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5DA5A" id="_x0000_s1076" type="#_x0000_t202" style="position:absolute;margin-left:132.85pt;margin-top:6.55pt;width:403.2pt;height:52.9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" fillcolor="#f2dcdb" strokecolor="#632523" strokeweight="1.5pt" insetpen="t">
                <v:textbox inset="2.88pt,2.88pt,2.88pt,2.88pt">
                  <w:txbxContent>
                    <w:p w14:paraId="5D17DD66" w14:textId="77777777" w:rsidR="004524C4" w:rsidRPr="001123A7" w:rsidRDefault="004524C4" w:rsidP="00D30B74">
                      <w:pPr>
                        <w:spacing w:after="0" w:line="240" w:lineRule="auto"/>
                        <w:jc w:val="center"/>
                        <w:rPr>
                          <w:b/>
                          <w:bCs/>
                          <w:color w:val="632523"/>
                        </w:rPr>
                      </w:pPr>
                      <w:r w:rsidRPr="001123A7">
                        <w:rPr>
                          <w:b/>
                          <w:bCs/>
                          <w:color w:val="632523"/>
                        </w:rPr>
                        <w:t>Perceived Health Status, by Demographics and Region (continued)</w:t>
                      </w:r>
                    </w:p>
                    <w:p w14:paraId="77956F6A" w14:textId="77777777" w:rsidR="004524C4" w:rsidRPr="001123A7" w:rsidRDefault="004524C4" w:rsidP="00865A3C">
                      <w:pPr>
                        <w:spacing w:after="0" w:line="240" w:lineRule="auto"/>
                        <w:rPr>
                          <w:color w:val="632523"/>
                        </w:rPr>
                      </w:pPr>
                      <w:r w:rsidRPr="001123A7">
                        <w:rPr>
                          <w:color w:val="632523"/>
                        </w:rPr>
                        <w:t>"How would you rate your general health (excellent, very good, good, fair, or poor)?”</w:t>
                      </w:r>
                    </w:p>
                  </w:txbxContent>
                </v:textbox>
              </v:shape>
            </w:pict>
          </mc:Fallback>
        </mc:AlternateContent>
      </w:r>
    </w:p>
    <w:p w14:paraId="6F8EB644" w14:textId="77777777" w:rsidR="00D30B74" w:rsidRPr="00771CF7" w:rsidRDefault="00D30B74" w:rsidP="00D30B74">
      <w:pPr>
        <w:widowControl/>
        <w:rPr>
          <w:rFonts w:cs="Times New Roman"/>
          <w:b/>
          <w:szCs w:val="24"/>
        </w:rPr>
      </w:pPr>
    </w:p>
    <w:p w14:paraId="50F34949" w14:textId="77777777" w:rsidR="00D30B74" w:rsidRPr="00771CF7" w:rsidRDefault="00D30B74" w:rsidP="00D30B74">
      <w:pPr>
        <w:widowControl/>
        <w:jc w:val="center"/>
        <w:rPr>
          <w:rFonts w:cs="Times New Roman"/>
          <w:b/>
          <w:color w:val="632523"/>
          <w:szCs w:val="24"/>
        </w:rPr>
      </w:pPr>
    </w:p>
    <w:p w14:paraId="204F55A8" w14:textId="77777777" w:rsidR="001123A7" w:rsidRPr="00771CF7" w:rsidRDefault="001123A7" w:rsidP="00D30B74">
      <w:pPr>
        <w:widowControl/>
        <w:jc w:val="center"/>
        <w:rPr>
          <w:rFonts w:cs="Times New Roman"/>
          <w:b/>
          <w:color w:val="632523"/>
          <w:szCs w:val="24"/>
        </w:rPr>
      </w:pPr>
    </w:p>
    <w:p w14:paraId="1E95C33C" w14:textId="77777777" w:rsidR="00D30B74" w:rsidRPr="00771CF7" w:rsidRDefault="00D30B74" w:rsidP="008C7EE6">
      <w:pPr>
        <w:pStyle w:val="Caption2"/>
      </w:pPr>
      <w:r w:rsidRPr="00771CF7">
        <w:t>Self-Reported Perceived Health Status Continued</w:t>
      </w:r>
    </w:p>
    <w:p w14:paraId="726F86EC" w14:textId="77777777" w:rsidR="00D30B74" w:rsidRPr="00771CF7" w:rsidRDefault="00D30B74" w:rsidP="008503EA">
      <w:pPr>
        <w:widowControl/>
        <w:rPr>
          <w:rFonts w:cs="Times New Roman"/>
          <w:szCs w:val="24"/>
        </w:rPr>
      </w:pPr>
      <w:r w:rsidRPr="00771CF7">
        <w:rPr>
          <w:rFonts w:cs="Times New Roman"/>
          <w:szCs w:val="24"/>
        </w:rPr>
        <w:object w:dxaOrig="13515" w:dyaOrig="5855" w14:anchorId="723659EC">
          <v:shape id="_x0000_i1059" type="#_x0000_t75" style="width:675.75pt;height:292.45pt" o:ole="">
            <v:imagedata r:id="rId248" o:title=""/>
          </v:shape>
          <o:OLEObject Type="Embed" ProgID="Word.Document.12" ShapeID="_x0000_i1059" DrawAspect="Content" ObjectID="_1516180942" r:id="rId249">
            <o:FieldCodes>\s</o:FieldCodes>
          </o:OLEObject>
        </w:object>
      </w:r>
    </w:p>
    <w:p w14:paraId="3B97F96E" w14:textId="77777777" w:rsidR="00D30B74" w:rsidRPr="00771CF7" w:rsidRDefault="00D30B74" w:rsidP="008503EA">
      <w:pPr>
        <w:widowControl/>
        <w:rPr>
          <w:rFonts w:cs="Times New Roman"/>
          <w:szCs w:val="24"/>
        </w:rPr>
        <w:sectPr w:rsidR="00D30B74" w:rsidRPr="00771CF7" w:rsidSect="003B780A">
          <w:pgSz w:w="15840" w:h="12240" w:orient="landscape"/>
          <w:pgMar w:top="1440" w:right="1440" w:bottom="1440" w:left="1008"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cols w:space="720"/>
          <w:docGrid w:linePitch="360"/>
        </w:sectPr>
      </w:pPr>
    </w:p>
    <w:p w14:paraId="5048C7CD" w14:textId="77777777" w:rsidR="00255D95"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09088" behindDoc="0" locked="0" layoutInCell="1" allowOverlap="1" wp14:anchorId="2A24A2FB" wp14:editId="5A8D2E8E">
                <wp:simplePos x="0" y="0"/>
                <wp:positionH relativeFrom="column">
                  <wp:posOffset>448310</wp:posOffset>
                </wp:positionH>
                <wp:positionV relativeFrom="paragraph">
                  <wp:posOffset>47625</wp:posOffset>
                </wp:positionV>
                <wp:extent cx="5120640" cy="742950"/>
                <wp:effectExtent l="0" t="0" r="22860" b="19050"/>
                <wp:wrapNone/>
                <wp:docPr id="1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42950"/>
                        </a:xfrm>
                        <a:prstGeom prst="rect">
                          <a:avLst/>
                        </a:prstGeom>
                        <a:solidFill>
                          <a:srgbClr val="F2DCDB"/>
                        </a:solidFill>
                        <a:ln w="19050" algn="in">
                          <a:solidFill>
                            <a:srgbClr val="632523"/>
                          </a:solidFill>
                          <a:miter lim="800000"/>
                          <a:headEnd/>
                          <a:tailEnd/>
                        </a:ln>
                        <a:effectLst/>
                        <a:extLst/>
                      </wps:spPr>
                      <wps:txbx>
                        <w:txbxContent>
                          <w:p w14:paraId="4296C59C" w14:textId="77777777" w:rsidR="004524C4" w:rsidRPr="00926E03" w:rsidRDefault="004524C4" w:rsidP="00737E75">
                            <w:pPr>
                              <w:spacing w:after="0" w:line="240" w:lineRule="auto"/>
                              <w:jc w:val="center"/>
                              <w:rPr>
                                <w:b/>
                                <w:bCs/>
                                <w:color w:val="632523"/>
                              </w:rPr>
                            </w:pPr>
                            <w:r w:rsidRPr="00926E03">
                              <w:rPr>
                                <w:b/>
                                <w:bCs/>
                                <w:color w:val="632523"/>
                              </w:rPr>
                              <w:t>Physical Health by Demographics and Region</w:t>
                            </w:r>
                          </w:p>
                          <w:p w14:paraId="2D27D87A" w14:textId="77777777" w:rsidR="004524C4" w:rsidRPr="00926E03" w:rsidRDefault="004524C4" w:rsidP="00737E75">
                            <w:pPr>
                              <w:spacing w:after="0" w:line="240" w:lineRule="auto"/>
                              <w:ind w:hanging="360"/>
                              <w:rPr>
                                <w:color w:val="632523"/>
                              </w:rPr>
                            </w:pPr>
                            <w:r w:rsidRPr="00926E03">
                              <w:rPr>
                                <w:rFonts w:ascii="Symbol" w:hAnsi="Symbol"/>
                                <w:color w:val="632523"/>
                              </w:rPr>
                              <w:t></w:t>
                            </w:r>
                            <w:r w:rsidRPr="00926E03">
                              <w:rPr>
                                <w:color w:val="632523"/>
                              </w:rPr>
                              <w:t> "   “Now thinking about your physical health, which includes physical illness and injury, for how many days during the past 30 was your physical health not good?"</w:t>
                            </w:r>
                          </w:p>
                          <w:p w14:paraId="6CA87BE3" w14:textId="77777777" w:rsidR="004524C4" w:rsidRPr="00926E03" w:rsidRDefault="004524C4" w:rsidP="00737E75">
                            <w:pPr>
                              <w:rPr>
                                <w:color w:val="632523"/>
                              </w:rPr>
                            </w:pPr>
                            <w:r w:rsidRPr="00926E03">
                              <w:rPr>
                                <w:color w:val="632523"/>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4A2FB" id="Text Box 42" o:spid="_x0000_s1077" type="#_x0000_t202" style="position:absolute;margin-left:35.3pt;margin-top:3.75pt;width:403.2pt;height:58.5pt;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" fillcolor="#f2dcdb" strokecolor="#632523" strokeweight="1.5pt" insetpen="t">
                <v:textbox inset="2.88pt,2.88pt,2.88pt,2.88pt">
                  <w:txbxContent>
                    <w:p w14:paraId="4296C59C" w14:textId="77777777" w:rsidR="004524C4" w:rsidRPr="00926E03" w:rsidRDefault="004524C4" w:rsidP="00737E75">
                      <w:pPr>
                        <w:spacing w:after="0" w:line="240" w:lineRule="auto"/>
                        <w:jc w:val="center"/>
                        <w:rPr>
                          <w:b/>
                          <w:bCs/>
                          <w:color w:val="632523"/>
                        </w:rPr>
                      </w:pPr>
                      <w:r w:rsidRPr="00926E03">
                        <w:rPr>
                          <w:b/>
                          <w:bCs/>
                          <w:color w:val="632523"/>
                        </w:rPr>
                        <w:t>Physical Health by Demographics and Region</w:t>
                      </w:r>
                    </w:p>
                    <w:p w14:paraId="2D27D87A" w14:textId="77777777" w:rsidR="004524C4" w:rsidRPr="00926E03" w:rsidRDefault="004524C4" w:rsidP="00737E75">
                      <w:pPr>
                        <w:spacing w:after="0" w:line="240" w:lineRule="auto"/>
                        <w:ind w:hanging="360"/>
                        <w:rPr>
                          <w:color w:val="632523"/>
                        </w:rPr>
                      </w:pPr>
                      <w:r w:rsidRPr="00926E03">
                        <w:rPr>
                          <w:rFonts w:ascii="Symbol" w:hAnsi="Symbol"/>
                          <w:color w:val="632523"/>
                        </w:rPr>
                        <w:t></w:t>
                      </w:r>
                      <w:r w:rsidRPr="00926E03">
                        <w:rPr>
                          <w:color w:val="632523"/>
                        </w:rPr>
                        <w:t> "   “Now thinking about your physical health, which includes physical illness and injury, for how many days during the past 30 was your physical health not good?"</w:t>
                      </w:r>
                    </w:p>
                    <w:p w14:paraId="6CA87BE3" w14:textId="77777777" w:rsidR="004524C4" w:rsidRPr="00926E03" w:rsidRDefault="004524C4" w:rsidP="00737E75">
                      <w:pPr>
                        <w:rPr>
                          <w:color w:val="632523"/>
                        </w:rPr>
                      </w:pPr>
                      <w:r w:rsidRPr="00926E03">
                        <w:rPr>
                          <w:color w:val="632523"/>
                        </w:rPr>
                        <w:t> </w:t>
                      </w:r>
                    </w:p>
                  </w:txbxContent>
                </v:textbox>
              </v:shape>
            </w:pict>
          </mc:Fallback>
        </mc:AlternateContent>
      </w:r>
    </w:p>
    <w:p w14:paraId="1325F152" w14:textId="77777777" w:rsidR="00255D95" w:rsidRPr="00771CF7" w:rsidRDefault="00255D95" w:rsidP="008503EA">
      <w:pPr>
        <w:widowControl/>
        <w:rPr>
          <w:rFonts w:cs="Times New Roman"/>
          <w:szCs w:val="24"/>
        </w:rPr>
      </w:pPr>
    </w:p>
    <w:p w14:paraId="31A79535" w14:textId="77777777" w:rsidR="00275FC9" w:rsidRPr="00771CF7" w:rsidRDefault="00275FC9" w:rsidP="00926E03">
      <w:pPr>
        <w:pStyle w:val="Caption"/>
        <w:keepNext/>
        <w:rPr>
          <w:rFonts w:cs="Times New Roman"/>
          <w:color w:val="632523"/>
          <w:szCs w:val="24"/>
        </w:rPr>
      </w:pPr>
      <w:bookmarkStart w:id="706" w:name="_Toc389218661"/>
      <w:bookmarkStart w:id="707" w:name="_Toc389220322"/>
    </w:p>
    <w:p w14:paraId="0513D17F" w14:textId="30A27B16" w:rsidR="00F424D7" w:rsidRPr="00771CF7" w:rsidRDefault="00F424D7" w:rsidP="008C7EE6">
      <w:pPr>
        <w:pStyle w:val="Caption2"/>
      </w:pPr>
      <w:bookmarkStart w:id="708" w:name="_Toc440021761"/>
      <w:r w:rsidRPr="00771CF7">
        <w:t xml:space="preserve">Table-A </w:t>
      </w:r>
      <w:r w:rsidR="00ED61B6">
        <w:fldChar w:fldCharType="begin"/>
      </w:r>
      <w:r w:rsidR="00ED61B6">
        <w:instrText xml:space="preserve"> SEQ Table-A \* ARABIC </w:instrText>
      </w:r>
      <w:r w:rsidR="00ED61B6">
        <w:fldChar w:fldCharType="separate"/>
      </w:r>
      <w:r w:rsidR="008B356B">
        <w:rPr>
          <w:noProof/>
        </w:rPr>
        <w:t>17</w:t>
      </w:r>
      <w:r w:rsidR="00ED61B6">
        <w:rPr>
          <w:noProof/>
        </w:rPr>
        <w:fldChar w:fldCharType="end"/>
      </w:r>
      <w:bookmarkEnd w:id="706"/>
      <w:bookmarkEnd w:id="707"/>
      <w:r w:rsidR="00605705" w:rsidRPr="00771CF7">
        <w:t>: Days of Poor Physical Health in the Past 30 Days</w:t>
      </w:r>
      <w:bookmarkEnd w:id="708"/>
    </w:p>
    <w:p w14:paraId="6458B44D" w14:textId="77777777" w:rsidR="00737E75" w:rsidRPr="00771CF7" w:rsidRDefault="00926E03" w:rsidP="008503EA">
      <w:pPr>
        <w:widowControl/>
        <w:rPr>
          <w:rFonts w:cs="Times New Roman"/>
          <w:szCs w:val="24"/>
        </w:rPr>
      </w:pPr>
      <w:r w:rsidRPr="00771CF7">
        <w:rPr>
          <w:rFonts w:cs="Times New Roman"/>
          <w:color w:val="632523"/>
          <w:szCs w:val="24"/>
        </w:rPr>
        <w:object w:dxaOrig="9705" w:dyaOrig="10890" w14:anchorId="753FE057">
          <v:shape id="_x0000_i1060" type="#_x0000_t75" style="width:485.25pt;height:544.5pt" o:ole="">
            <v:imagedata r:id="rId250" o:title=""/>
          </v:shape>
          <o:OLEObject Type="Embed" ProgID="Word.Document.12" ShapeID="_x0000_i1060" DrawAspect="Content" ObjectID="_1516180943" r:id="rId251">
            <o:FieldCodes>\s</o:FieldCodes>
          </o:OLEObject>
        </w:object>
      </w:r>
    </w:p>
    <w:p w14:paraId="3A09CC88" w14:textId="77777777" w:rsidR="00255D95"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0112" behindDoc="0" locked="0" layoutInCell="1" allowOverlap="1" wp14:anchorId="2E8E52E2" wp14:editId="250E6386">
                <wp:simplePos x="0" y="0"/>
                <wp:positionH relativeFrom="column">
                  <wp:posOffset>457200</wp:posOffset>
                </wp:positionH>
                <wp:positionV relativeFrom="paragraph">
                  <wp:posOffset>104775</wp:posOffset>
                </wp:positionV>
                <wp:extent cx="5120640" cy="742950"/>
                <wp:effectExtent l="0" t="0" r="22860" b="19050"/>
                <wp:wrapNone/>
                <wp:docPr id="1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42950"/>
                        </a:xfrm>
                        <a:prstGeom prst="rect">
                          <a:avLst/>
                        </a:prstGeom>
                        <a:solidFill>
                          <a:srgbClr val="F2DCDB"/>
                        </a:solidFill>
                        <a:ln w="19050" algn="in">
                          <a:solidFill>
                            <a:srgbClr val="632523"/>
                          </a:solidFill>
                          <a:miter lim="800000"/>
                          <a:headEnd/>
                          <a:tailEnd/>
                        </a:ln>
                        <a:effectLst/>
                        <a:extLst/>
                      </wps:spPr>
                      <wps:txbx>
                        <w:txbxContent>
                          <w:p w14:paraId="6A7DC063" w14:textId="77777777" w:rsidR="004524C4" w:rsidRPr="00926E03" w:rsidRDefault="004524C4" w:rsidP="00255D95">
                            <w:pPr>
                              <w:spacing w:after="0" w:line="240" w:lineRule="auto"/>
                              <w:jc w:val="center"/>
                              <w:rPr>
                                <w:b/>
                                <w:bCs/>
                                <w:color w:val="632523"/>
                              </w:rPr>
                            </w:pPr>
                            <w:r w:rsidRPr="00926E03">
                              <w:rPr>
                                <w:b/>
                                <w:bCs/>
                                <w:color w:val="632523"/>
                              </w:rPr>
                              <w:t>Physical Health by Demographics and Region (continued)</w:t>
                            </w:r>
                          </w:p>
                          <w:p w14:paraId="754A7439" w14:textId="77777777" w:rsidR="004524C4" w:rsidRPr="00926E03" w:rsidRDefault="004524C4" w:rsidP="00255D95">
                            <w:pPr>
                              <w:spacing w:after="0" w:line="240" w:lineRule="auto"/>
                              <w:ind w:hanging="360"/>
                              <w:rPr>
                                <w:color w:val="632523"/>
                              </w:rPr>
                            </w:pPr>
                            <w:r w:rsidRPr="00926E03">
                              <w:rPr>
                                <w:rFonts w:ascii="Symbol" w:hAnsi="Symbol"/>
                                <w:color w:val="632523"/>
                              </w:rPr>
                              <w:t></w:t>
                            </w:r>
                            <w:r w:rsidRPr="00926E03">
                              <w:rPr>
                                <w:color w:val="632523"/>
                              </w:rPr>
                              <w:t> "   “Now thinking about your physical health, which includes physical illness and injury, for how many days during the past 30 was your physical health not good?"</w:t>
                            </w:r>
                          </w:p>
                          <w:p w14:paraId="44599BE1" w14:textId="77777777" w:rsidR="004524C4" w:rsidRPr="00737E75" w:rsidRDefault="004524C4" w:rsidP="00255D95">
                            <w:r w:rsidRPr="00737E75">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E52E2" id="Text Box 43" o:spid="_x0000_s1078" type="#_x0000_t202" style="position:absolute;margin-left:36pt;margin-top:8.25pt;width:403.2pt;height:58.5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" fillcolor="#f2dcdb" strokecolor="#632523" strokeweight="1.5pt" insetpen="t">
                <v:textbox inset="2.88pt,2.88pt,2.88pt,2.88pt">
                  <w:txbxContent>
                    <w:p w14:paraId="6A7DC063" w14:textId="77777777" w:rsidR="004524C4" w:rsidRPr="00926E03" w:rsidRDefault="004524C4" w:rsidP="00255D95">
                      <w:pPr>
                        <w:spacing w:after="0" w:line="240" w:lineRule="auto"/>
                        <w:jc w:val="center"/>
                        <w:rPr>
                          <w:b/>
                          <w:bCs/>
                          <w:color w:val="632523"/>
                        </w:rPr>
                      </w:pPr>
                      <w:r w:rsidRPr="00926E03">
                        <w:rPr>
                          <w:b/>
                          <w:bCs/>
                          <w:color w:val="632523"/>
                        </w:rPr>
                        <w:t>Physical Health by Demographics and Region (continued)</w:t>
                      </w:r>
                    </w:p>
                    <w:p w14:paraId="754A7439" w14:textId="77777777" w:rsidR="004524C4" w:rsidRPr="00926E03" w:rsidRDefault="004524C4" w:rsidP="00255D95">
                      <w:pPr>
                        <w:spacing w:after="0" w:line="240" w:lineRule="auto"/>
                        <w:ind w:hanging="360"/>
                        <w:rPr>
                          <w:color w:val="632523"/>
                        </w:rPr>
                      </w:pPr>
                      <w:r w:rsidRPr="00926E03">
                        <w:rPr>
                          <w:rFonts w:ascii="Symbol" w:hAnsi="Symbol"/>
                          <w:color w:val="632523"/>
                        </w:rPr>
                        <w:t></w:t>
                      </w:r>
                      <w:r w:rsidRPr="00926E03">
                        <w:rPr>
                          <w:color w:val="632523"/>
                        </w:rPr>
                        <w:t> "   “Now thinking about your physical health, which includes physical illness and injury, for how many days during the past 30 was your physical health not good?"</w:t>
                      </w:r>
                    </w:p>
                    <w:p w14:paraId="44599BE1" w14:textId="77777777" w:rsidR="004524C4" w:rsidRPr="00737E75" w:rsidRDefault="004524C4" w:rsidP="00255D95">
                      <w:r w:rsidRPr="00737E75">
                        <w:t> </w:t>
                      </w:r>
                    </w:p>
                  </w:txbxContent>
                </v:textbox>
              </v:shape>
            </w:pict>
          </mc:Fallback>
        </mc:AlternateContent>
      </w:r>
    </w:p>
    <w:p w14:paraId="24F86017" w14:textId="77777777" w:rsidR="00255D95" w:rsidRPr="00771CF7" w:rsidRDefault="00255D95" w:rsidP="008503EA">
      <w:pPr>
        <w:widowControl/>
        <w:rPr>
          <w:rFonts w:cs="Times New Roman"/>
          <w:szCs w:val="24"/>
        </w:rPr>
      </w:pPr>
    </w:p>
    <w:p w14:paraId="678B0E4C" w14:textId="77777777" w:rsidR="00275FC9" w:rsidRPr="00771CF7" w:rsidRDefault="00275FC9" w:rsidP="00926E03">
      <w:pPr>
        <w:widowControl/>
        <w:rPr>
          <w:rFonts w:cs="Times New Roman"/>
          <w:szCs w:val="24"/>
        </w:rPr>
      </w:pPr>
    </w:p>
    <w:p w14:paraId="5CB05F6F" w14:textId="77777777" w:rsidR="00926E03" w:rsidRPr="00771CF7" w:rsidRDefault="00926E03" w:rsidP="00926E03">
      <w:pPr>
        <w:widowControl/>
        <w:rPr>
          <w:rFonts w:cs="Times New Roman"/>
          <w:b/>
          <w:szCs w:val="24"/>
        </w:rPr>
      </w:pPr>
    </w:p>
    <w:p w14:paraId="754A1FC1" w14:textId="77777777" w:rsidR="00605705" w:rsidRPr="00771CF7" w:rsidRDefault="00605705" w:rsidP="008C7EE6">
      <w:pPr>
        <w:pStyle w:val="Caption2"/>
      </w:pPr>
      <w:r w:rsidRPr="00771CF7">
        <w:t>Days of Poor Physical Health in the Past 30 Days Continued</w:t>
      </w:r>
    </w:p>
    <w:p w14:paraId="37B127AC" w14:textId="77777777" w:rsidR="00255D95" w:rsidRPr="00771CF7" w:rsidRDefault="00926E03" w:rsidP="008503EA">
      <w:pPr>
        <w:widowControl/>
        <w:rPr>
          <w:rFonts w:cs="Times New Roman"/>
          <w:szCs w:val="24"/>
        </w:rPr>
      </w:pPr>
      <w:r w:rsidRPr="00771CF7">
        <w:rPr>
          <w:rFonts w:cs="Times New Roman"/>
          <w:szCs w:val="24"/>
        </w:rPr>
        <w:object w:dxaOrig="9585" w:dyaOrig="8400" w14:anchorId="340CC0BB">
          <v:shape id="_x0000_i1061" type="#_x0000_t75" style="width:479.25pt;height:420pt" o:ole="">
            <v:imagedata r:id="rId252" o:title=""/>
          </v:shape>
          <o:OLEObject Type="Embed" ProgID="Word.Document.12" ShapeID="_x0000_i1061" DrawAspect="Content" ObjectID="_1516180944" r:id="rId253">
            <o:FieldCodes>\s</o:FieldCodes>
          </o:OLEObject>
        </w:object>
      </w:r>
    </w:p>
    <w:p w14:paraId="224BD55E" w14:textId="77777777" w:rsidR="00CC26D6" w:rsidRPr="00771CF7" w:rsidRDefault="00CC26D6" w:rsidP="008503EA">
      <w:pPr>
        <w:widowControl/>
        <w:rPr>
          <w:rFonts w:cs="Times New Roman"/>
          <w:szCs w:val="24"/>
        </w:rPr>
      </w:pPr>
    </w:p>
    <w:p w14:paraId="52452F7E" w14:textId="77777777" w:rsidR="00CC26D6" w:rsidRPr="00771CF7" w:rsidRDefault="00173591" w:rsidP="008503EA">
      <w:pPr>
        <w:widowControl/>
        <w:rPr>
          <w:rFonts w:cs="Times New Roman"/>
          <w:szCs w:val="24"/>
        </w:rPr>
      </w:pPr>
      <w:r w:rsidRPr="00771CF7">
        <w:rPr>
          <w:rFonts w:cs="Times New Roman"/>
          <w:szCs w:val="24"/>
        </w:rPr>
        <w:br w:type="page"/>
      </w:r>
    </w:p>
    <w:p w14:paraId="433BE564" w14:textId="77777777" w:rsidR="00CC26D6"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1136" behindDoc="0" locked="0" layoutInCell="1" allowOverlap="1" wp14:anchorId="684A907C" wp14:editId="323343C2">
                <wp:simplePos x="0" y="0"/>
                <wp:positionH relativeFrom="column">
                  <wp:posOffset>457200</wp:posOffset>
                </wp:positionH>
                <wp:positionV relativeFrom="paragraph">
                  <wp:posOffset>55657</wp:posOffset>
                </wp:positionV>
                <wp:extent cx="5120640" cy="837210"/>
                <wp:effectExtent l="0" t="0" r="22860" b="20320"/>
                <wp:wrapNone/>
                <wp:docPr id="1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37210"/>
                        </a:xfrm>
                        <a:prstGeom prst="rect">
                          <a:avLst/>
                        </a:prstGeom>
                        <a:solidFill>
                          <a:srgbClr val="F2DCDB"/>
                        </a:solidFill>
                        <a:ln w="19050" algn="in">
                          <a:solidFill>
                            <a:srgbClr val="632523"/>
                          </a:solidFill>
                          <a:miter lim="800000"/>
                          <a:headEnd/>
                          <a:tailEnd/>
                        </a:ln>
                        <a:effectLst/>
                        <a:extLst/>
                      </wps:spPr>
                      <wps:txbx>
                        <w:txbxContent>
                          <w:p w14:paraId="595DB675" w14:textId="77777777" w:rsidR="004524C4" w:rsidRPr="000951E2" w:rsidRDefault="004524C4" w:rsidP="00CC26D6">
                            <w:pPr>
                              <w:spacing w:after="0" w:line="240" w:lineRule="auto"/>
                              <w:jc w:val="center"/>
                              <w:rPr>
                                <w:b/>
                                <w:bCs/>
                                <w:color w:val="632523"/>
                              </w:rPr>
                            </w:pPr>
                            <w:r w:rsidRPr="000951E2">
                              <w:rPr>
                                <w:b/>
                                <w:bCs/>
                                <w:color w:val="632523"/>
                              </w:rPr>
                              <w:t>Mental Health by Demographics and Region</w:t>
                            </w:r>
                          </w:p>
                          <w:p w14:paraId="7B2D8489" w14:textId="77777777" w:rsidR="004524C4" w:rsidRPr="000951E2" w:rsidRDefault="004524C4" w:rsidP="00CC26D6">
                            <w:pPr>
                              <w:spacing w:after="0" w:line="240" w:lineRule="auto"/>
                              <w:rPr>
                                <w:color w:val="632523"/>
                              </w:rPr>
                            </w:pPr>
                            <w:r w:rsidRPr="000951E2">
                              <w:rPr>
                                <w:color w:val="632523"/>
                              </w:rPr>
                              <w:t> "Now thinking about your mental health, which includes stress, depression, and problems with emotions, for how many days during the past 30 days was your mental health not good?"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A907C" id="Text Box 44" o:spid="_x0000_s1079" type="#_x0000_t202" style="position:absolute;margin-left:36pt;margin-top:4.4pt;width:403.2pt;height:65.9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" fillcolor="#f2dcdb" strokecolor="#632523" strokeweight="1.5pt" insetpen="t">
                <v:textbox inset="2.88pt,2.88pt,2.88pt,2.88pt">
                  <w:txbxContent>
                    <w:p w14:paraId="595DB675" w14:textId="77777777" w:rsidR="004524C4" w:rsidRPr="000951E2" w:rsidRDefault="004524C4" w:rsidP="00CC26D6">
                      <w:pPr>
                        <w:spacing w:after="0" w:line="240" w:lineRule="auto"/>
                        <w:jc w:val="center"/>
                        <w:rPr>
                          <w:b/>
                          <w:bCs/>
                          <w:color w:val="632523"/>
                        </w:rPr>
                      </w:pPr>
                      <w:r w:rsidRPr="000951E2">
                        <w:rPr>
                          <w:b/>
                          <w:bCs/>
                          <w:color w:val="632523"/>
                        </w:rPr>
                        <w:t>Mental Health by Demographics and Region</w:t>
                      </w:r>
                    </w:p>
                    <w:p w14:paraId="7B2D8489" w14:textId="77777777" w:rsidR="004524C4" w:rsidRPr="000951E2" w:rsidRDefault="004524C4" w:rsidP="00CC26D6">
                      <w:pPr>
                        <w:spacing w:after="0" w:line="240" w:lineRule="auto"/>
                        <w:rPr>
                          <w:color w:val="632523"/>
                        </w:rPr>
                      </w:pPr>
                      <w:r w:rsidRPr="000951E2">
                        <w:rPr>
                          <w:color w:val="632523"/>
                        </w:rPr>
                        <w:t> "Now thinking about your mental health, which includes stress, depression, and problems with emotions, for how many days during the past 30 days was your mental health not good?"</w:t>
                      </w:r>
                    </w:p>
                  </w:txbxContent>
                </v:textbox>
              </v:shape>
            </w:pict>
          </mc:Fallback>
        </mc:AlternateContent>
      </w:r>
    </w:p>
    <w:p w14:paraId="6BDC0764" w14:textId="77777777" w:rsidR="00CC26D6" w:rsidRPr="00771CF7" w:rsidRDefault="00CC26D6" w:rsidP="008503EA">
      <w:pPr>
        <w:widowControl/>
        <w:rPr>
          <w:rFonts w:cs="Times New Roman"/>
          <w:szCs w:val="24"/>
        </w:rPr>
      </w:pPr>
    </w:p>
    <w:p w14:paraId="73146DE7" w14:textId="77777777" w:rsidR="00275FC9" w:rsidRDefault="00275FC9" w:rsidP="000951E2">
      <w:pPr>
        <w:pStyle w:val="Caption"/>
        <w:keepNext/>
        <w:rPr>
          <w:rFonts w:cs="Times New Roman"/>
          <w:color w:val="006699"/>
          <w:szCs w:val="24"/>
        </w:rPr>
      </w:pPr>
      <w:bookmarkStart w:id="709" w:name="_Toc389218662"/>
      <w:bookmarkStart w:id="710" w:name="_Toc389220323"/>
    </w:p>
    <w:p w14:paraId="0B127B53" w14:textId="2E552468" w:rsidR="00DD471A" w:rsidRDefault="00DD471A" w:rsidP="00DD471A">
      <w:pPr>
        <w:pStyle w:val="Caption2"/>
      </w:pPr>
      <w:bookmarkStart w:id="711" w:name="_Toc440021762"/>
      <w:bookmarkEnd w:id="709"/>
      <w:bookmarkEnd w:id="710"/>
      <w:r>
        <w:t xml:space="preserve">Table-A </w:t>
      </w:r>
      <w:r w:rsidR="00ED61B6">
        <w:fldChar w:fldCharType="begin"/>
      </w:r>
      <w:r w:rsidR="00ED61B6">
        <w:instrText xml:space="preserve"> SEQ Table-A \* ARABIC </w:instrText>
      </w:r>
      <w:r w:rsidR="00ED61B6">
        <w:fldChar w:fldCharType="separate"/>
      </w:r>
      <w:r w:rsidR="008B356B">
        <w:rPr>
          <w:noProof/>
        </w:rPr>
        <w:t>18</w:t>
      </w:r>
      <w:r w:rsidR="00ED61B6">
        <w:rPr>
          <w:noProof/>
        </w:rPr>
        <w:fldChar w:fldCharType="end"/>
      </w:r>
      <w:r>
        <w:t xml:space="preserve">: </w:t>
      </w:r>
      <w:r w:rsidRPr="00771CF7">
        <w:t>Days of Poor Mental Health in the Past 30 Days by Demographics and Region</w:t>
      </w:r>
      <w:bookmarkEnd w:id="711"/>
    </w:p>
    <w:p w14:paraId="3AE445BF" w14:textId="77777777" w:rsidR="00CC26D6" w:rsidRPr="00771CF7" w:rsidRDefault="000951E2" w:rsidP="008503EA">
      <w:pPr>
        <w:widowControl/>
        <w:rPr>
          <w:rFonts w:cs="Times New Roman"/>
          <w:szCs w:val="24"/>
        </w:rPr>
      </w:pPr>
      <w:r w:rsidRPr="00771CF7">
        <w:rPr>
          <w:rFonts w:cs="Times New Roman"/>
          <w:szCs w:val="24"/>
        </w:rPr>
        <w:object w:dxaOrig="9165" w:dyaOrig="10890" w14:anchorId="02FECBA5">
          <v:shape id="_x0000_i1062" type="#_x0000_t75" style="width:458.25pt;height:544.5pt" o:ole="">
            <v:imagedata r:id="rId254" o:title=""/>
          </v:shape>
          <o:OLEObject Type="Embed" ProgID="Word.Document.12" ShapeID="_x0000_i1062" DrawAspect="Content" ObjectID="_1516180945" r:id="rId255">
            <o:FieldCodes>\s</o:FieldCodes>
          </o:OLEObject>
        </w:object>
      </w:r>
    </w:p>
    <w:p w14:paraId="62548E7F" w14:textId="77777777" w:rsidR="00CC26D6"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2160" behindDoc="0" locked="0" layoutInCell="1" allowOverlap="1" wp14:anchorId="03D7211B" wp14:editId="17A2FDD0">
                <wp:simplePos x="0" y="0"/>
                <wp:positionH relativeFrom="column">
                  <wp:posOffset>403761</wp:posOffset>
                </wp:positionH>
                <wp:positionV relativeFrom="paragraph">
                  <wp:posOffset>67030</wp:posOffset>
                </wp:positionV>
                <wp:extent cx="5120640" cy="849085"/>
                <wp:effectExtent l="0" t="0" r="22860" b="27305"/>
                <wp:wrapNone/>
                <wp:docPr id="1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49085"/>
                        </a:xfrm>
                        <a:prstGeom prst="rect">
                          <a:avLst/>
                        </a:prstGeom>
                        <a:solidFill>
                          <a:srgbClr val="F2DCDB"/>
                        </a:solidFill>
                        <a:ln w="19050" algn="in">
                          <a:solidFill>
                            <a:srgbClr val="632523"/>
                          </a:solidFill>
                          <a:miter lim="800000"/>
                          <a:headEnd/>
                          <a:tailEnd/>
                        </a:ln>
                        <a:effectLst/>
                        <a:extLst/>
                      </wps:spPr>
                      <wps:txbx>
                        <w:txbxContent>
                          <w:p w14:paraId="3D5E73FF" w14:textId="77777777" w:rsidR="004524C4" w:rsidRPr="000951E2" w:rsidRDefault="004524C4" w:rsidP="00CC26D6">
                            <w:pPr>
                              <w:spacing w:after="0" w:line="240" w:lineRule="auto"/>
                              <w:jc w:val="center"/>
                              <w:rPr>
                                <w:b/>
                                <w:bCs/>
                                <w:color w:val="632523"/>
                              </w:rPr>
                            </w:pPr>
                            <w:r w:rsidRPr="000951E2">
                              <w:rPr>
                                <w:b/>
                                <w:bCs/>
                                <w:color w:val="632523"/>
                              </w:rPr>
                              <w:t>Mental Health by Demographics and Region (continued)</w:t>
                            </w:r>
                          </w:p>
                          <w:p w14:paraId="6B94C86A" w14:textId="77777777" w:rsidR="004524C4" w:rsidRPr="000951E2" w:rsidRDefault="004524C4" w:rsidP="00CC26D6">
                            <w:pPr>
                              <w:spacing w:after="0" w:line="240" w:lineRule="auto"/>
                              <w:rPr>
                                <w:color w:val="632523"/>
                              </w:rPr>
                            </w:pPr>
                            <w:r w:rsidRPr="000951E2">
                              <w:rPr>
                                <w:color w:val="632523"/>
                              </w:rPr>
                              <w:t>"Now thinking about your mental health, which includes stress, depression, and problems with emotions, for how many days during the past 30 days was your mental health not good?"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211B" id="Text Box 45" o:spid="_x0000_s1080" type="#_x0000_t202" style="position:absolute;margin-left:31.8pt;margin-top:5.3pt;width:403.2pt;height:66.85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" fillcolor="#f2dcdb" strokecolor="#632523" strokeweight="1.5pt" insetpen="t">
                <v:textbox inset="2.88pt,2.88pt,2.88pt,2.88pt">
                  <w:txbxContent>
                    <w:p w14:paraId="3D5E73FF" w14:textId="77777777" w:rsidR="004524C4" w:rsidRPr="000951E2" w:rsidRDefault="004524C4" w:rsidP="00CC26D6">
                      <w:pPr>
                        <w:spacing w:after="0" w:line="240" w:lineRule="auto"/>
                        <w:jc w:val="center"/>
                        <w:rPr>
                          <w:b/>
                          <w:bCs/>
                          <w:color w:val="632523"/>
                        </w:rPr>
                      </w:pPr>
                      <w:r w:rsidRPr="000951E2">
                        <w:rPr>
                          <w:b/>
                          <w:bCs/>
                          <w:color w:val="632523"/>
                        </w:rPr>
                        <w:t>Mental Health by Demographics and Region (continued)</w:t>
                      </w:r>
                    </w:p>
                    <w:p w14:paraId="6B94C86A" w14:textId="77777777" w:rsidR="004524C4" w:rsidRPr="000951E2" w:rsidRDefault="004524C4" w:rsidP="00CC26D6">
                      <w:pPr>
                        <w:spacing w:after="0" w:line="240" w:lineRule="auto"/>
                        <w:rPr>
                          <w:color w:val="632523"/>
                        </w:rPr>
                      </w:pPr>
                      <w:r w:rsidRPr="000951E2">
                        <w:rPr>
                          <w:color w:val="632523"/>
                        </w:rPr>
                        <w:t>"Now thinking about your mental health, which includes stress, depression, and problems with emotions, for how many days during the past 30 days was your mental health not good?"</w:t>
                      </w:r>
                    </w:p>
                  </w:txbxContent>
                </v:textbox>
              </v:shape>
            </w:pict>
          </mc:Fallback>
        </mc:AlternateContent>
      </w:r>
    </w:p>
    <w:p w14:paraId="60EB7D5E" w14:textId="77777777" w:rsidR="00CC26D6" w:rsidRPr="00771CF7" w:rsidRDefault="00CC26D6" w:rsidP="008503EA">
      <w:pPr>
        <w:widowControl/>
        <w:rPr>
          <w:rFonts w:cs="Times New Roman"/>
          <w:szCs w:val="24"/>
        </w:rPr>
      </w:pPr>
    </w:p>
    <w:p w14:paraId="45357A2E" w14:textId="77777777" w:rsidR="00CC26D6" w:rsidRPr="00771CF7" w:rsidRDefault="00CC26D6" w:rsidP="008503EA">
      <w:pPr>
        <w:widowControl/>
        <w:rPr>
          <w:rFonts w:cs="Times New Roman"/>
          <w:szCs w:val="24"/>
        </w:rPr>
      </w:pPr>
    </w:p>
    <w:p w14:paraId="2F9D1A4B" w14:textId="77777777" w:rsidR="00275FC9" w:rsidRPr="00771CF7" w:rsidRDefault="00275FC9" w:rsidP="000A749A">
      <w:pPr>
        <w:widowControl/>
        <w:jc w:val="center"/>
        <w:rPr>
          <w:rFonts w:cs="Times New Roman"/>
          <w:b/>
          <w:szCs w:val="24"/>
        </w:rPr>
      </w:pPr>
    </w:p>
    <w:p w14:paraId="39067215" w14:textId="77777777" w:rsidR="000A749A" w:rsidRPr="00771CF7" w:rsidRDefault="000A749A" w:rsidP="008C7EE6">
      <w:pPr>
        <w:pStyle w:val="Caption2"/>
      </w:pPr>
      <w:r w:rsidRPr="00771CF7">
        <w:t>Days of Poor Mental Health in the Past 30 Days by Demographics and Region Continued</w:t>
      </w:r>
    </w:p>
    <w:p w14:paraId="47536A5E" w14:textId="77777777" w:rsidR="00CC26D6" w:rsidRPr="00771CF7" w:rsidRDefault="000951E2" w:rsidP="008503EA">
      <w:pPr>
        <w:widowControl/>
        <w:rPr>
          <w:rFonts w:cs="Times New Roman"/>
          <w:szCs w:val="24"/>
        </w:rPr>
      </w:pPr>
      <w:r w:rsidRPr="00771CF7">
        <w:rPr>
          <w:rFonts w:cs="Times New Roman"/>
          <w:szCs w:val="24"/>
        </w:rPr>
        <w:object w:dxaOrig="9210" w:dyaOrig="8400" w14:anchorId="64DE0D63">
          <v:shape id="_x0000_i1063" type="#_x0000_t75" style="width:460.5pt;height:420pt" o:ole="">
            <v:imagedata r:id="rId256" o:title=""/>
          </v:shape>
          <o:OLEObject Type="Embed" ProgID="Word.Document.12" ShapeID="_x0000_i1063" DrawAspect="Content" ObjectID="_1516180946" r:id="rId257">
            <o:FieldCodes>\s</o:FieldCodes>
          </o:OLEObject>
        </w:object>
      </w:r>
    </w:p>
    <w:p w14:paraId="662470B6" w14:textId="77777777" w:rsidR="00CC26D6" w:rsidRPr="00771CF7" w:rsidRDefault="00CC26D6" w:rsidP="008503EA">
      <w:pPr>
        <w:widowControl/>
        <w:rPr>
          <w:rFonts w:cs="Times New Roman"/>
          <w:szCs w:val="24"/>
        </w:rPr>
      </w:pPr>
    </w:p>
    <w:p w14:paraId="1F04EAC8" w14:textId="77777777" w:rsidR="00CC26D6" w:rsidRPr="00771CF7" w:rsidRDefault="00173591" w:rsidP="008503EA">
      <w:pPr>
        <w:widowControl/>
        <w:rPr>
          <w:rFonts w:cs="Times New Roman"/>
          <w:szCs w:val="24"/>
        </w:rPr>
      </w:pPr>
      <w:r w:rsidRPr="00771CF7">
        <w:rPr>
          <w:rFonts w:cs="Times New Roman"/>
          <w:szCs w:val="24"/>
        </w:rPr>
        <w:br w:type="page"/>
      </w:r>
    </w:p>
    <w:p w14:paraId="1AAFCD61" w14:textId="77777777" w:rsidR="00CC26D6"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3184" behindDoc="0" locked="0" layoutInCell="1" allowOverlap="1" wp14:anchorId="35B47F6F" wp14:editId="6301E256">
                <wp:simplePos x="0" y="0"/>
                <wp:positionH relativeFrom="column">
                  <wp:posOffset>451262</wp:posOffset>
                </wp:positionH>
                <wp:positionV relativeFrom="paragraph">
                  <wp:posOffset>1715</wp:posOffset>
                </wp:positionV>
                <wp:extent cx="5120640" cy="961902"/>
                <wp:effectExtent l="0" t="0" r="22860" b="10160"/>
                <wp:wrapNone/>
                <wp:docPr id="1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61902"/>
                        </a:xfrm>
                        <a:prstGeom prst="rect">
                          <a:avLst/>
                        </a:prstGeom>
                        <a:solidFill>
                          <a:srgbClr val="F2DCDB"/>
                        </a:solidFill>
                        <a:ln w="19050" algn="in">
                          <a:solidFill>
                            <a:srgbClr val="632523"/>
                          </a:solidFill>
                          <a:miter lim="800000"/>
                          <a:headEnd/>
                          <a:tailEnd/>
                        </a:ln>
                        <a:effectLst/>
                        <a:extLst/>
                      </wps:spPr>
                      <wps:txbx>
                        <w:txbxContent>
                          <w:p w14:paraId="4183A9B7" w14:textId="77777777" w:rsidR="004524C4" w:rsidRPr="00743D38" w:rsidRDefault="004524C4" w:rsidP="00CC26D6">
                            <w:pPr>
                              <w:spacing w:after="0" w:line="240" w:lineRule="auto"/>
                              <w:jc w:val="center"/>
                              <w:rPr>
                                <w:b/>
                                <w:bCs/>
                                <w:color w:val="632523"/>
                              </w:rPr>
                            </w:pPr>
                            <w:r w:rsidRPr="00743D38">
                              <w:rPr>
                                <w:b/>
                                <w:bCs/>
                                <w:color w:val="632523"/>
                              </w:rPr>
                              <w:t xml:space="preserve">Unable to Do Usual Activities because of Poor Health by </w:t>
                            </w:r>
                          </w:p>
                          <w:p w14:paraId="7312A818" w14:textId="77777777" w:rsidR="004524C4" w:rsidRPr="00743D38" w:rsidRDefault="004524C4" w:rsidP="00CC26D6">
                            <w:pPr>
                              <w:spacing w:after="0" w:line="240" w:lineRule="auto"/>
                              <w:jc w:val="center"/>
                              <w:rPr>
                                <w:b/>
                                <w:bCs/>
                                <w:color w:val="632523"/>
                              </w:rPr>
                            </w:pPr>
                            <w:r w:rsidRPr="00743D38">
                              <w:rPr>
                                <w:b/>
                                <w:bCs/>
                                <w:color w:val="632523"/>
                              </w:rPr>
                              <w:t xml:space="preserve">Demographics and Region </w:t>
                            </w:r>
                          </w:p>
                          <w:p w14:paraId="2DC7A006" w14:textId="77777777" w:rsidR="004524C4" w:rsidRPr="00743D38" w:rsidRDefault="004524C4" w:rsidP="00E4713C">
                            <w:pPr>
                              <w:spacing w:after="0" w:line="240" w:lineRule="auto"/>
                              <w:rPr>
                                <w:color w:val="632523"/>
                              </w:rPr>
                            </w:pPr>
                            <w:r w:rsidRPr="00743D38">
                              <w:rPr>
                                <w:color w:val="632523"/>
                              </w:rPr>
                              <w:t>“During the past 30 days, for about how many days did poor physical or mental health keep you from doing your usual activities, such as self-care, work, or recreation?"</w:t>
                            </w:r>
                          </w:p>
                          <w:p w14:paraId="5E52D108" w14:textId="77777777" w:rsidR="004524C4" w:rsidRDefault="004524C4" w:rsidP="00CC26D6">
                            <w:pPr>
                              <w:rPr>
                                <w:color w:val="000099"/>
                              </w:rPr>
                            </w:pPr>
                            <w:r>
                              <w:rPr>
                                <w:color w:val="000099"/>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7F6F" id="Text Box 46" o:spid="_x0000_s1081" type="#_x0000_t202" style="position:absolute;margin-left:35.55pt;margin-top:.15pt;width:403.2pt;height:75.75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" fillcolor="#f2dcdb" strokecolor="#632523" strokeweight="1.5pt" insetpen="t">
                <v:textbox inset="2.88pt,2.88pt,2.88pt,2.88pt">
                  <w:txbxContent>
                    <w:p w14:paraId="4183A9B7" w14:textId="77777777" w:rsidR="004524C4" w:rsidRPr="00743D38" w:rsidRDefault="004524C4" w:rsidP="00CC26D6">
                      <w:pPr>
                        <w:spacing w:after="0" w:line="240" w:lineRule="auto"/>
                        <w:jc w:val="center"/>
                        <w:rPr>
                          <w:b/>
                          <w:bCs/>
                          <w:color w:val="632523"/>
                        </w:rPr>
                      </w:pPr>
                      <w:r w:rsidRPr="00743D38">
                        <w:rPr>
                          <w:b/>
                          <w:bCs/>
                          <w:color w:val="632523"/>
                        </w:rPr>
                        <w:t xml:space="preserve">Unable to Do Usual Activities because of Poor Health by </w:t>
                      </w:r>
                    </w:p>
                    <w:p w14:paraId="7312A818" w14:textId="77777777" w:rsidR="004524C4" w:rsidRPr="00743D38" w:rsidRDefault="004524C4" w:rsidP="00CC26D6">
                      <w:pPr>
                        <w:spacing w:after="0" w:line="240" w:lineRule="auto"/>
                        <w:jc w:val="center"/>
                        <w:rPr>
                          <w:b/>
                          <w:bCs/>
                          <w:color w:val="632523"/>
                        </w:rPr>
                      </w:pPr>
                      <w:r w:rsidRPr="00743D38">
                        <w:rPr>
                          <w:b/>
                          <w:bCs/>
                          <w:color w:val="632523"/>
                        </w:rPr>
                        <w:t xml:space="preserve">Demographics and Region </w:t>
                      </w:r>
                    </w:p>
                    <w:p w14:paraId="2DC7A006" w14:textId="77777777" w:rsidR="004524C4" w:rsidRPr="00743D38" w:rsidRDefault="004524C4" w:rsidP="00E4713C">
                      <w:pPr>
                        <w:spacing w:after="0" w:line="240" w:lineRule="auto"/>
                        <w:rPr>
                          <w:color w:val="632523"/>
                        </w:rPr>
                      </w:pPr>
                      <w:r w:rsidRPr="00743D38">
                        <w:rPr>
                          <w:color w:val="632523"/>
                        </w:rPr>
                        <w:t>“During the past 30 days, for about how many days did poor physical or mental health keep you from doing your usual activities, such as self-care, work, or recreation?"</w:t>
                      </w:r>
                    </w:p>
                    <w:p w14:paraId="5E52D108" w14:textId="77777777" w:rsidR="004524C4" w:rsidRDefault="004524C4" w:rsidP="00CC26D6">
                      <w:pPr>
                        <w:rPr>
                          <w:color w:val="000099"/>
                        </w:rPr>
                      </w:pPr>
                      <w:r>
                        <w:rPr>
                          <w:color w:val="000099"/>
                        </w:rPr>
                        <w:t> </w:t>
                      </w:r>
                    </w:p>
                  </w:txbxContent>
                </v:textbox>
              </v:shape>
            </w:pict>
          </mc:Fallback>
        </mc:AlternateContent>
      </w:r>
    </w:p>
    <w:p w14:paraId="6566CA18" w14:textId="77777777" w:rsidR="00CC26D6" w:rsidRPr="00771CF7" w:rsidRDefault="00CC26D6" w:rsidP="008503EA">
      <w:pPr>
        <w:widowControl/>
        <w:rPr>
          <w:rFonts w:cs="Times New Roman"/>
          <w:szCs w:val="24"/>
        </w:rPr>
      </w:pPr>
    </w:p>
    <w:p w14:paraId="3363DBFA" w14:textId="77777777" w:rsidR="00275FC9" w:rsidRPr="00771CF7" w:rsidRDefault="00275FC9" w:rsidP="00743D38">
      <w:pPr>
        <w:pStyle w:val="Caption"/>
        <w:keepNext/>
        <w:rPr>
          <w:rFonts w:cs="Times New Roman"/>
          <w:color w:val="006699"/>
          <w:szCs w:val="24"/>
        </w:rPr>
      </w:pPr>
      <w:bookmarkStart w:id="712" w:name="_Toc389218663"/>
      <w:bookmarkStart w:id="713" w:name="_Toc389220324"/>
    </w:p>
    <w:p w14:paraId="13887313" w14:textId="25C5C1B8" w:rsidR="00DD471A" w:rsidRDefault="00DD471A" w:rsidP="00DD471A">
      <w:pPr>
        <w:pStyle w:val="Caption2"/>
      </w:pPr>
      <w:bookmarkStart w:id="714" w:name="_Toc440021763"/>
      <w:bookmarkEnd w:id="712"/>
      <w:bookmarkEnd w:id="713"/>
      <w:r>
        <w:t xml:space="preserve">Table-A </w:t>
      </w:r>
      <w:r w:rsidR="00ED61B6">
        <w:fldChar w:fldCharType="begin"/>
      </w:r>
      <w:r w:rsidR="00ED61B6">
        <w:instrText xml:space="preserve"> SEQ Table-A \* ARABIC </w:instrText>
      </w:r>
      <w:r w:rsidR="00ED61B6">
        <w:fldChar w:fldCharType="separate"/>
      </w:r>
      <w:r w:rsidR="008B356B">
        <w:rPr>
          <w:noProof/>
        </w:rPr>
        <w:t>19</w:t>
      </w:r>
      <w:r w:rsidR="00ED61B6">
        <w:rPr>
          <w:noProof/>
        </w:rPr>
        <w:fldChar w:fldCharType="end"/>
      </w:r>
      <w:r>
        <w:t xml:space="preserve">: </w:t>
      </w:r>
      <w:r w:rsidRPr="00771CF7">
        <w:t>Limited Activities Because of Poor Health by Demographic and Region</w:t>
      </w:r>
      <w:bookmarkEnd w:id="714"/>
    </w:p>
    <w:p w14:paraId="01901E79" w14:textId="5306BB1B" w:rsidR="00A47D4E" w:rsidRPr="00771CF7" w:rsidRDefault="00743D38" w:rsidP="008503EA">
      <w:pPr>
        <w:widowControl/>
        <w:rPr>
          <w:rFonts w:cs="Times New Roman"/>
          <w:szCs w:val="24"/>
        </w:rPr>
      </w:pPr>
      <w:r w:rsidRPr="00771CF7">
        <w:rPr>
          <w:rFonts w:cs="Times New Roman"/>
          <w:szCs w:val="24"/>
        </w:rPr>
        <w:object w:dxaOrig="9165" w:dyaOrig="10890" w14:anchorId="009DD79A">
          <v:shape id="_x0000_i1064" type="#_x0000_t75" style="width:458.25pt;height:544.5pt" o:ole="">
            <v:imagedata r:id="rId258" o:title=""/>
          </v:shape>
          <o:OLEObject Type="Embed" ProgID="Word.Document.12" ShapeID="_x0000_i1064" DrawAspect="Content" ObjectID="_1516180947" r:id="rId259">
            <o:FieldCodes>\s</o:FieldCodes>
          </o:OLEObject>
        </w:object>
      </w:r>
      <w:r w:rsidR="00173591" w:rsidRPr="00771CF7">
        <w:rPr>
          <w:rFonts w:cs="Times New Roman"/>
          <w:szCs w:val="24"/>
        </w:rPr>
        <w:br w:type="page"/>
      </w:r>
    </w:p>
    <w:p w14:paraId="10EDA9FA" w14:textId="77777777" w:rsidR="00A47D4E"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4208" behindDoc="0" locked="0" layoutInCell="1" allowOverlap="1" wp14:anchorId="4264D4DC" wp14:editId="3BF444F9">
                <wp:simplePos x="0" y="0"/>
                <wp:positionH relativeFrom="column">
                  <wp:posOffset>445325</wp:posOffset>
                </wp:positionH>
                <wp:positionV relativeFrom="paragraph">
                  <wp:posOffset>126406</wp:posOffset>
                </wp:positionV>
                <wp:extent cx="5120640" cy="985652"/>
                <wp:effectExtent l="0" t="0" r="22860" b="24130"/>
                <wp:wrapNone/>
                <wp:docPr id="1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85652"/>
                        </a:xfrm>
                        <a:prstGeom prst="rect">
                          <a:avLst/>
                        </a:prstGeom>
                        <a:solidFill>
                          <a:srgbClr val="F2DCDB"/>
                        </a:solidFill>
                        <a:ln w="19050" algn="in">
                          <a:solidFill>
                            <a:srgbClr val="632523"/>
                          </a:solidFill>
                          <a:miter lim="800000"/>
                          <a:headEnd/>
                          <a:tailEnd/>
                        </a:ln>
                        <a:effectLst/>
                        <a:extLst/>
                      </wps:spPr>
                      <wps:txbx>
                        <w:txbxContent>
                          <w:p w14:paraId="2A0267AB" w14:textId="77777777" w:rsidR="004524C4" w:rsidRPr="00743D38" w:rsidRDefault="004524C4" w:rsidP="00E4713C">
                            <w:pPr>
                              <w:spacing w:after="0" w:line="240" w:lineRule="auto"/>
                              <w:jc w:val="center"/>
                              <w:rPr>
                                <w:b/>
                                <w:bCs/>
                                <w:color w:val="632523"/>
                              </w:rPr>
                            </w:pPr>
                            <w:r w:rsidRPr="00743D38">
                              <w:rPr>
                                <w:b/>
                                <w:bCs/>
                                <w:color w:val="632523"/>
                              </w:rPr>
                              <w:t xml:space="preserve">Unable to Do Usual Activities because of Poor Health by </w:t>
                            </w:r>
                          </w:p>
                          <w:p w14:paraId="394FDB25" w14:textId="77777777" w:rsidR="004524C4" w:rsidRPr="00743D38" w:rsidRDefault="004524C4" w:rsidP="00E4713C">
                            <w:pPr>
                              <w:spacing w:after="0" w:line="240" w:lineRule="auto"/>
                              <w:jc w:val="center"/>
                              <w:rPr>
                                <w:b/>
                                <w:bCs/>
                                <w:color w:val="632523"/>
                              </w:rPr>
                            </w:pPr>
                            <w:r w:rsidRPr="00743D38">
                              <w:rPr>
                                <w:b/>
                                <w:bCs/>
                                <w:color w:val="632523"/>
                              </w:rPr>
                              <w:t>Demographics and Region Continued</w:t>
                            </w:r>
                          </w:p>
                          <w:p w14:paraId="4796F3FB" w14:textId="77777777" w:rsidR="004524C4" w:rsidRPr="00743D38" w:rsidRDefault="004524C4" w:rsidP="00E4713C">
                            <w:pPr>
                              <w:spacing w:after="0" w:line="240" w:lineRule="auto"/>
                              <w:rPr>
                                <w:color w:val="632523"/>
                              </w:rPr>
                            </w:pPr>
                            <w:r w:rsidRPr="00743D38">
                              <w:rPr>
                                <w:color w:val="632523"/>
                              </w:rPr>
                              <w:t>"During the past 30 days, for about how many days did poor physical or mental health keep you from doing your usual activities, such as self-care, work, or recreation?"</w:t>
                            </w:r>
                          </w:p>
                          <w:p w14:paraId="051AC059" w14:textId="77777777" w:rsidR="004524C4" w:rsidRPr="00743D38" w:rsidRDefault="004524C4" w:rsidP="00E4713C">
                            <w:pPr>
                              <w:rPr>
                                <w:color w:val="632523"/>
                              </w:rPr>
                            </w:pPr>
                            <w:r w:rsidRPr="00743D38">
                              <w:rPr>
                                <w:color w:val="632523"/>
                              </w:rPr>
                              <w:t> </w:t>
                            </w:r>
                          </w:p>
                          <w:p w14:paraId="6E51D9D7" w14:textId="77777777" w:rsidR="004524C4" w:rsidRDefault="004524C4" w:rsidP="00A47D4E">
                            <w:pPr>
                              <w:rPr>
                                <w:color w:val="000099"/>
                              </w:rPr>
                            </w:pPr>
                            <w:r>
                              <w:rPr>
                                <w:color w:val="000099"/>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4D4DC" id="Text Box 47" o:spid="_x0000_s1082" type="#_x0000_t202" style="position:absolute;margin-left:35.05pt;margin-top:9.95pt;width:403.2pt;height:77.6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" fillcolor="#f2dcdb" strokecolor="#632523" strokeweight="1.5pt" insetpen="t">
                <v:textbox inset="2.88pt,2.88pt,2.88pt,2.88pt">
                  <w:txbxContent>
                    <w:p w14:paraId="2A0267AB" w14:textId="77777777" w:rsidR="004524C4" w:rsidRPr="00743D38" w:rsidRDefault="004524C4" w:rsidP="00E4713C">
                      <w:pPr>
                        <w:spacing w:after="0" w:line="240" w:lineRule="auto"/>
                        <w:jc w:val="center"/>
                        <w:rPr>
                          <w:b/>
                          <w:bCs/>
                          <w:color w:val="632523"/>
                        </w:rPr>
                      </w:pPr>
                      <w:r w:rsidRPr="00743D38">
                        <w:rPr>
                          <w:b/>
                          <w:bCs/>
                          <w:color w:val="632523"/>
                        </w:rPr>
                        <w:t xml:space="preserve">Unable to Do Usual Activities because of Poor Health by </w:t>
                      </w:r>
                    </w:p>
                    <w:p w14:paraId="394FDB25" w14:textId="77777777" w:rsidR="004524C4" w:rsidRPr="00743D38" w:rsidRDefault="004524C4" w:rsidP="00E4713C">
                      <w:pPr>
                        <w:spacing w:after="0" w:line="240" w:lineRule="auto"/>
                        <w:jc w:val="center"/>
                        <w:rPr>
                          <w:b/>
                          <w:bCs/>
                          <w:color w:val="632523"/>
                        </w:rPr>
                      </w:pPr>
                      <w:r w:rsidRPr="00743D38">
                        <w:rPr>
                          <w:b/>
                          <w:bCs/>
                          <w:color w:val="632523"/>
                        </w:rPr>
                        <w:t>Demographics and Region Continued</w:t>
                      </w:r>
                    </w:p>
                    <w:p w14:paraId="4796F3FB" w14:textId="77777777" w:rsidR="004524C4" w:rsidRPr="00743D38" w:rsidRDefault="004524C4" w:rsidP="00E4713C">
                      <w:pPr>
                        <w:spacing w:after="0" w:line="240" w:lineRule="auto"/>
                        <w:rPr>
                          <w:color w:val="632523"/>
                        </w:rPr>
                      </w:pPr>
                      <w:r w:rsidRPr="00743D38">
                        <w:rPr>
                          <w:color w:val="632523"/>
                        </w:rPr>
                        <w:t>"During the past 30 days, for about how many days did poor physical or mental health keep you from doing your usual activities, such as self-care, work, or recreation?"</w:t>
                      </w:r>
                    </w:p>
                    <w:p w14:paraId="051AC059" w14:textId="77777777" w:rsidR="004524C4" w:rsidRPr="00743D38" w:rsidRDefault="004524C4" w:rsidP="00E4713C">
                      <w:pPr>
                        <w:rPr>
                          <w:color w:val="632523"/>
                        </w:rPr>
                      </w:pPr>
                      <w:r w:rsidRPr="00743D38">
                        <w:rPr>
                          <w:color w:val="632523"/>
                        </w:rPr>
                        <w:t> </w:t>
                      </w:r>
                    </w:p>
                    <w:p w14:paraId="6E51D9D7" w14:textId="77777777" w:rsidR="004524C4" w:rsidRDefault="004524C4" w:rsidP="00A47D4E">
                      <w:pPr>
                        <w:rPr>
                          <w:color w:val="000099"/>
                        </w:rPr>
                      </w:pPr>
                      <w:r>
                        <w:rPr>
                          <w:color w:val="000099"/>
                        </w:rPr>
                        <w:t> </w:t>
                      </w:r>
                    </w:p>
                  </w:txbxContent>
                </v:textbox>
              </v:shape>
            </w:pict>
          </mc:Fallback>
        </mc:AlternateContent>
      </w:r>
    </w:p>
    <w:p w14:paraId="089EA122" w14:textId="77777777" w:rsidR="00A47D4E" w:rsidRPr="00771CF7" w:rsidRDefault="00A47D4E" w:rsidP="008503EA">
      <w:pPr>
        <w:widowControl/>
        <w:rPr>
          <w:rFonts w:cs="Times New Roman"/>
          <w:szCs w:val="24"/>
        </w:rPr>
      </w:pPr>
    </w:p>
    <w:p w14:paraId="48985501" w14:textId="77777777" w:rsidR="00A47D4E" w:rsidRPr="00771CF7" w:rsidRDefault="00A47D4E" w:rsidP="008503EA">
      <w:pPr>
        <w:widowControl/>
        <w:rPr>
          <w:rFonts w:cs="Times New Roman"/>
          <w:szCs w:val="24"/>
        </w:rPr>
      </w:pPr>
    </w:p>
    <w:p w14:paraId="1701D9AD" w14:textId="77777777" w:rsidR="00275FC9" w:rsidRPr="00771CF7" w:rsidRDefault="00275FC9" w:rsidP="008271DA">
      <w:pPr>
        <w:widowControl/>
        <w:jc w:val="center"/>
        <w:rPr>
          <w:rFonts w:cs="Times New Roman"/>
          <w:b/>
          <w:szCs w:val="24"/>
        </w:rPr>
      </w:pPr>
    </w:p>
    <w:p w14:paraId="3D087699" w14:textId="77777777" w:rsidR="008271DA" w:rsidRPr="00771CF7" w:rsidRDefault="008271DA" w:rsidP="000E7276">
      <w:pPr>
        <w:pStyle w:val="Caption2"/>
      </w:pPr>
      <w:r w:rsidRPr="00771CF7">
        <w:t>Limited Activities Because of Poor Health by Demographic and Region Continued</w:t>
      </w:r>
    </w:p>
    <w:p w14:paraId="08BAA0A1" w14:textId="77777777" w:rsidR="00A47D4E" w:rsidRPr="00771CF7" w:rsidRDefault="00743D38" w:rsidP="008503EA">
      <w:pPr>
        <w:widowControl/>
        <w:rPr>
          <w:rFonts w:cs="Times New Roman"/>
          <w:szCs w:val="24"/>
        </w:rPr>
      </w:pPr>
      <w:r w:rsidRPr="00771CF7">
        <w:rPr>
          <w:rFonts w:cs="Times New Roman"/>
          <w:szCs w:val="24"/>
        </w:rPr>
        <w:object w:dxaOrig="9900" w:dyaOrig="8400" w14:anchorId="04FF3CEE">
          <v:shape id="_x0000_i1065" type="#_x0000_t75" style="width:495pt;height:420pt" o:ole="">
            <v:imagedata r:id="rId260" o:title=""/>
          </v:shape>
          <o:OLEObject Type="Embed" ProgID="Word.Document.12" ShapeID="_x0000_i1065" DrawAspect="Content" ObjectID="_1516180948" r:id="rId261">
            <o:FieldCodes>\s</o:FieldCodes>
          </o:OLEObject>
        </w:object>
      </w:r>
    </w:p>
    <w:p w14:paraId="7AB0FA2E" w14:textId="77777777" w:rsidR="00173591" w:rsidRPr="00771CF7" w:rsidRDefault="00173591" w:rsidP="008503EA">
      <w:pPr>
        <w:widowControl/>
        <w:rPr>
          <w:rFonts w:cs="Times New Roman"/>
          <w:szCs w:val="24"/>
        </w:rPr>
      </w:pPr>
      <w:r w:rsidRPr="00771CF7">
        <w:rPr>
          <w:rFonts w:cs="Times New Roman"/>
          <w:szCs w:val="24"/>
        </w:rPr>
        <w:br w:type="page"/>
      </w:r>
    </w:p>
    <w:p w14:paraId="727AB1AA" w14:textId="77777777" w:rsidR="005D6D9B"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5232" behindDoc="0" locked="0" layoutInCell="1" allowOverlap="1" wp14:anchorId="4ED11F39" wp14:editId="47A7A05A">
                <wp:simplePos x="0" y="0"/>
                <wp:positionH relativeFrom="column">
                  <wp:posOffset>409575</wp:posOffset>
                </wp:positionH>
                <wp:positionV relativeFrom="paragraph">
                  <wp:posOffset>194311</wp:posOffset>
                </wp:positionV>
                <wp:extent cx="5120640" cy="552450"/>
                <wp:effectExtent l="0" t="0" r="22860" b="19050"/>
                <wp:wrapNone/>
                <wp:docPr id="1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52450"/>
                        </a:xfrm>
                        <a:prstGeom prst="rect">
                          <a:avLst/>
                        </a:prstGeom>
                        <a:solidFill>
                          <a:srgbClr val="F2DCDB"/>
                        </a:solidFill>
                        <a:ln w="19050" algn="in">
                          <a:solidFill>
                            <a:srgbClr val="632523"/>
                          </a:solidFill>
                          <a:miter lim="800000"/>
                          <a:headEnd/>
                          <a:tailEnd/>
                        </a:ln>
                        <a:effectLst/>
                        <a:extLst/>
                      </wps:spPr>
                      <wps:txbx>
                        <w:txbxContent>
                          <w:p w14:paraId="21575801" w14:textId="77777777" w:rsidR="004524C4" w:rsidRPr="000C7029" w:rsidRDefault="004524C4" w:rsidP="00E4713C">
                            <w:pPr>
                              <w:spacing w:after="0" w:line="240" w:lineRule="auto"/>
                              <w:jc w:val="center"/>
                              <w:rPr>
                                <w:b/>
                                <w:bCs/>
                                <w:color w:val="632523"/>
                              </w:rPr>
                            </w:pPr>
                            <w:r w:rsidRPr="000C7029">
                              <w:rPr>
                                <w:b/>
                                <w:bCs/>
                                <w:color w:val="632523"/>
                              </w:rPr>
                              <w:t>Inadequate Sleep by Demographics and Region</w:t>
                            </w:r>
                          </w:p>
                          <w:p w14:paraId="2ED7F009" w14:textId="77777777" w:rsidR="004524C4" w:rsidRPr="000C7029" w:rsidRDefault="004524C4" w:rsidP="00D90E31">
                            <w:pPr>
                              <w:spacing w:after="0" w:line="240" w:lineRule="auto"/>
                              <w:rPr>
                                <w:b/>
                                <w:bCs/>
                                <w:color w:val="632523"/>
                              </w:rPr>
                            </w:pPr>
                            <w:r w:rsidRPr="000C7029">
                              <w:rPr>
                                <w:b/>
                                <w:bCs/>
                                <w:color w:val="632523"/>
                              </w:rPr>
                              <w:t>“</w:t>
                            </w:r>
                            <w:r w:rsidRPr="000C7029">
                              <w:rPr>
                                <w:color w:val="632523"/>
                              </w:rPr>
                              <w:t>On an average, how many hours of sleep do you get in a 24 hour period?”</w:t>
                            </w:r>
                          </w:p>
                          <w:p w14:paraId="2D2062A9" w14:textId="77777777" w:rsidR="004524C4" w:rsidRPr="000C7029" w:rsidRDefault="004524C4" w:rsidP="00D90E31">
                            <w:pPr>
                              <w:rPr>
                                <w:color w:val="632523"/>
                              </w:rPr>
                            </w:pPr>
                            <w:r w:rsidRPr="000C7029">
                              <w:rPr>
                                <w:color w:val="632523"/>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1F39" id="Text Box 48" o:spid="_x0000_s1083" type="#_x0000_t202" style="position:absolute;margin-left:32.25pt;margin-top:15.3pt;width:403.2pt;height:43.5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" fillcolor="#f2dcdb" strokecolor="#632523" strokeweight="1.5pt" insetpen="t">
                <v:textbox inset="2.88pt,2.88pt,2.88pt,2.88pt">
                  <w:txbxContent>
                    <w:p w14:paraId="21575801" w14:textId="77777777" w:rsidR="004524C4" w:rsidRPr="000C7029" w:rsidRDefault="004524C4" w:rsidP="00E4713C">
                      <w:pPr>
                        <w:spacing w:after="0" w:line="240" w:lineRule="auto"/>
                        <w:jc w:val="center"/>
                        <w:rPr>
                          <w:b/>
                          <w:bCs/>
                          <w:color w:val="632523"/>
                        </w:rPr>
                      </w:pPr>
                      <w:r w:rsidRPr="000C7029">
                        <w:rPr>
                          <w:b/>
                          <w:bCs/>
                          <w:color w:val="632523"/>
                        </w:rPr>
                        <w:t>Inadequate Sleep by Demographics and Region</w:t>
                      </w:r>
                    </w:p>
                    <w:p w14:paraId="2ED7F009" w14:textId="77777777" w:rsidR="004524C4" w:rsidRPr="000C7029" w:rsidRDefault="004524C4" w:rsidP="00D90E31">
                      <w:pPr>
                        <w:spacing w:after="0" w:line="240" w:lineRule="auto"/>
                        <w:rPr>
                          <w:b/>
                          <w:bCs/>
                          <w:color w:val="632523"/>
                        </w:rPr>
                      </w:pPr>
                      <w:r w:rsidRPr="000C7029">
                        <w:rPr>
                          <w:b/>
                          <w:bCs/>
                          <w:color w:val="632523"/>
                        </w:rPr>
                        <w:t>“</w:t>
                      </w:r>
                      <w:r w:rsidRPr="000C7029">
                        <w:rPr>
                          <w:color w:val="632523"/>
                        </w:rPr>
                        <w:t>On an average, how many hours of sleep do you get in a 24 hour period?”</w:t>
                      </w:r>
                    </w:p>
                    <w:p w14:paraId="2D2062A9" w14:textId="77777777" w:rsidR="004524C4" w:rsidRPr="000C7029" w:rsidRDefault="004524C4" w:rsidP="00D90E31">
                      <w:pPr>
                        <w:rPr>
                          <w:color w:val="632523"/>
                        </w:rPr>
                      </w:pPr>
                      <w:r w:rsidRPr="000C7029">
                        <w:rPr>
                          <w:color w:val="632523"/>
                        </w:rPr>
                        <w:t> </w:t>
                      </w:r>
                    </w:p>
                  </w:txbxContent>
                </v:textbox>
              </v:shape>
            </w:pict>
          </mc:Fallback>
        </mc:AlternateContent>
      </w:r>
    </w:p>
    <w:p w14:paraId="67FEC9CE" w14:textId="77777777" w:rsidR="005D6D9B" w:rsidRPr="00771CF7" w:rsidRDefault="005D6D9B" w:rsidP="008503EA">
      <w:pPr>
        <w:widowControl/>
        <w:rPr>
          <w:rFonts w:cs="Times New Roman"/>
          <w:szCs w:val="24"/>
        </w:rPr>
      </w:pPr>
    </w:p>
    <w:p w14:paraId="3490D833" w14:textId="77777777" w:rsidR="00275FC9" w:rsidRPr="00771CF7" w:rsidRDefault="00275FC9" w:rsidP="008271DA">
      <w:pPr>
        <w:pStyle w:val="Caption"/>
        <w:keepNext/>
        <w:jc w:val="center"/>
        <w:rPr>
          <w:rFonts w:cs="Times New Roman"/>
          <w:color w:val="632523"/>
          <w:szCs w:val="24"/>
        </w:rPr>
      </w:pPr>
      <w:bookmarkStart w:id="715" w:name="_Toc389218664"/>
      <w:bookmarkStart w:id="716" w:name="_Toc389220325"/>
    </w:p>
    <w:p w14:paraId="33C2F9BD" w14:textId="1AEE417F" w:rsidR="00F424D7" w:rsidRPr="00771CF7" w:rsidRDefault="00F424D7" w:rsidP="000E7276">
      <w:pPr>
        <w:pStyle w:val="Caption2"/>
        <w:rPr>
          <w:color w:val="006699"/>
        </w:rPr>
      </w:pPr>
      <w:bookmarkStart w:id="717" w:name="_Toc440021764"/>
      <w:r w:rsidRPr="00771CF7">
        <w:t xml:space="preserve">Table-A </w:t>
      </w:r>
      <w:r w:rsidR="00ED61B6">
        <w:fldChar w:fldCharType="begin"/>
      </w:r>
      <w:r w:rsidR="00ED61B6">
        <w:instrText xml:space="preserve"> SEQ Table-A \* ARABIC </w:instrText>
      </w:r>
      <w:r w:rsidR="00ED61B6">
        <w:fldChar w:fldCharType="separate"/>
      </w:r>
      <w:r w:rsidR="008B356B">
        <w:rPr>
          <w:noProof/>
        </w:rPr>
        <w:t>20</w:t>
      </w:r>
      <w:r w:rsidR="00ED61B6">
        <w:rPr>
          <w:noProof/>
        </w:rPr>
        <w:fldChar w:fldCharType="end"/>
      </w:r>
      <w:bookmarkEnd w:id="715"/>
      <w:bookmarkEnd w:id="716"/>
      <w:r w:rsidR="008271DA" w:rsidRPr="00771CF7">
        <w:t xml:space="preserve">: </w:t>
      </w:r>
      <w:r w:rsidR="000C7029" w:rsidRPr="00771CF7">
        <w:t>Average Hours of Sleep in a 24 our period by</w:t>
      </w:r>
      <w:r w:rsidR="008271DA" w:rsidRPr="00771CF7">
        <w:t xml:space="preserve"> Demographics and Region</w:t>
      </w:r>
      <w:bookmarkEnd w:id="717"/>
    </w:p>
    <w:p w14:paraId="59F3A000" w14:textId="77777777" w:rsidR="005D6D9B" w:rsidRPr="00771CF7" w:rsidRDefault="000C7029" w:rsidP="008503EA">
      <w:pPr>
        <w:widowControl/>
        <w:rPr>
          <w:rFonts w:cs="Times New Roman"/>
          <w:szCs w:val="24"/>
        </w:rPr>
      </w:pPr>
      <w:r w:rsidRPr="00771CF7">
        <w:rPr>
          <w:rFonts w:cs="Times New Roman"/>
          <w:szCs w:val="24"/>
        </w:rPr>
        <w:object w:dxaOrig="9585" w:dyaOrig="10890" w14:anchorId="04BF83F3">
          <v:shape id="_x0000_i1066" type="#_x0000_t75" style="width:479.25pt;height:544.5pt" o:ole="">
            <v:imagedata r:id="rId262" o:title=""/>
          </v:shape>
          <o:OLEObject Type="Embed" ProgID="Word.Document.12" ShapeID="_x0000_i1066" DrawAspect="Content" ObjectID="_1516180949" r:id="rId263">
            <o:FieldCodes>\s</o:FieldCodes>
          </o:OLEObject>
        </w:object>
      </w:r>
    </w:p>
    <w:p w14:paraId="724DFFC1" w14:textId="77777777" w:rsidR="008271DA" w:rsidRPr="00771CF7" w:rsidRDefault="008271DA" w:rsidP="008503EA">
      <w:pPr>
        <w:widowControl/>
        <w:rPr>
          <w:rFonts w:cs="Times New Roman"/>
          <w:szCs w:val="24"/>
        </w:rPr>
      </w:pPr>
    </w:p>
    <w:p w14:paraId="35599490" w14:textId="77777777" w:rsidR="005D6D9B" w:rsidRPr="00771CF7" w:rsidRDefault="000C7029"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07392" behindDoc="0" locked="0" layoutInCell="1" allowOverlap="1" wp14:anchorId="4235C04B" wp14:editId="231ECDDF">
                <wp:simplePos x="0" y="0"/>
                <wp:positionH relativeFrom="column">
                  <wp:posOffset>695325</wp:posOffset>
                </wp:positionH>
                <wp:positionV relativeFrom="paragraph">
                  <wp:posOffset>131445</wp:posOffset>
                </wp:positionV>
                <wp:extent cx="5120640" cy="552450"/>
                <wp:effectExtent l="0" t="0" r="22860" b="19050"/>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52450"/>
                        </a:xfrm>
                        <a:prstGeom prst="rect">
                          <a:avLst/>
                        </a:prstGeom>
                        <a:solidFill>
                          <a:srgbClr val="F2DCDB"/>
                        </a:solidFill>
                        <a:ln w="19050" algn="in">
                          <a:solidFill>
                            <a:srgbClr val="632523"/>
                          </a:solidFill>
                          <a:miter lim="800000"/>
                          <a:headEnd/>
                          <a:tailEnd/>
                        </a:ln>
                        <a:effectLst/>
                        <a:extLst/>
                      </wps:spPr>
                      <wps:txbx>
                        <w:txbxContent>
                          <w:p w14:paraId="15AB8E84" w14:textId="77777777" w:rsidR="004524C4" w:rsidRPr="000C7029" w:rsidRDefault="004524C4" w:rsidP="000C7029">
                            <w:pPr>
                              <w:spacing w:after="0" w:line="240" w:lineRule="auto"/>
                              <w:jc w:val="center"/>
                              <w:rPr>
                                <w:b/>
                                <w:bCs/>
                                <w:color w:val="632523"/>
                              </w:rPr>
                            </w:pPr>
                            <w:r w:rsidRPr="000C7029">
                              <w:rPr>
                                <w:b/>
                                <w:bCs/>
                                <w:color w:val="632523"/>
                              </w:rPr>
                              <w:t>Inadequate Sleep by Demographics and Region</w:t>
                            </w:r>
                          </w:p>
                          <w:p w14:paraId="718729ED" w14:textId="77777777" w:rsidR="004524C4" w:rsidRPr="000C7029" w:rsidRDefault="004524C4" w:rsidP="000C7029">
                            <w:pPr>
                              <w:spacing w:after="0" w:line="240" w:lineRule="auto"/>
                              <w:rPr>
                                <w:b/>
                                <w:bCs/>
                                <w:color w:val="632523"/>
                              </w:rPr>
                            </w:pPr>
                            <w:r w:rsidRPr="000C7029">
                              <w:rPr>
                                <w:b/>
                                <w:bCs/>
                                <w:color w:val="632523"/>
                              </w:rPr>
                              <w:t>“</w:t>
                            </w:r>
                            <w:r w:rsidRPr="000C7029">
                              <w:rPr>
                                <w:color w:val="632523"/>
                              </w:rPr>
                              <w:t>On an average, how many hours of sleep do you get in a 24 hour period?”</w:t>
                            </w:r>
                          </w:p>
                          <w:p w14:paraId="69607057" w14:textId="77777777" w:rsidR="004524C4" w:rsidRPr="000C7029" w:rsidRDefault="004524C4" w:rsidP="000C7029">
                            <w:pPr>
                              <w:rPr>
                                <w:color w:val="632523"/>
                              </w:rPr>
                            </w:pPr>
                            <w:r w:rsidRPr="000C7029">
                              <w:rPr>
                                <w:color w:val="632523"/>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5C04B" id="_x0000_s1084" type="#_x0000_t202" style="position:absolute;margin-left:54.75pt;margin-top:10.35pt;width:403.2pt;height:43.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" fillcolor="#f2dcdb" strokecolor="#632523" strokeweight="1.5pt" insetpen="t">
                <v:textbox inset="2.88pt,2.88pt,2.88pt,2.88pt">
                  <w:txbxContent>
                    <w:p w14:paraId="15AB8E84" w14:textId="77777777" w:rsidR="004524C4" w:rsidRPr="000C7029" w:rsidRDefault="004524C4" w:rsidP="000C7029">
                      <w:pPr>
                        <w:spacing w:after="0" w:line="240" w:lineRule="auto"/>
                        <w:jc w:val="center"/>
                        <w:rPr>
                          <w:b/>
                          <w:bCs/>
                          <w:color w:val="632523"/>
                        </w:rPr>
                      </w:pPr>
                      <w:r w:rsidRPr="000C7029">
                        <w:rPr>
                          <w:b/>
                          <w:bCs/>
                          <w:color w:val="632523"/>
                        </w:rPr>
                        <w:t>Inadequate Sleep by Demographics and Region</w:t>
                      </w:r>
                    </w:p>
                    <w:p w14:paraId="718729ED" w14:textId="77777777" w:rsidR="004524C4" w:rsidRPr="000C7029" w:rsidRDefault="004524C4" w:rsidP="000C7029">
                      <w:pPr>
                        <w:spacing w:after="0" w:line="240" w:lineRule="auto"/>
                        <w:rPr>
                          <w:b/>
                          <w:bCs/>
                          <w:color w:val="632523"/>
                        </w:rPr>
                      </w:pPr>
                      <w:r w:rsidRPr="000C7029">
                        <w:rPr>
                          <w:b/>
                          <w:bCs/>
                          <w:color w:val="632523"/>
                        </w:rPr>
                        <w:t>“</w:t>
                      </w:r>
                      <w:r w:rsidRPr="000C7029">
                        <w:rPr>
                          <w:color w:val="632523"/>
                        </w:rPr>
                        <w:t>On an average, how many hours of sleep do you get in a 24 hour period?”</w:t>
                      </w:r>
                    </w:p>
                    <w:p w14:paraId="69607057" w14:textId="77777777" w:rsidR="004524C4" w:rsidRPr="000C7029" w:rsidRDefault="004524C4" w:rsidP="000C7029">
                      <w:pPr>
                        <w:rPr>
                          <w:color w:val="632523"/>
                        </w:rPr>
                      </w:pPr>
                      <w:r w:rsidRPr="000C7029">
                        <w:rPr>
                          <w:color w:val="632523"/>
                        </w:rPr>
                        <w:t> </w:t>
                      </w:r>
                    </w:p>
                  </w:txbxContent>
                </v:textbox>
              </v:shape>
            </w:pict>
          </mc:Fallback>
        </mc:AlternateContent>
      </w:r>
    </w:p>
    <w:p w14:paraId="48A51F1F" w14:textId="77777777" w:rsidR="008271DA" w:rsidRPr="00771CF7" w:rsidRDefault="008271DA" w:rsidP="008503EA">
      <w:pPr>
        <w:widowControl/>
        <w:rPr>
          <w:rFonts w:cs="Times New Roman"/>
          <w:szCs w:val="24"/>
        </w:rPr>
      </w:pPr>
    </w:p>
    <w:p w14:paraId="01A7B4B1" w14:textId="77777777" w:rsidR="000C7029" w:rsidRPr="00771CF7" w:rsidRDefault="000C7029" w:rsidP="000C7029">
      <w:pPr>
        <w:pStyle w:val="Caption"/>
        <w:keepNext/>
        <w:rPr>
          <w:rFonts w:cs="Times New Roman"/>
          <w:color w:val="632523"/>
          <w:szCs w:val="24"/>
        </w:rPr>
      </w:pPr>
    </w:p>
    <w:p w14:paraId="19CBA845" w14:textId="77777777" w:rsidR="005D6D9B" w:rsidRPr="00771CF7" w:rsidRDefault="000C7029" w:rsidP="000E7276">
      <w:pPr>
        <w:pStyle w:val="Caption2"/>
      </w:pPr>
      <w:r w:rsidRPr="00771CF7">
        <w:t xml:space="preserve">Average Hours of Sleep in a 24 our period by Demographics and Region </w:t>
      </w:r>
      <w:r w:rsidR="008271DA" w:rsidRPr="00771CF7">
        <w:t>Continued</w:t>
      </w:r>
    </w:p>
    <w:p w14:paraId="35031ADD" w14:textId="77777777" w:rsidR="005D6D9B" w:rsidRPr="00771CF7" w:rsidRDefault="000C7029" w:rsidP="008503EA">
      <w:pPr>
        <w:widowControl/>
        <w:rPr>
          <w:rFonts w:cs="Times New Roman"/>
          <w:szCs w:val="24"/>
        </w:rPr>
      </w:pPr>
      <w:r w:rsidRPr="00771CF7">
        <w:rPr>
          <w:rFonts w:cs="Times New Roman"/>
          <w:szCs w:val="24"/>
        </w:rPr>
        <w:object w:dxaOrig="9615" w:dyaOrig="8400" w14:anchorId="6FCCA892">
          <v:shape id="_x0000_i1067" type="#_x0000_t75" style="width:480.75pt;height:420pt" o:ole="">
            <v:imagedata r:id="rId264" o:title=""/>
          </v:shape>
          <o:OLEObject Type="Embed" ProgID="Word.Document.12" ShapeID="_x0000_i1067" DrawAspect="Content" ObjectID="_1516180950" r:id="rId265">
            <o:FieldCodes>\s</o:FieldCodes>
          </o:OLEObject>
        </w:object>
      </w:r>
    </w:p>
    <w:p w14:paraId="532A4D50" w14:textId="77777777" w:rsidR="005D6D9B" w:rsidRPr="00771CF7" w:rsidRDefault="005D6D9B" w:rsidP="008503EA">
      <w:pPr>
        <w:widowControl/>
        <w:rPr>
          <w:rFonts w:cs="Times New Roman"/>
          <w:szCs w:val="24"/>
        </w:rPr>
      </w:pPr>
    </w:p>
    <w:p w14:paraId="18E4E106" w14:textId="77777777" w:rsidR="004C449E" w:rsidRPr="00771CF7" w:rsidRDefault="00173591" w:rsidP="008503EA">
      <w:pPr>
        <w:widowControl/>
        <w:rPr>
          <w:rFonts w:cs="Times New Roman"/>
          <w:szCs w:val="24"/>
        </w:rPr>
      </w:pPr>
      <w:r w:rsidRPr="00771CF7">
        <w:rPr>
          <w:rFonts w:cs="Times New Roman"/>
          <w:szCs w:val="24"/>
        </w:rPr>
        <w:br w:type="page"/>
      </w:r>
    </w:p>
    <w:p w14:paraId="1F997501" w14:textId="77777777" w:rsidR="004C449E"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6256" behindDoc="0" locked="0" layoutInCell="1" allowOverlap="1" wp14:anchorId="196BCA99" wp14:editId="290AABF5">
                <wp:simplePos x="0" y="0"/>
                <wp:positionH relativeFrom="column">
                  <wp:posOffset>457200</wp:posOffset>
                </wp:positionH>
                <wp:positionV relativeFrom="paragraph">
                  <wp:posOffset>55153</wp:posOffset>
                </wp:positionV>
                <wp:extent cx="5120640" cy="831273"/>
                <wp:effectExtent l="0" t="0" r="22860" b="26035"/>
                <wp:wrapNone/>
                <wp:docPr id="1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31273"/>
                        </a:xfrm>
                        <a:prstGeom prst="rect">
                          <a:avLst/>
                        </a:prstGeom>
                        <a:solidFill>
                          <a:srgbClr val="F2DCDB"/>
                        </a:solidFill>
                        <a:ln w="19050" algn="in">
                          <a:solidFill>
                            <a:srgbClr val="632523"/>
                          </a:solidFill>
                          <a:miter lim="800000"/>
                          <a:headEnd/>
                          <a:tailEnd/>
                        </a:ln>
                        <a:effectLst/>
                        <a:extLst/>
                      </wps:spPr>
                      <wps:txbx>
                        <w:txbxContent>
                          <w:p w14:paraId="4F95D4EC" w14:textId="77777777" w:rsidR="004524C4" w:rsidRPr="009A6699" w:rsidRDefault="004524C4" w:rsidP="004C449E">
                            <w:pPr>
                              <w:spacing w:after="0" w:line="240" w:lineRule="auto"/>
                              <w:jc w:val="center"/>
                              <w:rPr>
                                <w:b/>
                                <w:bCs/>
                                <w:color w:val="632523"/>
                              </w:rPr>
                            </w:pPr>
                            <w:r w:rsidRPr="009A6699">
                              <w:rPr>
                                <w:b/>
                                <w:bCs/>
                                <w:color w:val="632523"/>
                              </w:rPr>
                              <w:t>Physical Activity by Demographics and Region</w:t>
                            </w:r>
                          </w:p>
                          <w:p w14:paraId="42164F0E" w14:textId="77777777" w:rsidR="004524C4" w:rsidRPr="009A6699" w:rsidRDefault="004524C4" w:rsidP="00E4713C">
                            <w:pPr>
                              <w:spacing w:after="0" w:line="240" w:lineRule="auto"/>
                              <w:rPr>
                                <w:color w:val="632523"/>
                              </w:rPr>
                            </w:pPr>
                            <w:r w:rsidRPr="009A6699">
                              <w:rPr>
                                <w:color w:val="632523"/>
                              </w:rPr>
                              <w:t> "During the past month, other than your regular job, did you participate in any physical activities or exercise such as running, calisthenics, golf, gardening, or walking for exercise?"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BCA99" id="Text Box 50" o:spid="_x0000_s1085" type="#_x0000_t202" style="position:absolute;margin-left:36pt;margin-top:4.35pt;width:403.2pt;height:65.45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" fillcolor="#f2dcdb" strokecolor="#632523" strokeweight="1.5pt" insetpen="t">
                <v:textbox inset="2.88pt,2.88pt,2.88pt,2.88pt">
                  <w:txbxContent>
                    <w:p w14:paraId="4F95D4EC" w14:textId="77777777" w:rsidR="004524C4" w:rsidRPr="009A6699" w:rsidRDefault="004524C4" w:rsidP="004C449E">
                      <w:pPr>
                        <w:spacing w:after="0" w:line="240" w:lineRule="auto"/>
                        <w:jc w:val="center"/>
                        <w:rPr>
                          <w:b/>
                          <w:bCs/>
                          <w:color w:val="632523"/>
                        </w:rPr>
                      </w:pPr>
                      <w:r w:rsidRPr="009A6699">
                        <w:rPr>
                          <w:b/>
                          <w:bCs/>
                          <w:color w:val="632523"/>
                        </w:rPr>
                        <w:t>Physical Activity by Demographics and Region</w:t>
                      </w:r>
                    </w:p>
                    <w:p w14:paraId="42164F0E" w14:textId="77777777" w:rsidR="004524C4" w:rsidRPr="009A6699" w:rsidRDefault="004524C4" w:rsidP="00E4713C">
                      <w:pPr>
                        <w:spacing w:after="0" w:line="240" w:lineRule="auto"/>
                        <w:rPr>
                          <w:color w:val="632523"/>
                        </w:rPr>
                      </w:pPr>
                      <w:r w:rsidRPr="009A6699">
                        <w:rPr>
                          <w:color w:val="632523"/>
                        </w:rPr>
                        <w:t> "During the past month, other than your regular job, did you participate in any physical activities or exercise such as running, calisthenics, golf, gardening, or walking for exercise?"</w:t>
                      </w:r>
                    </w:p>
                  </w:txbxContent>
                </v:textbox>
              </v:shape>
            </w:pict>
          </mc:Fallback>
        </mc:AlternateContent>
      </w:r>
    </w:p>
    <w:p w14:paraId="5D2A6853" w14:textId="77777777" w:rsidR="004C449E" w:rsidRPr="00771CF7" w:rsidRDefault="004C449E" w:rsidP="008503EA">
      <w:pPr>
        <w:widowControl/>
        <w:rPr>
          <w:rFonts w:cs="Times New Roman"/>
          <w:szCs w:val="24"/>
        </w:rPr>
      </w:pPr>
    </w:p>
    <w:p w14:paraId="3EF12480" w14:textId="77777777" w:rsidR="00275FC9" w:rsidRPr="00771CF7" w:rsidRDefault="00275FC9" w:rsidP="009A6699">
      <w:pPr>
        <w:pStyle w:val="Caption"/>
        <w:keepNext/>
        <w:rPr>
          <w:rFonts w:cs="Times New Roman"/>
          <w:color w:val="006699"/>
          <w:szCs w:val="24"/>
        </w:rPr>
      </w:pPr>
      <w:bookmarkStart w:id="718" w:name="_Toc389218665"/>
      <w:bookmarkStart w:id="719" w:name="_Toc389220326"/>
    </w:p>
    <w:p w14:paraId="44120F00" w14:textId="301558EF" w:rsidR="00F424D7" w:rsidRPr="00771CF7" w:rsidRDefault="00F424D7" w:rsidP="000E7276">
      <w:pPr>
        <w:pStyle w:val="Caption2"/>
      </w:pPr>
      <w:r w:rsidRPr="00771CF7">
        <w:t>Table-A</w:t>
      </w:r>
      <w:bookmarkEnd w:id="718"/>
      <w:bookmarkEnd w:id="719"/>
      <w:r w:rsidR="00716E2C">
        <w:t xml:space="preserve"> 21</w:t>
      </w:r>
      <w:r w:rsidR="008271DA" w:rsidRPr="00771CF7">
        <w:t>: Physical Activity by Demographics and Region</w:t>
      </w:r>
    </w:p>
    <w:p w14:paraId="03D65E4D" w14:textId="77777777" w:rsidR="0063533B" w:rsidRPr="00771CF7" w:rsidRDefault="009A6699" w:rsidP="008503EA">
      <w:pPr>
        <w:widowControl/>
        <w:rPr>
          <w:rFonts w:cs="Times New Roman"/>
          <w:szCs w:val="24"/>
        </w:rPr>
      </w:pPr>
      <w:r w:rsidRPr="00771CF7">
        <w:rPr>
          <w:rFonts w:cs="Times New Roman"/>
          <w:szCs w:val="24"/>
        </w:rPr>
        <w:object w:dxaOrig="9390" w:dyaOrig="10890" w14:anchorId="038A0705">
          <v:shape id="_x0000_i1068" type="#_x0000_t75" style="width:469.5pt;height:544.5pt" o:ole="">
            <v:imagedata r:id="rId266" o:title=""/>
          </v:shape>
          <o:OLEObject Type="Embed" ProgID="Word.Document.12" ShapeID="_x0000_i1068" DrawAspect="Content" ObjectID="_1516180951" r:id="rId267">
            <o:FieldCodes>\s</o:FieldCodes>
          </o:OLEObject>
        </w:object>
      </w:r>
    </w:p>
    <w:p w14:paraId="51EC67A5" w14:textId="77777777" w:rsidR="0063533B" w:rsidRPr="00771CF7" w:rsidRDefault="0063533B" w:rsidP="008503EA">
      <w:pPr>
        <w:widowControl/>
        <w:rPr>
          <w:rFonts w:cs="Times New Roman"/>
          <w:szCs w:val="24"/>
        </w:rPr>
      </w:pPr>
    </w:p>
    <w:p w14:paraId="7550FD34" w14:textId="77777777" w:rsidR="0063533B"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7280" behindDoc="0" locked="0" layoutInCell="1" allowOverlap="1" wp14:anchorId="613BEAA9" wp14:editId="22A37C6C">
                <wp:simplePos x="0" y="0"/>
                <wp:positionH relativeFrom="column">
                  <wp:posOffset>427512</wp:posOffset>
                </wp:positionH>
                <wp:positionV relativeFrom="paragraph">
                  <wp:posOffset>23742</wp:posOffset>
                </wp:positionV>
                <wp:extent cx="5120640" cy="849086"/>
                <wp:effectExtent l="0" t="0" r="22860" b="27305"/>
                <wp:wrapNone/>
                <wp:docPr id="1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49086"/>
                        </a:xfrm>
                        <a:prstGeom prst="rect">
                          <a:avLst/>
                        </a:prstGeom>
                        <a:solidFill>
                          <a:srgbClr val="F2DCDB"/>
                        </a:solidFill>
                        <a:ln w="19050" algn="in">
                          <a:solidFill>
                            <a:srgbClr val="632523"/>
                          </a:solidFill>
                          <a:miter lim="800000"/>
                          <a:headEnd/>
                          <a:tailEnd/>
                        </a:ln>
                        <a:effectLst/>
                        <a:extLst/>
                      </wps:spPr>
                      <wps:txbx>
                        <w:txbxContent>
                          <w:p w14:paraId="747565DD" w14:textId="77777777" w:rsidR="004524C4" w:rsidRPr="009A6699" w:rsidRDefault="004524C4" w:rsidP="00E4713C">
                            <w:pPr>
                              <w:spacing w:after="0" w:line="240" w:lineRule="auto"/>
                              <w:jc w:val="center"/>
                              <w:rPr>
                                <w:b/>
                                <w:bCs/>
                                <w:color w:val="632523"/>
                              </w:rPr>
                            </w:pPr>
                            <w:r w:rsidRPr="009A6699">
                              <w:rPr>
                                <w:b/>
                                <w:bCs/>
                                <w:color w:val="632523"/>
                              </w:rPr>
                              <w:t>Physical Activity by Demographics and Region Continued</w:t>
                            </w:r>
                          </w:p>
                          <w:p w14:paraId="56D1B244" w14:textId="77777777" w:rsidR="004524C4" w:rsidRPr="009A6699" w:rsidRDefault="004524C4" w:rsidP="00E4713C">
                            <w:pPr>
                              <w:spacing w:after="0" w:line="240" w:lineRule="auto"/>
                              <w:rPr>
                                <w:color w:val="632523"/>
                              </w:rPr>
                            </w:pPr>
                            <w:r w:rsidRPr="009A6699">
                              <w:rPr>
                                <w:color w:val="632523"/>
                              </w:rPr>
                              <w:t> "During the past month, other than your regular job, did you participate in any physical activities or exercise such as running, calisthenics, golf, gardening, or walking for exercise?"</w:t>
                            </w:r>
                          </w:p>
                          <w:p w14:paraId="45B0B298" w14:textId="77777777" w:rsidR="004524C4" w:rsidRPr="009A6699" w:rsidRDefault="004524C4" w:rsidP="00E4713C">
                            <w:pPr>
                              <w:rPr>
                                <w:color w:val="63252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EAA9" id="Text Box 51" o:spid="_x0000_s1086" type="#_x0000_t202" style="position:absolute;margin-left:33.65pt;margin-top:1.85pt;width:403.2pt;height:66.85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" fillcolor="#f2dcdb" strokecolor="#632523" strokeweight="1.5pt" insetpen="t">
                <v:textbox inset="2.88pt,2.88pt,2.88pt,2.88pt">
                  <w:txbxContent>
                    <w:p w14:paraId="747565DD" w14:textId="77777777" w:rsidR="004524C4" w:rsidRPr="009A6699" w:rsidRDefault="004524C4" w:rsidP="00E4713C">
                      <w:pPr>
                        <w:spacing w:after="0" w:line="240" w:lineRule="auto"/>
                        <w:jc w:val="center"/>
                        <w:rPr>
                          <w:b/>
                          <w:bCs/>
                          <w:color w:val="632523"/>
                        </w:rPr>
                      </w:pPr>
                      <w:r w:rsidRPr="009A6699">
                        <w:rPr>
                          <w:b/>
                          <w:bCs/>
                          <w:color w:val="632523"/>
                        </w:rPr>
                        <w:t>Physical Activity by Demographics and Region Continued</w:t>
                      </w:r>
                    </w:p>
                    <w:p w14:paraId="56D1B244" w14:textId="77777777" w:rsidR="004524C4" w:rsidRPr="009A6699" w:rsidRDefault="004524C4" w:rsidP="00E4713C">
                      <w:pPr>
                        <w:spacing w:after="0" w:line="240" w:lineRule="auto"/>
                        <w:rPr>
                          <w:color w:val="632523"/>
                        </w:rPr>
                      </w:pPr>
                      <w:r w:rsidRPr="009A6699">
                        <w:rPr>
                          <w:color w:val="632523"/>
                        </w:rPr>
                        <w:t> "During the past month, other than your regular job, did you participate in any physical activities or exercise such as running, calisthenics, golf, gardening, or walking for exercise?"</w:t>
                      </w:r>
                    </w:p>
                    <w:p w14:paraId="45B0B298" w14:textId="77777777" w:rsidR="004524C4" w:rsidRPr="009A6699" w:rsidRDefault="004524C4" w:rsidP="00E4713C">
                      <w:pPr>
                        <w:rPr>
                          <w:color w:val="632523"/>
                        </w:rPr>
                      </w:pPr>
                    </w:p>
                  </w:txbxContent>
                </v:textbox>
              </v:shape>
            </w:pict>
          </mc:Fallback>
        </mc:AlternateContent>
      </w:r>
    </w:p>
    <w:p w14:paraId="3F0EB30B" w14:textId="77777777" w:rsidR="0063533B" w:rsidRPr="00771CF7" w:rsidRDefault="0063533B" w:rsidP="008503EA">
      <w:pPr>
        <w:widowControl/>
        <w:rPr>
          <w:rFonts w:cs="Times New Roman"/>
          <w:szCs w:val="24"/>
        </w:rPr>
      </w:pPr>
    </w:p>
    <w:p w14:paraId="31F79047" w14:textId="77777777" w:rsidR="0063533B" w:rsidRPr="00771CF7" w:rsidRDefault="0063533B" w:rsidP="008503EA">
      <w:pPr>
        <w:widowControl/>
        <w:rPr>
          <w:rFonts w:cs="Times New Roman"/>
          <w:color w:val="632523"/>
          <w:szCs w:val="24"/>
        </w:rPr>
      </w:pPr>
    </w:p>
    <w:p w14:paraId="0166C120" w14:textId="77777777" w:rsidR="008271DA" w:rsidRPr="00771CF7" w:rsidRDefault="008271DA" w:rsidP="000E7276">
      <w:pPr>
        <w:pStyle w:val="Caption2"/>
      </w:pPr>
      <w:r w:rsidRPr="00771CF7">
        <w:t>Physical Activity by Demographics and Region Continued</w:t>
      </w:r>
    </w:p>
    <w:p w14:paraId="5E0B871F" w14:textId="77777777" w:rsidR="0063533B" w:rsidRPr="00771CF7" w:rsidRDefault="009A6699" w:rsidP="008503EA">
      <w:pPr>
        <w:widowControl/>
        <w:rPr>
          <w:rFonts w:cs="Times New Roman"/>
          <w:szCs w:val="24"/>
        </w:rPr>
      </w:pPr>
      <w:r w:rsidRPr="00771CF7">
        <w:rPr>
          <w:rFonts w:cs="Times New Roman"/>
          <w:szCs w:val="24"/>
        </w:rPr>
        <w:object w:dxaOrig="9510" w:dyaOrig="8400" w14:anchorId="4D913568">
          <v:shape id="_x0000_i1069" type="#_x0000_t75" style="width:475.5pt;height:420pt" o:ole="">
            <v:imagedata r:id="rId268" o:title=""/>
          </v:shape>
          <o:OLEObject Type="Embed" ProgID="Word.Document.12" ShapeID="_x0000_i1069" DrawAspect="Content" ObjectID="_1516180952" r:id="rId269">
            <o:FieldCodes>\s</o:FieldCodes>
          </o:OLEObject>
        </w:object>
      </w:r>
    </w:p>
    <w:p w14:paraId="7B4B8754" w14:textId="77777777" w:rsidR="0063533B" w:rsidRPr="00771CF7" w:rsidRDefault="0063533B" w:rsidP="008503EA">
      <w:pPr>
        <w:widowControl/>
        <w:rPr>
          <w:rFonts w:cs="Times New Roman"/>
          <w:szCs w:val="24"/>
        </w:rPr>
      </w:pPr>
    </w:p>
    <w:p w14:paraId="1B93895E" w14:textId="77777777" w:rsidR="00A47D4E" w:rsidRPr="00771CF7" w:rsidRDefault="00173591" w:rsidP="008503EA">
      <w:pPr>
        <w:widowControl/>
        <w:rPr>
          <w:rFonts w:cs="Times New Roman"/>
          <w:szCs w:val="24"/>
        </w:rPr>
      </w:pPr>
      <w:r w:rsidRPr="00771CF7">
        <w:rPr>
          <w:rFonts w:cs="Times New Roman"/>
          <w:szCs w:val="24"/>
        </w:rPr>
        <w:br w:type="page"/>
      </w:r>
    </w:p>
    <w:p w14:paraId="0609ABB3" w14:textId="77777777" w:rsidR="00E56522"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8304" behindDoc="0" locked="0" layoutInCell="1" allowOverlap="1" wp14:anchorId="56BAB5F0" wp14:editId="53E2AC40">
                <wp:simplePos x="0" y="0"/>
                <wp:positionH relativeFrom="column">
                  <wp:posOffset>440055</wp:posOffset>
                </wp:positionH>
                <wp:positionV relativeFrom="paragraph">
                  <wp:posOffset>102870</wp:posOffset>
                </wp:positionV>
                <wp:extent cx="5120640" cy="716280"/>
                <wp:effectExtent l="0" t="0" r="22860" b="26670"/>
                <wp:wrapNone/>
                <wp:docPr id="14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6280"/>
                        </a:xfrm>
                        <a:prstGeom prst="rect">
                          <a:avLst/>
                        </a:prstGeom>
                        <a:solidFill>
                          <a:srgbClr val="F2DCDB"/>
                        </a:solidFill>
                        <a:ln w="19050" algn="in">
                          <a:solidFill>
                            <a:srgbClr val="632523"/>
                          </a:solidFill>
                          <a:miter lim="800000"/>
                          <a:headEnd/>
                          <a:tailEnd/>
                        </a:ln>
                        <a:effectLst/>
                        <a:extLst/>
                      </wps:spPr>
                      <wps:txbx>
                        <w:txbxContent>
                          <w:p w14:paraId="3A6B2BDB" w14:textId="77777777" w:rsidR="004524C4" w:rsidRPr="00C829E4" w:rsidRDefault="004524C4" w:rsidP="00E56522">
                            <w:pPr>
                              <w:spacing w:after="0" w:line="240" w:lineRule="auto"/>
                              <w:jc w:val="center"/>
                              <w:rPr>
                                <w:b/>
                                <w:bCs/>
                                <w:color w:val="632523"/>
                              </w:rPr>
                            </w:pPr>
                            <w:r w:rsidRPr="00C829E4">
                              <w:rPr>
                                <w:b/>
                                <w:bCs/>
                                <w:color w:val="632523"/>
                              </w:rPr>
                              <w:t>Nevada Adults 18+ With Health Insurance by Demographics and Region</w:t>
                            </w:r>
                          </w:p>
                          <w:p w14:paraId="3C7E350B" w14:textId="77777777" w:rsidR="004524C4" w:rsidRPr="00C829E4" w:rsidRDefault="004524C4" w:rsidP="001C3853">
                            <w:pPr>
                              <w:spacing w:after="0" w:line="240" w:lineRule="auto"/>
                              <w:rPr>
                                <w:rFonts w:ascii="@Arial Unicode MS" w:eastAsia="@Arial Unicode MS" w:hAnsi="@Arial Unicode MS" w:cs="@Arial Unicode MS"/>
                                <w:color w:val="632523"/>
                              </w:rPr>
                            </w:pPr>
                            <w:r w:rsidRPr="00C829E4">
                              <w:rPr>
                                <w:color w:val="632523"/>
                              </w:rPr>
                              <w:t xml:space="preserve">“Do you have any kind of health coverage, including health insurance, prepaid plans such as HMOs, or governmental plants such as Medicare?”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B5F0" id="Text Box 68" o:spid="_x0000_s1087" type="#_x0000_t202" style="position:absolute;margin-left:34.65pt;margin-top:8.1pt;width:403.2pt;height:56.4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" fillcolor="#f2dcdb" strokecolor="#632523" strokeweight="1.5pt" insetpen="t">
                <v:textbox inset="2.88pt,2.88pt,2.88pt,2.88pt">
                  <w:txbxContent>
                    <w:p w14:paraId="3A6B2BDB" w14:textId="77777777" w:rsidR="004524C4" w:rsidRPr="00C829E4" w:rsidRDefault="004524C4" w:rsidP="00E56522">
                      <w:pPr>
                        <w:spacing w:after="0" w:line="240" w:lineRule="auto"/>
                        <w:jc w:val="center"/>
                        <w:rPr>
                          <w:b/>
                          <w:bCs/>
                          <w:color w:val="632523"/>
                        </w:rPr>
                      </w:pPr>
                      <w:r w:rsidRPr="00C829E4">
                        <w:rPr>
                          <w:b/>
                          <w:bCs/>
                          <w:color w:val="632523"/>
                        </w:rPr>
                        <w:t>Nevada Adults 18+ With Health Insurance by Demographics and Region</w:t>
                      </w:r>
                    </w:p>
                    <w:p w14:paraId="3C7E350B" w14:textId="77777777" w:rsidR="004524C4" w:rsidRPr="00C829E4" w:rsidRDefault="004524C4" w:rsidP="001C3853">
                      <w:pPr>
                        <w:spacing w:after="0" w:line="240" w:lineRule="auto"/>
                        <w:rPr>
                          <w:rFonts w:ascii="@Arial Unicode MS" w:eastAsia="@Arial Unicode MS" w:hAnsi="@Arial Unicode MS" w:cs="@Arial Unicode MS"/>
                          <w:color w:val="632523"/>
                        </w:rPr>
                      </w:pPr>
                      <w:r w:rsidRPr="00C829E4">
                        <w:rPr>
                          <w:color w:val="632523"/>
                        </w:rPr>
                        <w:t xml:space="preserve">“Do you have any kind of health coverage, including health insurance, prepaid plans such as HMOs, or governmental plants such as Medicare?” </w:t>
                      </w:r>
                    </w:p>
                  </w:txbxContent>
                </v:textbox>
              </v:shape>
            </w:pict>
          </mc:Fallback>
        </mc:AlternateContent>
      </w:r>
    </w:p>
    <w:p w14:paraId="3C0CAF9E" w14:textId="77777777" w:rsidR="00E56522" w:rsidRPr="00771CF7" w:rsidRDefault="00E56522" w:rsidP="008503EA">
      <w:pPr>
        <w:widowControl/>
        <w:rPr>
          <w:rFonts w:cs="Times New Roman"/>
          <w:szCs w:val="24"/>
        </w:rPr>
      </w:pPr>
    </w:p>
    <w:p w14:paraId="4DBA2613" w14:textId="77777777" w:rsidR="00275FC9" w:rsidRPr="00771CF7" w:rsidRDefault="00275FC9" w:rsidP="00C829E4">
      <w:pPr>
        <w:pStyle w:val="Caption"/>
        <w:keepNext/>
        <w:rPr>
          <w:rFonts w:cs="Times New Roman"/>
          <w:color w:val="006699"/>
          <w:szCs w:val="24"/>
        </w:rPr>
      </w:pPr>
      <w:bookmarkStart w:id="720" w:name="_Toc389220327"/>
      <w:bookmarkStart w:id="721" w:name="_Toc389218666"/>
    </w:p>
    <w:p w14:paraId="79539365" w14:textId="3B1FCCB0" w:rsidR="00F424D7" w:rsidRPr="00771CF7" w:rsidRDefault="00F424D7" w:rsidP="000E7276">
      <w:pPr>
        <w:pStyle w:val="Caption2"/>
      </w:pPr>
      <w:bookmarkStart w:id="722" w:name="_Toc440021765"/>
      <w:r w:rsidRPr="00771CF7">
        <w:t xml:space="preserve">Table-A </w:t>
      </w:r>
      <w:r w:rsidR="00ED61B6">
        <w:fldChar w:fldCharType="begin"/>
      </w:r>
      <w:r w:rsidR="00ED61B6">
        <w:instrText xml:space="preserve"> SEQ Table-A \* ARABIC </w:instrText>
      </w:r>
      <w:r w:rsidR="00ED61B6">
        <w:fldChar w:fldCharType="separate"/>
      </w:r>
      <w:r w:rsidR="008B356B">
        <w:rPr>
          <w:noProof/>
        </w:rPr>
        <w:t>21</w:t>
      </w:r>
      <w:r w:rsidR="00ED61B6">
        <w:rPr>
          <w:noProof/>
        </w:rPr>
        <w:fldChar w:fldCharType="end"/>
      </w:r>
      <w:bookmarkEnd w:id="720"/>
      <w:bookmarkEnd w:id="721"/>
      <w:r w:rsidR="008271DA" w:rsidRPr="00771CF7">
        <w:t>: Adults 18+ With Health Insurance by Demographics and Region</w:t>
      </w:r>
      <w:bookmarkEnd w:id="722"/>
    </w:p>
    <w:p w14:paraId="164A8A7F" w14:textId="77777777" w:rsidR="00E56522" w:rsidRPr="00771CF7" w:rsidRDefault="00C829E4" w:rsidP="008503EA">
      <w:pPr>
        <w:widowControl/>
        <w:rPr>
          <w:rFonts w:cs="Times New Roman"/>
          <w:szCs w:val="24"/>
        </w:rPr>
      </w:pPr>
      <w:r w:rsidRPr="00771CF7">
        <w:rPr>
          <w:rFonts w:cs="Times New Roman"/>
          <w:szCs w:val="24"/>
        </w:rPr>
        <w:object w:dxaOrig="9510" w:dyaOrig="10890" w14:anchorId="39F6FAF4">
          <v:shape id="_x0000_i1070" type="#_x0000_t75" style="width:475.5pt;height:544.5pt" o:ole="">
            <v:imagedata r:id="rId270" o:title=""/>
          </v:shape>
          <o:OLEObject Type="Embed" ProgID="Word.Document.12" ShapeID="_x0000_i1070" DrawAspect="Content" ObjectID="_1516180953" r:id="rId271">
            <o:FieldCodes>\s</o:FieldCodes>
          </o:OLEObject>
        </w:object>
      </w:r>
    </w:p>
    <w:p w14:paraId="44AFE6E7" w14:textId="77777777" w:rsidR="00E56522"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19328" behindDoc="0" locked="0" layoutInCell="1" allowOverlap="1" wp14:anchorId="5306251A" wp14:editId="705CB7F7">
                <wp:simplePos x="0" y="0"/>
                <wp:positionH relativeFrom="column">
                  <wp:posOffset>439387</wp:posOffset>
                </wp:positionH>
                <wp:positionV relativeFrom="paragraph">
                  <wp:posOffset>197657</wp:posOffset>
                </wp:positionV>
                <wp:extent cx="5120640" cy="866899"/>
                <wp:effectExtent l="0" t="0" r="22860" b="28575"/>
                <wp:wrapNone/>
                <wp:docPr id="1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66899"/>
                        </a:xfrm>
                        <a:prstGeom prst="rect">
                          <a:avLst/>
                        </a:prstGeom>
                        <a:solidFill>
                          <a:srgbClr val="F2DCDB"/>
                        </a:solidFill>
                        <a:ln w="19050" algn="in">
                          <a:solidFill>
                            <a:srgbClr val="632523"/>
                          </a:solidFill>
                          <a:miter lim="800000"/>
                          <a:headEnd/>
                          <a:tailEnd/>
                        </a:ln>
                        <a:effectLst/>
                        <a:extLst/>
                      </wps:spPr>
                      <wps:txbx>
                        <w:txbxContent>
                          <w:p w14:paraId="4DA0621F" w14:textId="77777777" w:rsidR="004524C4" w:rsidRPr="00C829E4" w:rsidRDefault="004524C4" w:rsidP="00E56522">
                            <w:pPr>
                              <w:spacing w:after="0" w:line="240" w:lineRule="auto"/>
                              <w:jc w:val="center"/>
                              <w:rPr>
                                <w:b/>
                                <w:bCs/>
                                <w:color w:val="632523"/>
                              </w:rPr>
                            </w:pPr>
                            <w:r w:rsidRPr="00C829E4">
                              <w:rPr>
                                <w:b/>
                                <w:bCs/>
                                <w:color w:val="632523"/>
                              </w:rPr>
                              <w:t>Nevada Adults 18+ With Health Insurance by Demographics and Region (continued)</w:t>
                            </w:r>
                          </w:p>
                          <w:p w14:paraId="1CE115CE" w14:textId="77777777" w:rsidR="004524C4" w:rsidRPr="00C829E4" w:rsidRDefault="004524C4" w:rsidP="001C3853">
                            <w:pPr>
                              <w:spacing w:after="0" w:line="240" w:lineRule="auto"/>
                              <w:rPr>
                                <w:rFonts w:ascii="@Arial Unicode MS" w:eastAsia="@Arial Unicode MS" w:hAnsi="@Arial Unicode MS" w:cs="@Arial Unicode MS"/>
                                <w:color w:val="632523"/>
                              </w:rPr>
                            </w:pPr>
                            <w:r w:rsidRPr="00C829E4">
                              <w:rPr>
                                <w:color w:val="632523"/>
                              </w:rPr>
                              <w:t xml:space="preserve">“Do you have any kind of health coverage, including health insurance, prepaid plans such as HMOs, or governmental plants such as Medicare?”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6251A" id="Text Box 69" o:spid="_x0000_s1088" type="#_x0000_t202" style="position:absolute;margin-left:34.6pt;margin-top:15.55pt;width:403.2pt;height:68.2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" fillcolor="#f2dcdb" strokecolor="#632523" strokeweight="1.5pt" insetpen="t">
                <v:textbox inset="2.88pt,2.88pt,2.88pt,2.88pt">
                  <w:txbxContent>
                    <w:p w14:paraId="4DA0621F" w14:textId="77777777" w:rsidR="004524C4" w:rsidRPr="00C829E4" w:rsidRDefault="004524C4" w:rsidP="00E56522">
                      <w:pPr>
                        <w:spacing w:after="0" w:line="240" w:lineRule="auto"/>
                        <w:jc w:val="center"/>
                        <w:rPr>
                          <w:b/>
                          <w:bCs/>
                          <w:color w:val="632523"/>
                        </w:rPr>
                      </w:pPr>
                      <w:r w:rsidRPr="00C829E4">
                        <w:rPr>
                          <w:b/>
                          <w:bCs/>
                          <w:color w:val="632523"/>
                        </w:rPr>
                        <w:t>Nevada Adults 18+ With Health Insurance by Demographics and Region (continued)</w:t>
                      </w:r>
                    </w:p>
                    <w:p w14:paraId="1CE115CE" w14:textId="77777777" w:rsidR="004524C4" w:rsidRPr="00C829E4" w:rsidRDefault="004524C4" w:rsidP="001C3853">
                      <w:pPr>
                        <w:spacing w:after="0" w:line="240" w:lineRule="auto"/>
                        <w:rPr>
                          <w:rFonts w:ascii="@Arial Unicode MS" w:eastAsia="@Arial Unicode MS" w:hAnsi="@Arial Unicode MS" w:cs="@Arial Unicode MS"/>
                          <w:color w:val="632523"/>
                        </w:rPr>
                      </w:pPr>
                      <w:r w:rsidRPr="00C829E4">
                        <w:rPr>
                          <w:color w:val="632523"/>
                        </w:rPr>
                        <w:t xml:space="preserve">“Do you have any kind of health coverage, including health insurance, prepaid plans such as HMOs, or governmental plants such as Medicare?” </w:t>
                      </w:r>
                    </w:p>
                  </w:txbxContent>
                </v:textbox>
              </v:shape>
            </w:pict>
          </mc:Fallback>
        </mc:AlternateContent>
      </w:r>
    </w:p>
    <w:p w14:paraId="2B3A11AC" w14:textId="77777777" w:rsidR="00E56522" w:rsidRPr="00771CF7" w:rsidRDefault="00E56522" w:rsidP="008503EA">
      <w:pPr>
        <w:widowControl/>
        <w:rPr>
          <w:rFonts w:cs="Times New Roman"/>
          <w:szCs w:val="24"/>
        </w:rPr>
      </w:pPr>
    </w:p>
    <w:p w14:paraId="6DC4C095" w14:textId="77777777" w:rsidR="00E56522" w:rsidRPr="00771CF7" w:rsidRDefault="00E56522" w:rsidP="008503EA">
      <w:pPr>
        <w:widowControl/>
        <w:rPr>
          <w:rFonts w:cs="Times New Roman"/>
          <w:szCs w:val="24"/>
        </w:rPr>
      </w:pPr>
    </w:p>
    <w:p w14:paraId="301D10D0" w14:textId="77777777" w:rsidR="00E56522" w:rsidRPr="00771CF7" w:rsidRDefault="00E56522" w:rsidP="008503EA">
      <w:pPr>
        <w:widowControl/>
        <w:rPr>
          <w:rFonts w:cs="Times New Roman"/>
          <w:szCs w:val="24"/>
        </w:rPr>
      </w:pPr>
    </w:p>
    <w:p w14:paraId="661AB8A1" w14:textId="77777777" w:rsidR="008271DA" w:rsidRPr="00771CF7" w:rsidRDefault="008271DA" w:rsidP="000E7276">
      <w:pPr>
        <w:pStyle w:val="Caption2"/>
      </w:pPr>
      <w:r w:rsidRPr="00771CF7">
        <w:t>Adults 18+ With Health Insurance by Demographics and Region Continued</w:t>
      </w:r>
    </w:p>
    <w:p w14:paraId="2A29D3C1" w14:textId="77777777" w:rsidR="00E56522" w:rsidRPr="00771CF7" w:rsidRDefault="00C829E4" w:rsidP="008503EA">
      <w:pPr>
        <w:widowControl/>
        <w:rPr>
          <w:rFonts w:cs="Times New Roman"/>
          <w:szCs w:val="24"/>
        </w:rPr>
      </w:pPr>
      <w:r w:rsidRPr="00771CF7">
        <w:rPr>
          <w:rFonts w:cs="Times New Roman"/>
          <w:szCs w:val="24"/>
        </w:rPr>
        <w:object w:dxaOrig="8850" w:dyaOrig="8400" w14:anchorId="4154CA90">
          <v:shape id="_x0000_i1071" type="#_x0000_t75" style="width:442.5pt;height:420pt" o:ole="">
            <v:imagedata r:id="rId272" o:title=""/>
          </v:shape>
          <o:OLEObject Type="Embed" ProgID="Word.Document.12" ShapeID="_x0000_i1071" DrawAspect="Content" ObjectID="_1516180954" r:id="rId273">
            <o:FieldCodes>\s</o:FieldCodes>
          </o:OLEObject>
        </w:object>
      </w:r>
    </w:p>
    <w:p w14:paraId="21AD4FBC" w14:textId="77777777" w:rsidR="00E56522" w:rsidRPr="00771CF7" w:rsidRDefault="00E56522" w:rsidP="008503EA">
      <w:pPr>
        <w:widowControl/>
        <w:rPr>
          <w:rFonts w:cs="Times New Roman"/>
          <w:szCs w:val="24"/>
        </w:rPr>
      </w:pPr>
    </w:p>
    <w:p w14:paraId="10D890C1" w14:textId="77777777" w:rsidR="00E56522" w:rsidRPr="00771CF7" w:rsidRDefault="00173591" w:rsidP="008503EA">
      <w:pPr>
        <w:widowControl/>
        <w:rPr>
          <w:rFonts w:cs="Times New Roman"/>
          <w:szCs w:val="24"/>
        </w:rPr>
      </w:pPr>
      <w:r w:rsidRPr="00771CF7">
        <w:rPr>
          <w:rFonts w:cs="Times New Roman"/>
          <w:szCs w:val="24"/>
        </w:rPr>
        <w:br w:type="page"/>
      </w:r>
    </w:p>
    <w:p w14:paraId="5F35EB17" w14:textId="77777777" w:rsidR="00E56522"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0352" behindDoc="0" locked="0" layoutInCell="1" allowOverlap="1" wp14:anchorId="6CEBC2BD" wp14:editId="2B9AB0FE">
                <wp:simplePos x="0" y="0"/>
                <wp:positionH relativeFrom="column">
                  <wp:posOffset>448310</wp:posOffset>
                </wp:positionH>
                <wp:positionV relativeFrom="paragraph">
                  <wp:posOffset>112395</wp:posOffset>
                </wp:positionV>
                <wp:extent cx="5120640" cy="716280"/>
                <wp:effectExtent l="0" t="0" r="22860" b="26670"/>
                <wp:wrapNone/>
                <wp:docPr id="1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6280"/>
                        </a:xfrm>
                        <a:prstGeom prst="rect">
                          <a:avLst/>
                        </a:prstGeom>
                        <a:solidFill>
                          <a:srgbClr val="F2DCDB"/>
                        </a:solidFill>
                        <a:ln w="19050" algn="in">
                          <a:solidFill>
                            <a:srgbClr val="632523"/>
                          </a:solidFill>
                          <a:miter lim="800000"/>
                          <a:headEnd/>
                          <a:tailEnd/>
                        </a:ln>
                        <a:effectLst/>
                        <a:extLst/>
                      </wps:spPr>
                      <wps:txbx>
                        <w:txbxContent>
                          <w:p w14:paraId="7A654118" w14:textId="77777777" w:rsidR="004524C4" w:rsidRPr="00C829E4" w:rsidRDefault="004524C4" w:rsidP="00E56522">
                            <w:pPr>
                              <w:spacing w:after="0" w:line="240" w:lineRule="auto"/>
                              <w:jc w:val="center"/>
                              <w:rPr>
                                <w:b/>
                                <w:bCs/>
                                <w:color w:val="632523"/>
                              </w:rPr>
                            </w:pPr>
                            <w:r w:rsidRPr="00C829E4">
                              <w:rPr>
                                <w:b/>
                                <w:bCs/>
                                <w:color w:val="632523"/>
                              </w:rPr>
                              <w:t>Nevada Adults 18 - 64 With Health Insurance by Demographics and Region</w:t>
                            </w:r>
                          </w:p>
                          <w:p w14:paraId="197F4031" w14:textId="77777777" w:rsidR="004524C4" w:rsidRPr="00C829E4" w:rsidRDefault="004524C4" w:rsidP="00CA74D3">
                            <w:pPr>
                              <w:spacing w:after="0" w:line="240" w:lineRule="auto"/>
                              <w:rPr>
                                <w:rFonts w:ascii="@Arial Unicode MS" w:eastAsia="@Arial Unicode MS" w:hAnsi="@Arial Unicode MS" w:cs="@Arial Unicode MS"/>
                                <w:color w:val="632523"/>
                              </w:rPr>
                            </w:pPr>
                            <w:r w:rsidRPr="00C829E4">
                              <w:rPr>
                                <w:color w:val="632523"/>
                              </w:rPr>
                              <w:t xml:space="preserve">“Do you have any kind of health coverage, including health insurance, prepaid plans such as HMOs, or governmental plants such as Medicare?”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C2BD" id="Text Box 70" o:spid="_x0000_s1089" type="#_x0000_t202" style="position:absolute;margin-left:35.3pt;margin-top:8.85pt;width:403.2pt;height:56.4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" fillcolor="#f2dcdb" strokecolor="#632523" strokeweight="1.5pt" insetpen="t">
                <v:textbox inset="2.88pt,2.88pt,2.88pt,2.88pt">
                  <w:txbxContent>
                    <w:p w14:paraId="7A654118" w14:textId="77777777" w:rsidR="004524C4" w:rsidRPr="00C829E4" w:rsidRDefault="004524C4" w:rsidP="00E56522">
                      <w:pPr>
                        <w:spacing w:after="0" w:line="240" w:lineRule="auto"/>
                        <w:jc w:val="center"/>
                        <w:rPr>
                          <w:b/>
                          <w:bCs/>
                          <w:color w:val="632523"/>
                        </w:rPr>
                      </w:pPr>
                      <w:r w:rsidRPr="00C829E4">
                        <w:rPr>
                          <w:b/>
                          <w:bCs/>
                          <w:color w:val="632523"/>
                        </w:rPr>
                        <w:t>Nevada Adults 18 - 64 With Health Insurance by Demographics and Region</w:t>
                      </w:r>
                    </w:p>
                    <w:p w14:paraId="197F4031" w14:textId="77777777" w:rsidR="004524C4" w:rsidRPr="00C829E4" w:rsidRDefault="004524C4" w:rsidP="00CA74D3">
                      <w:pPr>
                        <w:spacing w:after="0" w:line="240" w:lineRule="auto"/>
                        <w:rPr>
                          <w:rFonts w:ascii="@Arial Unicode MS" w:eastAsia="@Arial Unicode MS" w:hAnsi="@Arial Unicode MS" w:cs="@Arial Unicode MS"/>
                          <w:color w:val="632523"/>
                        </w:rPr>
                      </w:pPr>
                      <w:r w:rsidRPr="00C829E4">
                        <w:rPr>
                          <w:color w:val="632523"/>
                        </w:rPr>
                        <w:t xml:space="preserve">“Do you have any kind of health coverage, including health insurance, prepaid plans such as HMOs, or governmental plants such as Medicare?” </w:t>
                      </w:r>
                    </w:p>
                  </w:txbxContent>
                </v:textbox>
              </v:shape>
            </w:pict>
          </mc:Fallback>
        </mc:AlternateContent>
      </w:r>
    </w:p>
    <w:p w14:paraId="3288CD4A" w14:textId="77777777" w:rsidR="00E56522" w:rsidRPr="00771CF7" w:rsidRDefault="00E56522" w:rsidP="008503EA">
      <w:pPr>
        <w:widowControl/>
        <w:rPr>
          <w:rFonts w:cs="Times New Roman"/>
          <w:szCs w:val="24"/>
        </w:rPr>
      </w:pPr>
    </w:p>
    <w:p w14:paraId="453853FE" w14:textId="77777777" w:rsidR="00E56522" w:rsidRPr="00771CF7" w:rsidRDefault="00E56522" w:rsidP="008503EA">
      <w:pPr>
        <w:widowControl/>
        <w:rPr>
          <w:rFonts w:cs="Times New Roman"/>
          <w:szCs w:val="24"/>
        </w:rPr>
      </w:pPr>
    </w:p>
    <w:p w14:paraId="74C7F070" w14:textId="4314434A" w:rsidR="00474C35" w:rsidRDefault="00474C35" w:rsidP="00474C35">
      <w:pPr>
        <w:pStyle w:val="Caption2"/>
      </w:pPr>
      <w:bookmarkStart w:id="723" w:name="_Toc440021766"/>
      <w:r>
        <w:t xml:space="preserve">Table-A </w:t>
      </w:r>
      <w:r w:rsidR="00ED61B6">
        <w:fldChar w:fldCharType="begin"/>
      </w:r>
      <w:r w:rsidR="00ED61B6">
        <w:instrText xml:space="preserve"> SEQ Table-A \* ARABIC </w:instrText>
      </w:r>
      <w:r w:rsidR="00ED61B6">
        <w:fldChar w:fldCharType="separate"/>
      </w:r>
      <w:r w:rsidR="008B356B">
        <w:rPr>
          <w:noProof/>
        </w:rPr>
        <w:t>22</w:t>
      </w:r>
      <w:r w:rsidR="00ED61B6">
        <w:rPr>
          <w:noProof/>
        </w:rPr>
        <w:fldChar w:fldCharType="end"/>
      </w:r>
      <w:r>
        <w:t>:</w:t>
      </w:r>
      <w:r w:rsidRPr="00474C35">
        <w:t xml:space="preserve"> </w:t>
      </w:r>
      <w:r w:rsidRPr="00771CF7">
        <w:t>Nevada Adults 18-64 With Health Insurance by Demographics and Region</w:t>
      </w:r>
      <w:bookmarkEnd w:id="723"/>
    </w:p>
    <w:p w14:paraId="7B664A91" w14:textId="77777777" w:rsidR="00474C35" w:rsidRDefault="00C829E4" w:rsidP="000E7276">
      <w:pPr>
        <w:widowControl/>
        <w:jc w:val="both"/>
        <w:rPr>
          <w:rFonts w:cs="Times New Roman"/>
          <w:szCs w:val="24"/>
        </w:rPr>
      </w:pPr>
      <w:r w:rsidRPr="00771CF7">
        <w:rPr>
          <w:rFonts w:cs="Times New Roman"/>
          <w:szCs w:val="24"/>
        </w:rPr>
        <w:object w:dxaOrig="9705" w:dyaOrig="10267" w14:anchorId="6884BC24">
          <v:shape id="_x0000_i1072" type="#_x0000_t75" style="width:485.25pt;height:512.85pt" o:ole="">
            <v:imagedata r:id="rId274" o:title=""/>
          </v:shape>
          <o:OLEObject Type="Embed" ProgID="Word.Document.12" ShapeID="_x0000_i1072" DrawAspect="Content" ObjectID="_1516180955" r:id="rId275">
            <o:FieldCodes>\s</o:FieldCodes>
          </o:OLEObject>
        </w:object>
      </w:r>
    </w:p>
    <w:p w14:paraId="3F5814B9" w14:textId="1E4790F8" w:rsidR="00E56522" w:rsidRPr="00771CF7" w:rsidRDefault="00173591" w:rsidP="000E7276">
      <w:pPr>
        <w:widowControl/>
        <w:jc w:val="both"/>
        <w:rPr>
          <w:rFonts w:cs="Times New Roman"/>
          <w:szCs w:val="24"/>
        </w:rPr>
      </w:pPr>
      <w:r w:rsidRPr="00771CF7">
        <w:rPr>
          <w:rFonts w:cs="Times New Roman"/>
          <w:szCs w:val="24"/>
        </w:rPr>
        <w:br w:type="page"/>
      </w:r>
    </w:p>
    <w:p w14:paraId="311FE668" w14:textId="77777777" w:rsidR="00E56522"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1376" behindDoc="0" locked="0" layoutInCell="1" allowOverlap="1" wp14:anchorId="47328FF0" wp14:editId="79C8C260">
                <wp:simplePos x="0" y="0"/>
                <wp:positionH relativeFrom="column">
                  <wp:posOffset>448310</wp:posOffset>
                </wp:positionH>
                <wp:positionV relativeFrom="paragraph">
                  <wp:posOffset>95885</wp:posOffset>
                </wp:positionV>
                <wp:extent cx="5120640" cy="856615"/>
                <wp:effectExtent l="0" t="0" r="22860" b="19685"/>
                <wp:wrapNone/>
                <wp:docPr id="1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56615"/>
                        </a:xfrm>
                        <a:prstGeom prst="rect">
                          <a:avLst/>
                        </a:prstGeom>
                        <a:solidFill>
                          <a:srgbClr val="F2DCDB"/>
                        </a:solidFill>
                        <a:ln w="19050" algn="in">
                          <a:solidFill>
                            <a:srgbClr val="632523"/>
                          </a:solidFill>
                          <a:miter lim="800000"/>
                          <a:headEnd/>
                          <a:tailEnd/>
                        </a:ln>
                        <a:effectLst/>
                        <a:extLst/>
                      </wps:spPr>
                      <wps:txbx>
                        <w:txbxContent>
                          <w:p w14:paraId="23BD225C" w14:textId="77777777" w:rsidR="004524C4" w:rsidRPr="00C829E4" w:rsidRDefault="004524C4" w:rsidP="00E56522">
                            <w:pPr>
                              <w:spacing w:after="0" w:line="240" w:lineRule="auto"/>
                              <w:jc w:val="center"/>
                              <w:rPr>
                                <w:b/>
                                <w:bCs/>
                                <w:color w:val="632523"/>
                              </w:rPr>
                            </w:pPr>
                            <w:r w:rsidRPr="00C829E4">
                              <w:rPr>
                                <w:b/>
                                <w:bCs/>
                                <w:color w:val="632523"/>
                              </w:rPr>
                              <w:t>Nevada Adults 18 - 64 With Health Insurance by Demographics and Region (continued)</w:t>
                            </w:r>
                          </w:p>
                          <w:p w14:paraId="29DBFB50" w14:textId="77777777" w:rsidR="004524C4" w:rsidRPr="00C829E4" w:rsidRDefault="004524C4" w:rsidP="00CA74D3">
                            <w:pPr>
                              <w:spacing w:after="0" w:line="240" w:lineRule="auto"/>
                              <w:rPr>
                                <w:rFonts w:ascii="@Arial Unicode MS" w:eastAsia="@Arial Unicode MS" w:hAnsi="@Arial Unicode MS" w:cs="@Arial Unicode MS"/>
                                <w:color w:val="632523"/>
                              </w:rPr>
                            </w:pPr>
                            <w:r w:rsidRPr="00C829E4">
                              <w:rPr>
                                <w:color w:val="632523"/>
                              </w:rPr>
                              <w:t xml:space="preserve">“Do you have any kind of health coverage, including health insurance, prepaid plans such as HMOs, or governmental plants such as Medicare?”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28FF0" id="Text Box 71" o:spid="_x0000_s1090" type="#_x0000_t202" style="position:absolute;margin-left:35.3pt;margin-top:7.55pt;width:403.2pt;height:67.4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" fillcolor="#f2dcdb" strokecolor="#632523" strokeweight="1.5pt" insetpen="t">
                <v:textbox inset="2.88pt,2.88pt,2.88pt,2.88pt">
                  <w:txbxContent>
                    <w:p w14:paraId="23BD225C" w14:textId="77777777" w:rsidR="004524C4" w:rsidRPr="00C829E4" w:rsidRDefault="004524C4" w:rsidP="00E56522">
                      <w:pPr>
                        <w:spacing w:after="0" w:line="240" w:lineRule="auto"/>
                        <w:jc w:val="center"/>
                        <w:rPr>
                          <w:b/>
                          <w:bCs/>
                          <w:color w:val="632523"/>
                        </w:rPr>
                      </w:pPr>
                      <w:r w:rsidRPr="00C829E4">
                        <w:rPr>
                          <w:b/>
                          <w:bCs/>
                          <w:color w:val="632523"/>
                        </w:rPr>
                        <w:t>Nevada Adults 18 - 64 With Health Insurance by Demographics and Region (continued)</w:t>
                      </w:r>
                    </w:p>
                    <w:p w14:paraId="29DBFB50" w14:textId="77777777" w:rsidR="004524C4" w:rsidRPr="00C829E4" w:rsidRDefault="004524C4" w:rsidP="00CA74D3">
                      <w:pPr>
                        <w:spacing w:after="0" w:line="240" w:lineRule="auto"/>
                        <w:rPr>
                          <w:rFonts w:ascii="@Arial Unicode MS" w:eastAsia="@Arial Unicode MS" w:hAnsi="@Arial Unicode MS" w:cs="@Arial Unicode MS"/>
                          <w:color w:val="632523"/>
                        </w:rPr>
                      </w:pPr>
                      <w:r w:rsidRPr="00C829E4">
                        <w:rPr>
                          <w:color w:val="632523"/>
                        </w:rPr>
                        <w:t xml:space="preserve">“Do you have any kind of health coverage, including health insurance, prepaid plans such as HMOs, or governmental plants such as Medicare?” </w:t>
                      </w:r>
                    </w:p>
                  </w:txbxContent>
                </v:textbox>
              </v:shape>
            </w:pict>
          </mc:Fallback>
        </mc:AlternateContent>
      </w:r>
    </w:p>
    <w:p w14:paraId="2FD6FE85" w14:textId="77777777" w:rsidR="00E56522" w:rsidRPr="00771CF7" w:rsidRDefault="00E56522" w:rsidP="008503EA">
      <w:pPr>
        <w:widowControl/>
        <w:rPr>
          <w:rFonts w:cs="Times New Roman"/>
          <w:szCs w:val="24"/>
        </w:rPr>
      </w:pPr>
    </w:p>
    <w:p w14:paraId="65EF0CE1" w14:textId="77777777" w:rsidR="00CA74D3" w:rsidRPr="00771CF7" w:rsidRDefault="00CA74D3" w:rsidP="008503EA">
      <w:pPr>
        <w:widowControl/>
        <w:rPr>
          <w:rFonts w:cs="Times New Roman"/>
          <w:szCs w:val="24"/>
        </w:rPr>
      </w:pPr>
    </w:p>
    <w:p w14:paraId="1ECE0867" w14:textId="77777777" w:rsidR="00275FC9" w:rsidRPr="00771CF7" w:rsidRDefault="00275FC9" w:rsidP="00CA74D3">
      <w:pPr>
        <w:widowControl/>
        <w:jc w:val="center"/>
        <w:rPr>
          <w:rFonts w:cs="Times New Roman"/>
          <w:b/>
          <w:szCs w:val="24"/>
        </w:rPr>
      </w:pPr>
    </w:p>
    <w:p w14:paraId="61252A23" w14:textId="77777777" w:rsidR="00E56522" w:rsidRPr="00771CF7" w:rsidRDefault="00CA74D3" w:rsidP="000E7276">
      <w:pPr>
        <w:pStyle w:val="Caption2"/>
      </w:pPr>
      <w:r w:rsidRPr="00771CF7">
        <w:t>Nevada Adults 18-64 With Health Insurance by Demographics and Region Continued</w:t>
      </w:r>
    </w:p>
    <w:p w14:paraId="69CE6EEF" w14:textId="77777777" w:rsidR="00E56522" w:rsidRPr="00771CF7" w:rsidRDefault="00C829E4" w:rsidP="008503EA">
      <w:pPr>
        <w:widowControl/>
        <w:rPr>
          <w:rFonts w:cs="Times New Roman"/>
          <w:szCs w:val="24"/>
        </w:rPr>
      </w:pPr>
      <w:r w:rsidRPr="00771CF7">
        <w:rPr>
          <w:rFonts w:cs="Times New Roman"/>
          <w:szCs w:val="24"/>
        </w:rPr>
        <w:object w:dxaOrig="9900" w:dyaOrig="8400" w14:anchorId="25D5D510">
          <v:shape id="_x0000_i1073" type="#_x0000_t75" style="width:495pt;height:420pt" o:ole="">
            <v:imagedata r:id="rId276" o:title=""/>
          </v:shape>
          <o:OLEObject Type="Embed" ProgID="Word.Document.12" ShapeID="_x0000_i1073" DrawAspect="Content" ObjectID="_1516180956" r:id="rId277">
            <o:FieldCodes>\s</o:FieldCodes>
          </o:OLEObject>
        </w:object>
      </w:r>
    </w:p>
    <w:p w14:paraId="2F82A815" w14:textId="77777777" w:rsidR="00E56522" w:rsidRPr="00771CF7" w:rsidRDefault="00E56522" w:rsidP="008503EA">
      <w:pPr>
        <w:widowControl/>
        <w:rPr>
          <w:rFonts w:cs="Times New Roman"/>
          <w:szCs w:val="24"/>
        </w:rPr>
      </w:pPr>
    </w:p>
    <w:p w14:paraId="4276FEA0" w14:textId="77777777" w:rsidR="009F193F" w:rsidRPr="00771CF7" w:rsidRDefault="00173591" w:rsidP="008503EA">
      <w:pPr>
        <w:widowControl/>
        <w:rPr>
          <w:rFonts w:cs="Times New Roman"/>
          <w:szCs w:val="24"/>
        </w:rPr>
      </w:pPr>
      <w:r w:rsidRPr="00771CF7">
        <w:rPr>
          <w:rFonts w:cs="Times New Roman"/>
          <w:szCs w:val="24"/>
        </w:rPr>
        <w:br w:type="page"/>
      </w:r>
    </w:p>
    <w:p w14:paraId="6A132786" w14:textId="77777777" w:rsidR="00173591"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2400" behindDoc="0" locked="0" layoutInCell="1" allowOverlap="1" wp14:anchorId="175B87C7" wp14:editId="3AB525DB">
                <wp:simplePos x="0" y="0"/>
                <wp:positionH relativeFrom="column">
                  <wp:posOffset>447675</wp:posOffset>
                </wp:positionH>
                <wp:positionV relativeFrom="paragraph">
                  <wp:posOffset>180339</wp:posOffset>
                </wp:positionV>
                <wp:extent cx="5120640" cy="657225"/>
                <wp:effectExtent l="0" t="0" r="22860" b="28575"/>
                <wp:wrapNone/>
                <wp:docPr id="1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57225"/>
                        </a:xfrm>
                        <a:prstGeom prst="rect">
                          <a:avLst/>
                        </a:prstGeom>
                        <a:solidFill>
                          <a:srgbClr val="F2DCDB"/>
                        </a:solidFill>
                        <a:ln w="19050" algn="in">
                          <a:solidFill>
                            <a:srgbClr val="632523"/>
                          </a:solidFill>
                          <a:miter lim="800000"/>
                          <a:headEnd/>
                          <a:tailEnd/>
                        </a:ln>
                        <a:effectLst/>
                        <a:extLst/>
                      </wps:spPr>
                      <wps:txbx>
                        <w:txbxContent>
                          <w:p w14:paraId="2E5F1C53" w14:textId="77777777" w:rsidR="004524C4" w:rsidRPr="005E4BE2" w:rsidRDefault="004524C4" w:rsidP="009F193F">
                            <w:pPr>
                              <w:spacing w:after="0" w:line="240" w:lineRule="auto"/>
                              <w:jc w:val="center"/>
                              <w:rPr>
                                <w:b/>
                                <w:bCs/>
                                <w:color w:val="632523"/>
                              </w:rPr>
                            </w:pPr>
                            <w:r w:rsidRPr="005E4BE2">
                              <w:rPr>
                                <w:b/>
                                <w:bCs/>
                                <w:color w:val="632523"/>
                              </w:rPr>
                              <w:t>Nevada Adults With a Primary Care Provider by Demographics and Region</w:t>
                            </w:r>
                          </w:p>
                          <w:p w14:paraId="11CE60B7" w14:textId="77777777" w:rsidR="004524C4" w:rsidRPr="005E4BE2" w:rsidRDefault="004524C4" w:rsidP="00865A3C">
                            <w:pPr>
                              <w:spacing w:after="0" w:line="240" w:lineRule="auto"/>
                              <w:rPr>
                                <w:rFonts w:ascii="@Arial Unicode MS" w:eastAsia="@Arial Unicode MS" w:hAnsi="@Arial Unicode MS" w:cs="@Arial Unicode MS"/>
                                <w:color w:val="632523"/>
                              </w:rPr>
                            </w:pPr>
                            <w:r w:rsidRPr="005E4BE2">
                              <w:rPr>
                                <w:color w:val="632523"/>
                              </w:rPr>
                              <w:t>“Do you have one person you think of as your personal doctor or healthcare provider?”</w:t>
                            </w:r>
                          </w:p>
                          <w:p w14:paraId="356107AD" w14:textId="77777777" w:rsidR="004524C4" w:rsidRPr="009F193F" w:rsidRDefault="004524C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B87C7" id="Text Box 72" o:spid="_x0000_s1091" type="#_x0000_t202" style="position:absolute;margin-left:35.25pt;margin-top:14.2pt;width:403.2pt;height:51.75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" fillcolor="#f2dcdb" strokecolor="#632523" strokeweight="1.5pt" insetpen="t">
                <v:textbox inset="2.88pt,2.88pt,2.88pt,2.88pt">
                  <w:txbxContent>
                    <w:p w14:paraId="2E5F1C53" w14:textId="77777777" w:rsidR="004524C4" w:rsidRPr="005E4BE2" w:rsidRDefault="004524C4" w:rsidP="009F193F">
                      <w:pPr>
                        <w:spacing w:after="0" w:line="240" w:lineRule="auto"/>
                        <w:jc w:val="center"/>
                        <w:rPr>
                          <w:b/>
                          <w:bCs/>
                          <w:color w:val="632523"/>
                        </w:rPr>
                      </w:pPr>
                      <w:r w:rsidRPr="005E4BE2">
                        <w:rPr>
                          <w:b/>
                          <w:bCs/>
                          <w:color w:val="632523"/>
                        </w:rPr>
                        <w:t>Nevada Adults With a Primary Care Provider by Demographics and Region</w:t>
                      </w:r>
                    </w:p>
                    <w:p w14:paraId="11CE60B7" w14:textId="77777777" w:rsidR="004524C4" w:rsidRPr="005E4BE2" w:rsidRDefault="004524C4" w:rsidP="00865A3C">
                      <w:pPr>
                        <w:spacing w:after="0" w:line="240" w:lineRule="auto"/>
                        <w:rPr>
                          <w:rFonts w:ascii="@Arial Unicode MS" w:eastAsia="@Arial Unicode MS" w:hAnsi="@Arial Unicode MS" w:cs="@Arial Unicode MS"/>
                          <w:color w:val="632523"/>
                        </w:rPr>
                      </w:pPr>
                      <w:r w:rsidRPr="005E4BE2">
                        <w:rPr>
                          <w:color w:val="632523"/>
                        </w:rPr>
                        <w:t>“Do you have one person you think of as your personal doctor or healthcare provider?”</w:t>
                      </w:r>
                    </w:p>
                    <w:p w14:paraId="356107AD" w14:textId="77777777" w:rsidR="004524C4" w:rsidRPr="009F193F" w:rsidRDefault="004524C4"/>
                  </w:txbxContent>
                </v:textbox>
              </v:shape>
            </w:pict>
          </mc:Fallback>
        </mc:AlternateContent>
      </w:r>
    </w:p>
    <w:p w14:paraId="7BE032FE" w14:textId="77777777" w:rsidR="009F193F" w:rsidRPr="00771CF7" w:rsidRDefault="009F193F" w:rsidP="008503EA">
      <w:pPr>
        <w:widowControl/>
        <w:rPr>
          <w:rFonts w:cs="Times New Roman"/>
          <w:szCs w:val="24"/>
        </w:rPr>
      </w:pPr>
    </w:p>
    <w:p w14:paraId="63112904" w14:textId="77777777" w:rsidR="00275FC9" w:rsidRPr="00771CF7" w:rsidRDefault="00275FC9" w:rsidP="00CA74D3">
      <w:pPr>
        <w:pStyle w:val="Caption"/>
        <w:keepNext/>
        <w:jc w:val="center"/>
        <w:rPr>
          <w:rFonts w:cs="Times New Roman"/>
          <w:color w:val="006699"/>
          <w:szCs w:val="24"/>
        </w:rPr>
      </w:pPr>
      <w:bookmarkStart w:id="724" w:name="_Toc389218668"/>
      <w:bookmarkStart w:id="725" w:name="_Toc389220329"/>
    </w:p>
    <w:p w14:paraId="5C967853" w14:textId="2C6416F7" w:rsidR="00474C35" w:rsidRDefault="00474C35" w:rsidP="00474C35">
      <w:pPr>
        <w:pStyle w:val="Caption2"/>
      </w:pPr>
      <w:bookmarkStart w:id="726" w:name="_Toc440021767"/>
      <w:bookmarkEnd w:id="724"/>
      <w:bookmarkEnd w:id="725"/>
      <w:r>
        <w:t xml:space="preserve">Table-A </w:t>
      </w:r>
      <w:r w:rsidR="00ED61B6">
        <w:fldChar w:fldCharType="begin"/>
      </w:r>
      <w:r w:rsidR="00ED61B6">
        <w:instrText xml:space="preserve"> SEQ Table-A \* ARABIC </w:instrText>
      </w:r>
      <w:r w:rsidR="00ED61B6">
        <w:fldChar w:fldCharType="separate"/>
      </w:r>
      <w:r w:rsidR="008B356B">
        <w:rPr>
          <w:noProof/>
        </w:rPr>
        <w:t>23</w:t>
      </w:r>
      <w:r w:rsidR="00ED61B6">
        <w:rPr>
          <w:noProof/>
        </w:rPr>
        <w:fldChar w:fldCharType="end"/>
      </w:r>
      <w:r>
        <w:t>:</w:t>
      </w:r>
      <w:r w:rsidRPr="00474C35">
        <w:t xml:space="preserve"> </w:t>
      </w:r>
      <w:r w:rsidRPr="00771CF7">
        <w:t>Nevada Adults With a Primary Care Provider by Demographic and region</w:t>
      </w:r>
      <w:bookmarkEnd w:id="726"/>
    </w:p>
    <w:p w14:paraId="7B7CE7E0" w14:textId="77777777" w:rsidR="009F193F" w:rsidRPr="00771CF7" w:rsidRDefault="005E4BE2" w:rsidP="008503EA">
      <w:pPr>
        <w:widowControl/>
        <w:rPr>
          <w:rFonts w:cs="Times New Roman"/>
          <w:szCs w:val="24"/>
        </w:rPr>
      </w:pPr>
      <w:r w:rsidRPr="00771CF7">
        <w:rPr>
          <w:rFonts w:cs="Times New Roman"/>
          <w:szCs w:val="24"/>
        </w:rPr>
        <w:object w:dxaOrig="10005" w:dyaOrig="10890" w14:anchorId="6EA8A74B">
          <v:shape id="_x0000_i1074" type="#_x0000_t75" style="width:500.25pt;height:544.5pt" o:ole="">
            <v:imagedata r:id="rId278" o:title=""/>
          </v:shape>
          <o:OLEObject Type="Embed" ProgID="Word.Document.12" ShapeID="_x0000_i1074" DrawAspect="Content" ObjectID="_1516180957" r:id="rId279">
            <o:FieldCodes>\s</o:FieldCodes>
          </o:OLEObject>
        </w:object>
      </w:r>
      <w:r w:rsidR="00173591" w:rsidRPr="00771CF7">
        <w:rPr>
          <w:rFonts w:cs="Times New Roman"/>
          <w:szCs w:val="24"/>
        </w:rPr>
        <w:br w:type="page"/>
      </w:r>
    </w:p>
    <w:p w14:paraId="01D88486" w14:textId="77777777" w:rsidR="009F193F"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3424" behindDoc="0" locked="0" layoutInCell="1" allowOverlap="1" wp14:anchorId="5726D38B" wp14:editId="078E5989">
                <wp:simplePos x="0" y="0"/>
                <wp:positionH relativeFrom="column">
                  <wp:posOffset>457200</wp:posOffset>
                </wp:positionH>
                <wp:positionV relativeFrom="paragraph">
                  <wp:posOffset>115570</wp:posOffset>
                </wp:positionV>
                <wp:extent cx="5120640" cy="474980"/>
                <wp:effectExtent l="0" t="0" r="22860" b="20320"/>
                <wp:wrapNone/>
                <wp:docPr id="1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74980"/>
                        </a:xfrm>
                        <a:prstGeom prst="rect">
                          <a:avLst/>
                        </a:prstGeom>
                        <a:solidFill>
                          <a:srgbClr val="F2DCDB"/>
                        </a:solidFill>
                        <a:ln w="19050" algn="in">
                          <a:solidFill>
                            <a:srgbClr val="632523"/>
                          </a:solidFill>
                          <a:miter lim="800000"/>
                          <a:headEnd/>
                          <a:tailEnd/>
                        </a:ln>
                        <a:effectLst/>
                        <a:extLst/>
                      </wps:spPr>
                      <wps:txbx>
                        <w:txbxContent>
                          <w:p w14:paraId="7B14FFF9" w14:textId="77777777" w:rsidR="004524C4" w:rsidRPr="005E4BE2" w:rsidRDefault="004524C4" w:rsidP="00CA74D3">
                            <w:pPr>
                              <w:spacing w:after="0" w:line="240" w:lineRule="auto"/>
                              <w:jc w:val="center"/>
                              <w:rPr>
                                <w:b/>
                                <w:bCs/>
                                <w:color w:val="632523"/>
                              </w:rPr>
                            </w:pPr>
                            <w:r w:rsidRPr="005E4BE2">
                              <w:rPr>
                                <w:b/>
                                <w:bCs/>
                                <w:color w:val="632523"/>
                              </w:rPr>
                              <w:t>Nevada Adults With a Primary Care Provider by Demographics and Region (Continued)</w:t>
                            </w:r>
                          </w:p>
                          <w:p w14:paraId="6FACE845" w14:textId="77777777" w:rsidR="004524C4" w:rsidRPr="005E4BE2" w:rsidRDefault="004524C4" w:rsidP="00CA74D3">
                            <w:pPr>
                              <w:spacing w:after="0" w:line="240" w:lineRule="auto"/>
                              <w:ind w:left="360" w:hanging="360"/>
                              <w:rPr>
                                <w:rFonts w:ascii="@Arial Unicode MS" w:eastAsia="@Arial Unicode MS" w:hAnsi="@Arial Unicode MS" w:cs="@Arial Unicode MS"/>
                                <w:color w:val="632523"/>
                              </w:rPr>
                            </w:pPr>
                            <w:r w:rsidRPr="005E4BE2">
                              <w:rPr>
                                <w:color w:val="632523"/>
                              </w:rPr>
                              <w:t>“Do you have one person you think of as your personal doctor or healthcare provider?”</w:t>
                            </w:r>
                          </w:p>
                          <w:p w14:paraId="57577FCC" w14:textId="77777777" w:rsidR="004524C4" w:rsidRPr="005E4BE2" w:rsidRDefault="004524C4" w:rsidP="00CA74D3">
                            <w:pPr>
                              <w:rPr>
                                <w:color w:val="632523"/>
                              </w:rPr>
                            </w:pPr>
                          </w:p>
                          <w:p w14:paraId="52CEA221" w14:textId="77777777" w:rsidR="004524C4" w:rsidRPr="009F193F" w:rsidRDefault="004524C4" w:rsidP="009F19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6D38B" id="Text Box 73" o:spid="_x0000_s1092" type="#_x0000_t202" style="position:absolute;margin-left:36pt;margin-top:9.1pt;width:403.2pt;height:37.4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" fillcolor="#f2dcdb" strokecolor="#632523" strokeweight="1.5pt" insetpen="t">
                <v:textbox inset="2.88pt,2.88pt,2.88pt,2.88pt">
                  <w:txbxContent>
                    <w:p w14:paraId="7B14FFF9" w14:textId="77777777" w:rsidR="004524C4" w:rsidRPr="005E4BE2" w:rsidRDefault="004524C4" w:rsidP="00CA74D3">
                      <w:pPr>
                        <w:spacing w:after="0" w:line="240" w:lineRule="auto"/>
                        <w:jc w:val="center"/>
                        <w:rPr>
                          <w:b/>
                          <w:bCs/>
                          <w:color w:val="632523"/>
                        </w:rPr>
                      </w:pPr>
                      <w:r w:rsidRPr="005E4BE2">
                        <w:rPr>
                          <w:b/>
                          <w:bCs/>
                          <w:color w:val="632523"/>
                        </w:rPr>
                        <w:t>Nevada Adults With a Primary Care Provider by Demographics and Region (Continued)</w:t>
                      </w:r>
                    </w:p>
                    <w:p w14:paraId="6FACE845" w14:textId="77777777" w:rsidR="004524C4" w:rsidRPr="005E4BE2" w:rsidRDefault="004524C4" w:rsidP="00CA74D3">
                      <w:pPr>
                        <w:spacing w:after="0" w:line="240" w:lineRule="auto"/>
                        <w:ind w:left="360" w:hanging="360"/>
                        <w:rPr>
                          <w:rFonts w:ascii="@Arial Unicode MS" w:eastAsia="@Arial Unicode MS" w:hAnsi="@Arial Unicode MS" w:cs="@Arial Unicode MS"/>
                          <w:color w:val="632523"/>
                        </w:rPr>
                      </w:pPr>
                      <w:r w:rsidRPr="005E4BE2">
                        <w:rPr>
                          <w:color w:val="632523"/>
                        </w:rPr>
                        <w:t>“Do you have one person you think of as your personal doctor or healthcare provider?”</w:t>
                      </w:r>
                    </w:p>
                    <w:p w14:paraId="57577FCC" w14:textId="77777777" w:rsidR="004524C4" w:rsidRPr="005E4BE2" w:rsidRDefault="004524C4" w:rsidP="00CA74D3">
                      <w:pPr>
                        <w:rPr>
                          <w:color w:val="632523"/>
                        </w:rPr>
                      </w:pPr>
                    </w:p>
                    <w:p w14:paraId="52CEA221" w14:textId="77777777" w:rsidR="004524C4" w:rsidRPr="009F193F" w:rsidRDefault="004524C4" w:rsidP="009F193F"/>
                  </w:txbxContent>
                </v:textbox>
              </v:shape>
            </w:pict>
          </mc:Fallback>
        </mc:AlternateContent>
      </w:r>
    </w:p>
    <w:p w14:paraId="6A60BDCD" w14:textId="77777777" w:rsidR="009F193F" w:rsidRPr="00771CF7" w:rsidRDefault="009F193F" w:rsidP="008503EA">
      <w:pPr>
        <w:widowControl/>
        <w:rPr>
          <w:rFonts w:cs="Times New Roman"/>
          <w:szCs w:val="24"/>
        </w:rPr>
      </w:pPr>
    </w:p>
    <w:p w14:paraId="1C5E595D" w14:textId="77777777" w:rsidR="00275FC9" w:rsidRPr="00771CF7" w:rsidRDefault="00275FC9" w:rsidP="00CA74D3">
      <w:pPr>
        <w:pStyle w:val="Caption"/>
        <w:keepNext/>
        <w:jc w:val="center"/>
        <w:rPr>
          <w:rFonts w:cs="Times New Roman"/>
          <w:color w:val="006699"/>
          <w:szCs w:val="24"/>
        </w:rPr>
      </w:pPr>
    </w:p>
    <w:p w14:paraId="6A9700E0" w14:textId="78A23EEB" w:rsidR="00F249F2" w:rsidRPr="00771CF7" w:rsidRDefault="00CA74D3" w:rsidP="000E7276">
      <w:pPr>
        <w:pStyle w:val="Caption2"/>
        <w:rPr>
          <w:color w:val="006699"/>
        </w:rPr>
      </w:pPr>
      <w:r w:rsidRPr="00771CF7">
        <w:t>Nevada Adults With a Primary Ca</w:t>
      </w:r>
      <w:r w:rsidR="00865A3C">
        <w:t>re Provider by Demographic and R</w:t>
      </w:r>
      <w:r w:rsidRPr="00771CF7">
        <w:t>egion Continued</w:t>
      </w:r>
    </w:p>
    <w:p w14:paraId="3E098524" w14:textId="77777777" w:rsidR="009F193F" w:rsidRPr="00771CF7" w:rsidRDefault="002C2D04" w:rsidP="008503EA">
      <w:pPr>
        <w:widowControl/>
        <w:rPr>
          <w:rFonts w:cs="Times New Roman"/>
          <w:szCs w:val="24"/>
        </w:rPr>
      </w:pPr>
      <w:r w:rsidRPr="00771CF7">
        <w:rPr>
          <w:rFonts w:cs="Times New Roman"/>
          <w:szCs w:val="24"/>
        </w:rPr>
        <w:object w:dxaOrig="9705" w:dyaOrig="8400" w14:anchorId="7B0D8EAB">
          <v:shape id="_x0000_i1075" type="#_x0000_t75" style="width:485.25pt;height:420pt" o:ole="">
            <v:imagedata r:id="rId280" o:title=""/>
          </v:shape>
          <o:OLEObject Type="Embed" ProgID="Word.Document.12" ShapeID="_x0000_i1075" DrawAspect="Content" ObjectID="_1516180958" r:id="rId281">
            <o:FieldCodes>\s</o:FieldCodes>
          </o:OLEObject>
        </w:object>
      </w:r>
    </w:p>
    <w:p w14:paraId="0E4581E9" w14:textId="77777777" w:rsidR="009F193F" w:rsidRPr="00771CF7" w:rsidRDefault="009F193F" w:rsidP="008503EA">
      <w:pPr>
        <w:widowControl/>
        <w:rPr>
          <w:rFonts w:cs="Times New Roman"/>
          <w:szCs w:val="24"/>
        </w:rPr>
      </w:pPr>
    </w:p>
    <w:p w14:paraId="1B95743B" w14:textId="77777777" w:rsidR="009F193F" w:rsidRPr="00771CF7" w:rsidRDefault="00173591" w:rsidP="008503EA">
      <w:pPr>
        <w:widowControl/>
        <w:rPr>
          <w:rFonts w:cs="Times New Roman"/>
          <w:szCs w:val="24"/>
        </w:rPr>
      </w:pPr>
      <w:r w:rsidRPr="00771CF7">
        <w:rPr>
          <w:rFonts w:cs="Times New Roman"/>
          <w:szCs w:val="24"/>
        </w:rPr>
        <w:br w:type="page"/>
      </w:r>
    </w:p>
    <w:p w14:paraId="4F98B1D5" w14:textId="77777777" w:rsidR="009F193F"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4448" behindDoc="0" locked="0" layoutInCell="1" allowOverlap="1" wp14:anchorId="52273546" wp14:editId="4533A1B6">
                <wp:simplePos x="0" y="0"/>
                <wp:positionH relativeFrom="column">
                  <wp:posOffset>440055</wp:posOffset>
                </wp:positionH>
                <wp:positionV relativeFrom="paragraph">
                  <wp:posOffset>19685</wp:posOffset>
                </wp:positionV>
                <wp:extent cx="5120640" cy="822325"/>
                <wp:effectExtent l="0" t="0" r="22860" b="15875"/>
                <wp:wrapNone/>
                <wp:docPr id="1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22325"/>
                        </a:xfrm>
                        <a:prstGeom prst="rect">
                          <a:avLst/>
                        </a:prstGeom>
                        <a:solidFill>
                          <a:srgbClr val="F2DCDB"/>
                        </a:solidFill>
                        <a:ln w="19050" algn="in">
                          <a:solidFill>
                            <a:srgbClr val="632523"/>
                          </a:solidFill>
                          <a:miter lim="800000"/>
                          <a:headEnd/>
                          <a:tailEnd/>
                        </a:ln>
                        <a:effectLst/>
                        <a:extLst/>
                      </wps:spPr>
                      <wps:txbx>
                        <w:txbxContent>
                          <w:p w14:paraId="064314AE" w14:textId="77777777" w:rsidR="004524C4" w:rsidRPr="008A40A3" w:rsidRDefault="004524C4" w:rsidP="009F193F">
                            <w:pPr>
                              <w:spacing w:after="0" w:line="240" w:lineRule="auto"/>
                              <w:jc w:val="center"/>
                              <w:rPr>
                                <w:b/>
                                <w:bCs/>
                                <w:color w:val="632523"/>
                              </w:rPr>
                            </w:pPr>
                            <w:r w:rsidRPr="008A40A3">
                              <w:rPr>
                                <w:b/>
                                <w:bCs/>
                                <w:color w:val="632523"/>
                              </w:rPr>
                              <w:t xml:space="preserve">Nevada Adults That Could Not See a Doctor Because of </w:t>
                            </w:r>
                          </w:p>
                          <w:p w14:paraId="567D1241" w14:textId="77777777" w:rsidR="004524C4" w:rsidRPr="008A40A3" w:rsidRDefault="004524C4" w:rsidP="009F193F">
                            <w:pPr>
                              <w:spacing w:after="0" w:line="240" w:lineRule="auto"/>
                              <w:jc w:val="center"/>
                              <w:rPr>
                                <w:b/>
                                <w:bCs/>
                                <w:color w:val="632523"/>
                              </w:rPr>
                            </w:pPr>
                            <w:r w:rsidRPr="008A40A3">
                              <w:rPr>
                                <w:b/>
                                <w:bCs/>
                                <w:color w:val="632523"/>
                              </w:rPr>
                              <w:t>Cost by Demographics and Region</w:t>
                            </w:r>
                          </w:p>
                          <w:p w14:paraId="1732268D" w14:textId="77777777" w:rsidR="004524C4" w:rsidRPr="008A40A3" w:rsidRDefault="004524C4" w:rsidP="00CA74D3">
                            <w:pPr>
                              <w:spacing w:after="0" w:line="240" w:lineRule="auto"/>
                              <w:rPr>
                                <w:color w:val="632523"/>
                              </w:rPr>
                            </w:pPr>
                            <w:r w:rsidRPr="008A40A3">
                              <w:rPr>
                                <w:color w:val="632523"/>
                              </w:rPr>
                              <w:t>“Was there a time in the past 12 months when you needed to see a doctor but could not because of cost?”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3546" id="Text Box 75" o:spid="_x0000_s1093" type="#_x0000_t202" style="position:absolute;margin-left:34.65pt;margin-top:1.55pt;width:403.2pt;height:64.7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" fillcolor="#f2dcdb" strokecolor="#632523" strokeweight="1.5pt" insetpen="t">
                <v:textbox inset="2.88pt,2.88pt,2.88pt,2.88pt">
                  <w:txbxContent>
                    <w:p w14:paraId="064314AE" w14:textId="77777777" w:rsidR="004524C4" w:rsidRPr="008A40A3" w:rsidRDefault="004524C4" w:rsidP="009F193F">
                      <w:pPr>
                        <w:spacing w:after="0" w:line="240" w:lineRule="auto"/>
                        <w:jc w:val="center"/>
                        <w:rPr>
                          <w:b/>
                          <w:bCs/>
                          <w:color w:val="632523"/>
                        </w:rPr>
                      </w:pPr>
                      <w:r w:rsidRPr="008A40A3">
                        <w:rPr>
                          <w:b/>
                          <w:bCs/>
                          <w:color w:val="632523"/>
                        </w:rPr>
                        <w:t xml:space="preserve">Nevada Adults That Could Not See a Doctor Because of </w:t>
                      </w:r>
                    </w:p>
                    <w:p w14:paraId="567D1241" w14:textId="77777777" w:rsidR="004524C4" w:rsidRPr="008A40A3" w:rsidRDefault="004524C4" w:rsidP="009F193F">
                      <w:pPr>
                        <w:spacing w:after="0" w:line="240" w:lineRule="auto"/>
                        <w:jc w:val="center"/>
                        <w:rPr>
                          <w:b/>
                          <w:bCs/>
                          <w:color w:val="632523"/>
                        </w:rPr>
                      </w:pPr>
                      <w:r w:rsidRPr="008A40A3">
                        <w:rPr>
                          <w:b/>
                          <w:bCs/>
                          <w:color w:val="632523"/>
                        </w:rPr>
                        <w:t>Cost by Demographics and Region</w:t>
                      </w:r>
                    </w:p>
                    <w:p w14:paraId="1732268D" w14:textId="77777777" w:rsidR="004524C4" w:rsidRPr="008A40A3" w:rsidRDefault="004524C4" w:rsidP="00CA74D3">
                      <w:pPr>
                        <w:spacing w:after="0" w:line="240" w:lineRule="auto"/>
                        <w:rPr>
                          <w:color w:val="632523"/>
                        </w:rPr>
                      </w:pPr>
                      <w:r w:rsidRPr="008A40A3">
                        <w:rPr>
                          <w:color w:val="632523"/>
                        </w:rPr>
                        <w:t>“Was there a time in the past 12 months when you needed to see a doctor but could not because of cost?”</w:t>
                      </w:r>
                    </w:p>
                  </w:txbxContent>
                </v:textbox>
              </v:shape>
            </w:pict>
          </mc:Fallback>
        </mc:AlternateContent>
      </w:r>
    </w:p>
    <w:p w14:paraId="2FEB0D46" w14:textId="77777777" w:rsidR="009F193F" w:rsidRPr="00771CF7" w:rsidRDefault="009F193F" w:rsidP="008503EA">
      <w:pPr>
        <w:widowControl/>
        <w:rPr>
          <w:rFonts w:cs="Times New Roman"/>
          <w:szCs w:val="24"/>
        </w:rPr>
      </w:pPr>
    </w:p>
    <w:p w14:paraId="6769088D" w14:textId="77777777" w:rsidR="00275FC9" w:rsidRPr="00771CF7" w:rsidRDefault="00275FC9" w:rsidP="008A40A3">
      <w:pPr>
        <w:pStyle w:val="Caption"/>
        <w:keepNext/>
        <w:rPr>
          <w:rFonts w:cs="Times New Roman"/>
          <w:color w:val="006699"/>
          <w:szCs w:val="24"/>
        </w:rPr>
      </w:pPr>
      <w:bookmarkStart w:id="727" w:name="_Toc389218669"/>
      <w:bookmarkStart w:id="728" w:name="_Toc389220330"/>
    </w:p>
    <w:p w14:paraId="53E4B96C" w14:textId="08AA4678" w:rsidR="00474C35" w:rsidRDefault="00474C35" w:rsidP="00474C35">
      <w:pPr>
        <w:pStyle w:val="Caption2"/>
      </w:pPr>
      <w:bookmarkStart w:id="729" w:name="_Toc440021768"/>
      <w:bookmarkEnd w:id="727"/>
      <w:bookmarkEnd w:id="728"/>
      <w:r>
        <w:t xml:space="preserve">Table-A </w:t>
      </w:r>
      <w:r w:rsidR="00ED61B6">
        <w:fldChar w:fldCharType="begin"/>
      </w:r>
      <w:r w:rsidR="00ED61B6">
        <w:instrText xml:space="preserve"> SEQ Table-A \* ARABIC </w:instrText>
      </w:r>
      <w:r w:rsidR="00ED61B6">
        <w:fldChar w:fldCharType="separate"/>
      </w:r>
      <w:r w:rsidR="008B356B">
        <w:rPr>
          <w:noProof/>
        </w:rPr>
        <w:t>24</w:t>
      </w:r>
      <w:r w:rsidR="00ED61B6">
        <w:rPr>
          <w:noProof/>
        </w:rPr>
        <w:fldChar w:fldCharType="end"/>
      </w:r>
      <w:r>
        <w:t>:</w:t>
      </w:r>
      <w:r w:rsidRPr="00474C35">
        <w:t xml:space="preserve"> </w:t>
      </w:r>
      <w:r w:rsidRPr="00771CF7">
        <w:t>Nevada Adults That Could Not See a Doctor Because of Cost by Demographics and Region</w:t>
      </w:r>
      <w:bookmarkEnd w:id="729"/>
    </w:p>
    <w:p w14:paraId="367BA950" w14:textId="295EFAE6" w:rsidR="009F193F" w:rsidRPr="00771CF7" w:rsidRDefault="008A40A3" w:rsidP="00474C35">
      <w:pPr>
        <w:pStyle w:val="Caption2"/>
      </w:pPr>
      <w:r w:rsidRPr="00771CF7">
        <w:object w:dxaOrig="9615" w:dyaOrig="10890" w14:anchorId="68CF9071">
          <v:shape id="_x0000_i1076" type="#_x0000_t75" style="width:480.75pt;height:544.5pt" o:ole="">
            <v:imagedata r:id="rId282" o:title=""/>
          </v:shape>
          <o:OLEObject Type="Embed" ProgID="Word.Document.12" ShapeID="_x0000_i1076" DrawAspect="Content" ObjectID="_1516180959" r:id="rId283">
            <o:FieldCodes>\s</o:FieldCodes>
          </o:OLEObject>
        </w:object>
      </w:r>
    </w:p>
    <w:p w14:paraId="411B3010" w14:textId="77777777" w:rsidR="008A40A3" w:rsidRPr="00771CF7" w:rsidRDefault="008A40A3" w:rsidP="008A40A3">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5472" behindDoc="0" locked="0" layoutInCell="1" allowOverlap="1" wp14:anchorId="7DE52A45" wp14:editId="26A89D2C">
                <wp:simplePos x="0" y="0"/>
                <wp:positionH relativeFrom="column">
                  <wp:posOffset>480060</wp:posOffset>
                </wp:positionH>
                <wp:positionV relativeFrom="paragraph">
                  <wp:posOffset>323215</wp:posOffset>
                </wp:positionV>
                <wp:extent cx="5120640" cy="787400"/>
                <wp:effectExtent l="0" t="0" r="22860" b="12700"/>
                <wp:wrapNone/>
                <wp:docPr id="12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87400"/>
                        </a:xfrm>
                        <a:prstGeom prst="rect">
                          <a:avLst/>
                        </a:prstGeom>
                        <a:solidFill>
                          <a:srgbClr val="F2DCDB"/>
                        </a:solidFill>
                        <a:ln w="19050" algn="in">
                          <a:solidFill>
                            <a:srgbClr val="632523"/>
                          </a:solidFill>
                          <a:miter lim="800000"/>
                          <a:headEnd/>
                          <a:tailEnd/>
                        </a:ln>
                        <a:effectLst/>
                        <a:extLst/>
                      </wps:spPr>
                      <wps:txbx>
                        <w:txbxContent>
                          <w:p w14:paraId="13239585" w14:textId="77777777" w:rsidR="004524C4" w:rsidRPr="008A40A3" w:rsidRDefault="004524C4" w:rsidP="00B02BDD">
                            <w:pPr>
                              <w:spacing w:after="0" w:line="240" w:lineRule="auto"/>
                              <w:jc w:val="center"/>
                              <w:rPr>
                                <w:b/>
                                <w:bCs/>
                                <w:color w:val="632523"/>
                              </w:rPr>
                            </w:pPr>
                            <w:r w:rsidRPr="008A40A3">
                              <w:rPr>
                                <w:b/>
                                <w:bCs/>
                                <w:color w:val="632523"/>
                              </w:rPr>
                              <w:t xml:space="preserve">Nevada Adults That Could Not See a Doctor Because of </w:t>
                            </w:r>
                          </w:p>
                          <w:p w14:paraId="572BD0BA" w14:textId="77777777" w:rsidR="004524C4" w:rsidRPr="008A40A3" w:rsidRDefault="004524C4" w:rsidP="00B02BDD">
                            <w:pPr>
                              <w:spacing w:after="0" w:line="240" w:lineRule="auto"/>
                              <w:jc w:val="center"/>
                              <w:rPr>
                                <w:b/>
                                <w:bCs/>
                                <w:color w:val="632523"/>
                              </w:rPr>
                            </w:pPr>
                            <w:r w:rsidRPr="008A40A3">
                              <w:rPr>
                                <w:b/>
                                <w:bCs/>
                                <w:color w:val="632523"/>
                              </w:rPr>
                              <w:t>Cost by Demographics and Region (Continued)</w:t>
                            </w:r>
                          </w:p>
                          <w:p w14:paraId="46F35F5D" w14:textId="77777777" w:rsidR="004524C4" w:rsidRPr="009F193F" w:rsidRDefault="004524C4" w:rsidP="00B02BDD">
                            <w:pPr>
                              <w:spacing w:after="0" w:line="240" w:lineRule="auto"/>
                            </w:pPr>
                            <w:r w:rsidRPr="008A40A3">
                              <w:rPr>
                                <w:color w:val="632523"/>
                              </w:rPr>
                              <w:t>“Was there a time in the past 12 months when you needed to see a doctor but could not because of cost?”</w:t>
                            </w:r>
                          </w:p>
                          <w:p w14:paraId="019E4CEE" w14:textId="77777777" w:rsidR="004524C4" w:rsidRPr="00B02BDD" w:rsidRDefault="004524C4" w:rsidP="00B02BD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2A45" id="Text Box 77" o:spid="_x0000_s1094" type="#_x0000_t202" style="position:absolute;margin-left:37.8pt;margin-top:25.45pt;width:403.2pt;height:62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" fillcolor="#f2dcdb" strokecolor="#632523" strokeweight="1.5pt" insetpen="t">
                <v:textbox inset="2.88pt,2.88pt,2.88pt,2.88pt">
                  <w:txbxContent>
                    <w:p w14:paraId="13239585" w14:textId="77777777" w:rsidR="004524C4" w:rsidRPr="008A40A3" w:rsidRDefault="004524C4" w:rsidP="00B02BDD">
                      <w:pPr>
                        <w:spacing w:after="0" w:line="240" w:lineRule="auto"/>
                        <w:jc w:val="center"/>
                        <w:rPr>
                          <w:b/>
                          <w:bCs/>
                          <w:color w:val="632523"/>
                        </w:rPr>
                      </w:pPr>
                      <w:r w:rsidRPr="008A40A3">
                        <w:rPr>
                          <w:b/>
                          <w:bCs/>
                          <w:color w:val="632523"/>
                        </w:rPr>
                        <w:t xml:space="preserve">Nevada Adults That Could Not See a Doctor Because of </w:t>
                      </w:r>
                    </w:p>
                    <w:p w14:paraId="572BD0BA" w14:textId="77777777" w:rsidR="004524C4" w:rsidRPr="008A40A3" w:rsidRDefault="004524C4" w:rsidP="00B02BDD">
                      <w:pPr>
                        <w:spacing w:after="0" w:line="240" w:lineRule="auto"/>
                        <w:jc w:val="center"/>
                        <w:rPr>
                          <w:b/>
                          <w:bCs/>
                          <w:color w:val="632523"/>
                        </w:rPr>
                      </w:pPr>
                      <w:r w:rsidRPr="008A40A3">
                        <w:rPr>
                          <w:b/>
                          <w:bCs/>
                          <w:color w:val="632523"/>
                        </w:rPr>
                        <w:t>Cost by Demographics and Region (Continued)</w:t>
                      </w:r>
                    </w:p>
                    <w:p w14:paraId="46F35F5D" w14:textId="77777777" w:rsidR="004524C4" w:rsidRPr="009F193F" w:rsidRDefault="004524C4" w:rsidP="00B02BDD">
                      <w:pPr>
                        <w:spacing w:after="0" w:line="240" w:lineRule="auto"/>
                      </w:pPr>
                      <w:r w:rsidRPr="008A40A3">
                        <w:rPr>
                          <w:color w:val="632523"/>
                        </w:rPr>
                        <w:t>“Was there a time in the past 12 months when you needed to see a doctor but could not because of cost?”</w:t>
                      </w:r>
                    </w:p>
                    <w:p w14:paraId="019E4CEE" w14:textId="77777777" w:rsidR="004524C4" w:rsidRPr="00B02BDD" w:rsidRDefault="004524C4" w:rsidP="00B02BDD"/>
                  </w:txbxContent>
                </v:textbox>
              </v:shape>
            </w:pict>
          </mc:Fallback>
        </mc:AlternateContent>
      </w:r>
    </w:p>
    <w:p w14:paraId="4B0FB306" w14:textId="77777777" w:rsidR="008A40A3" w:rsidRPr="00771CF7" w:rsidRDefault="008A40A3" w:rsidP="008A40A3">
      <w:pPr>
        <w:widowControl/>
        <w:rPr>
          <w:rFonts w:cs="Times New Roman"/>
          <w:b/>
          <w:szCs w:val="24"/>
        </w:rPr>
      </w:pPr>
    </w:p>
    <w:p w14:paraId="0CCD5F14" w14:textId="77777777" w:rsidR="008A40A3" w:rsidRDefault="008A40A3" w:rsidP="008A40A3">
      <w:pPr>
        <w:widowControl/>
        <w:rPr>
          <w:rFonts w:cs="Times New Roman"/>
          <w:b/>
          <w:szCs w:val="24"/>
        </w:rPr>
      </w:pPr>
    </w:p>
    <w:p w14:paraId="1EC29A7A" w14:textId="77777777" w:rsidR="002C2D04" w:rsidRPr="00771CF7" w:rsidRDefault="002C2D04" w:rsidP="008A40A3">
      <w:pPr>
        <w:widowControl/>
        <w:rPr>
          <w:rFonts w:cs="Times New Roman"/>
          <w:b/>
          <w:szCs w:val="24"/>
        </w:rPr>
      </w:pPr>
    </w:p>
    <w:p w14:paraId="3DC53AFD" w14:textId="77777777" w:rsidR="00B02BDD" w:rsidRPr="00771CF7" w:rsidRDefault="00B02BDD" w:rsidP="000E7276">
      <w:pPr>
        <w:pStyle w:val="Caption2"/>
      </w:pPr>
      <w:r w:rsidRPr="00771CF7">
        <w:t>Nevada Adults That Could Not See a Doctor Because of Cost by Demographics and Region Continued</w:t>
      </w:r>
    </w:p>
    <w:p w14:paraId="5274C2A4" w14:textId="77777777" w:rsidR="0032127E" w:rsidRPr="00771CF7" w:rsidRDefault="008A40A3" w:rsidP="008503EA">
      <w:pPr>
        <w:widowControl/>
        <w:rPr>
          <w:rFonts w:cs="Times New Roman"/>
          <w:szCs w:val="24"/>
        </w:rPr>
        <w:sectPr w:rsidR="0032127E" w:rsidRPr="00771CF7" w:rsidSect="003B780A">
          <w:pgSz w:w="12240" w:h="15840"/>
          <w:pgMar w:top="1440" w:right="1440" w:bottom="1008" w:left="1440"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cols w:space="720"/>
          <w:docGrid w:linePitch="360"/>
        </w:sectPr>
      </w:pPr>
      <w:r w:rsidRPr="00771CF7">
        <w:rPr>
          <w:rFonts w:cs="Times New Roman"/>
          <w:szCs w:val="24"/>
        </w:rPr>
        <w:object w:dxaOrig="9840" w:dyaOrig="8400" w14:anchorId="480162AC">
          <v:shape id="_x0000_i1077" type="#_x0000_t75" style="width:492pt;height:420pt" o:ole="">
            <v:imagedata r:id="rId284" o:title=""/>
          </v:shape>
          <o:OLEObject Type="Embed" ProgID="Word.Document.12" ShapeID="_x0000_i1077" DrawAspect="Content" ObjectID="_1516180960" r:id="rId285">
            <o:FieldCodes>\s</o:FieldCodes>
          </o:OLEObject>
        </w:object>
      </w:r>
    </w:p>
    <w:p w14:paraId="645BF966" w14:textId="77777777" w:rsidR="0032127E" w:rsidRPr="00771CF7" w:rsidRDefault="0032127E" w:rsidP="0032127E">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6496" behindDoc="0" locked="0" layoutInCell="1" allowOverlap="1" wp14:anchorId="783346D5" wp14:editId="5801BB8C">
                <wp:simplePos x="0" y="0"/>
                <wp:positionH relativeFrom="column">
                  <wp:posOffset>1818112</wp:posOffset>
                </wp:positionH>
                <wp:positionV relativeFrom="paragraph">
                  <wp:posOffset>-117038</wp:posOffset>
                </wp:positionV>
                <wp:extent cx="5120640" cy="644979"/>
                <wp:effectExtent l="0" t="0" r="22860" b="22225"/>
                <wp:wrapNone/>
                <wp:docPr id="1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44979"/>
                        </a:xfrm>
                        <a:prstGeom prst="rect">
                          <a:avLst/>
                        </a:prstGeom>
                        <a:solidFill>
                          <a:srgbClr val="F2DCDB"/>
                        </a:solidFill>
                        <a:ln w="19050" algn="in">
                          <a:solidFill>
                            <a:srgbClr val="632523"/>
                          </a:solidFill>
                          <a:miter lim="800000"/>
                          <a:headEnd/>
                          <a:tailEnd/>
                        </a:ln>
                        <a:effectLst/>
                        <a:extLst/>
                      </wps:spPr>
                      <wps:txbx>
                        <w:txbxContent>
                          <w:p w14:paraId="7E2A7E0F" w14:textId="77777777" w:rsidR="004524C4" w:rsidRPr="0032127E" w:rsidRDefault="004524C4" w:rsidP="00F249F2">
                            <w:pPr>
                              <w:spacing w:after="0" w:line="240" w:lineRule="auto"/>
                              <w:jc w:val="center"/>
                              <w:rPr>
                                <w:b/>
                                <w:bCs/>
                                <w:color w:val="632523"/>
                              </w:rPr>
                            </w:pPr>
                            <w:r w:rsidRPr="0032127E">
                              <w:rPr>
                                <w:b/>
                                <w:bCs/>
                                <w:color w:val="632523"/>
                              </w:rPr>
                              <w:t>The Time Since Last Routine Checkup for Nevada Adults</w:t>
                            </w:r>
                          </w:p>
                          <w:p w14:paraId="3F33070A" w14:textId="77777777" w:rsidR="004524C4" w:rsidRPr="0032127E" w:rsidRDefault="004524C4" w:rsidP="00865A3C">
                            <w:pPr>
                              <w:spacing w:after="0" w:line="240" w:lineRule="auto"/>
                              <w:rPr>
                                <w:color w:val="632523"/>
                              </w:rPr>
                            </w:pPr>
                            <w:r w:rsidRPr="0032127E">
                              <w:rPr>
                                <w:color w:val="632523"/>
                              </w:rPr>
                              <w:t>“About how long has it been since you last visited a doctor for a routine checkup?”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346D5" id="Text Box 78" o:spid="_x0000_s1095" type="#_x0000_t202" style="position:absolute;margin-left:143.15pt;margin-top:-9.2pt;width:403.2pt;height:50.8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" fillcolor="#f2dcdb" strokecolor="#632523" strokeweight="1.5pt" insetpen="t">
                <v:textbox inset="2.88pt,2.88pt,2.88pt,2.88pt">
                  <w:txbxContent>
                    <w:p w14:paraId="7E2A7E0F" w14:textId="77777777" w:rsidR="004524C4" w:rsidRPr="0032127E" w:rsidRDefault="004524C4" w:rsidP="00F249F2">
                      <w:pPr>
                        <w:spacing w:after="0" w:line="240" w:lineRule="auto"/>
                        <w:jc w:val="center"/>
                        <w:rPr>
                          <w:b/>
                          <w:bCs/>
                          <w:color w:val="632523"/>
                        </w:rPr>
                      </w:pPr>
                      <w:r w:rsidRPr="0032127E">
                        <w:rPr>
                          <w:b/>
                          <w:bCs/>
                          <w:color w:val="632523"/>
                        </w:rPr>
                        <w:t>The Time Since Last Routine Checkup for Nevada Adults</w:t>
                      </w:r>
                    </w:p>
                    <w:p w14:paraId="3F33070A" w14:textId="77777777" w:rsidR="004524C4" w:rsidRPr="0032127E" w:rsidRDefault="004524C4" w:rsidP="00865A3C">
                      <w:pPr>
                        <w:spacing w:after="0" w:line="240" w:lineRule="auto"/>
                        <w:rPr>
                          <w:color w:val="632523"/>
                        </w:rPr>
                      </w:pPr>
                      <w:r w:rsidRPr="0032127E">
                        <w:rPr>
                          <w:color w:val="632523"/>
                        </w:rPr>
                        <w:t>“About how long has it been since you last visited a doctor for a routine checkup?”</w:t>
                      </w:r>
                    </w:p>
                  </w:txbxContent>
                </v:textbox>
              </v:shape>
            </w:pict>
          </mc:Fallback>
        </mc:AlternateContent>
      </w:r>
    </w:p>
    <w:p w14:paraId="606E860B" w14:textId="77777777" w:rsidR="000E7276" w:rsidRDefault="000E7276" w:rsidP="000E7276">
      <w:pPr>
        <w:pStyle w:val="Caption2"/>
      </w:pPr>
      <w:bookmarkStart w:id="730" w:name="_Toc389218670"/>
      <w:bookmarkStart w:id="731" w:name="_Toc389220331"/>
    </w:p>
    <w:p w14:paraId="05E5CB60" w14:textId="5D8E4FD7" w:rsidR="00474C35" w:rsidRDefault="00474C35" w:rsidP="00474C35">
      <w:pPr>
        <w:pStyle w:val="Caption2"/>
      </w:pPr>
      <w:bookmarkStart w:id="732" w:name="_Toc440021769"/>
      <w:bookmarkEnd w:id="730"/>
      <w:bookmarkEnd w:id="731"/>
      <w:r>
        <w:t xml:space="preserve">Table-A </w:t>
      </w:r>
      <w:r w:rsidR="00ED61B6">
        <w:fldChar w:fldCharType="begin"/>
      </w:r>
      <w:r w:rsidR="00ED61B6">
        <w:instrText xml:space="preserve"> SEQ Table-A \* ARABIC </w:instrText>
      </w:r>
      <w:r w:rsidR="00ED61B6">
        <w:fldChar w:fldCharType="separate"/>
      </w:r>
      <w:r w:rsidR="008B356B">
        <w:rPr>
          <w:noProof/>
        </w:rPr>
        <w:t>25</w:t>
      </w:r>
      <w:r w:rsidR="00ED61B6">
        <w:rPr>
          <w:noProof/>
        </w:rPr>
        <w:fldChar w:fldCharType="end"/>
      </w:r>
      <w:r>
        <w:t xml:space="preserve">: </w:t>
      </w:r>
      <w:r w:rsidRPr="00771CF7">
        <w:t>The Time Since Last Routine Checkup for Nevada Adults</w:t>
      </w:r>
      <w:bookmarkEnd w:id="732"/>
    </w:p>
    <w:bookmarkStart w:id="733" w:name="_MON_1512887315"/>
    <w:bookmarkEnd w:id="733"/>
    <w:p w14:paraId="7180895A" w14:textId="77777777" w:rsidR="0032127E" w:rsidRPr="00771CF7" w:rsidRDefault="000E7276" w:rsidP="008503EA">
      <w:pPr>
        <w:widowControl/>
        <w:rPr>
          <w:rFonts w:cs="Times New Roman"/>
          <w:szCs w:val="24"/>
        </w:rPr>
      </w:pPr>
      <w:r w:rsidRPr="000E7276">
        <w:rPr>
          <w:rFonts w:cs="Times New Roman"/>
          <w:sz w:val="22"/>
        </w:rPr>
        <w:object w:dxaOrig="14190" w:dyaOrig="7418" w14:anchorId="1AF8B2DC">
          <v:shape id="_x0000_i1078" type="#_x0000_t75" style="width:709.5pt;height:370.9pt" o:ole="">
            <v:imagedata r:id="rId286" o:title=""/>
          </v:shape>
          <o:OLEObject Type="Embed" ProgID="Word.Document.12" ShapeID="_x0000_i1078" DrawAspect="Content" ObjectID="_1516180961" r:id="rId287">
            <o:FieldCodes>\s</o:FieldCodes>
          </o:OLEObject>
        </w:object>
      </w:r>
    </w:p>
    <w:p w14:paraId="6B22329C" w14:textId="77777777" w:rsidR="0032127E" w:rsidRPr="00771CF7" w:rsidRDefault="0032127E"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7520" behindDoc="0" locked="0" layoutInCell="1" allowOverlap="1" wp14:anchorId="51F268F4" wp14:editId="098E3DBC">
                <wp:simplePos x="0" y="0"/>
                <wp:positionH relativeFrom="column">
                  <wp:posOffset>1579245</wp:posOffset>
                </wp:positionH>
                <wp:positionV relativeFrom="paragraph">
                  <wp:posOffset>27940</wp:posOffset>
                </wp:positionV>
                <wp:extent cx="5120640" cy="704850"/>
                <wp:effectExtent l="0" t="0" r="22860" b="19050"/>
                <wp:wrapNone/>
                <wp:docPr id="12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04850"/>
                        </a:xfrm>
                        <a:prstGeom prst="rect">
                          <a:avLst/>
                        </a:prstGeom>
                        <a:solidFill>
                          <a:srgbClr val="F2DCDB"/>
                        </a:solidFill>
                        <a:ln w="19050" algn="in">
                          <a:solidFill>
                            <a:srgbClr val="632523"/>
                          </a:solidFill>
                          <a:miter lim="800000"/>
                          <a:headEnd/>
                          <a:tailEnd/>
                        </a:ln>
                        <a:effectLst/>
                        <a:extLst/>
                      </wps:spPr>
                      <wps:txbx>
                        <w:txbxContent>
                          <w:p w14:paraId="12C15EE9" w14:textId="77777777" w:rsidR="004524C4" w:rsidRPr="0032127E" w:rsidRDefault="004524C4" w:rsidP="006F2466">
                            <w:pPr>
                              <w:spacing w:after="0" w:line="240" w:lineRule="auto"/>
                              <w:jc w:val="center"/>
                              <w:rPr>
                                <w:b/>
                                <w:bCs/>
                                <w:color w:val="632523"/>
                              </w:rPr>
                            </w:pPr>
                            <w:r w:rsidRPr="0032127E">
                              <w:rPr>
                                <w:b/>
                                <w:bCs/>
                                <w:color w:val="632523"/>
                              </w:rPr>
                              <w:t>The Time Since Last Routine Checkup for Nevada Adults (continued)</w:t>
                            </w:r>
                          </w:p>
                          <w:p w14:paraId="1F62D090" w14:textId="77777777" w:rsidR="004524C4" w:rsidRPr="0032127E" w:rsidRDefault="004524C4" w:rsidP="00B620E4">
                            <w:pPr>
                              <w:spacing w:after="0" w:line="240" w:lineRule="auto"/>
                              <w:rPr>
                                <w:color w:val="632523"/>
                              </w:rPr>
                            </w:pPr>
                            <w:r w:rsidRPr="0032127E">
                              <w:rPr>
                                <w:color w:val="632523"/>
                              </w:rPr>
                              <w:t>“About how long has it been since you last visited a doctor for a routine checkup?”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68F4" id="Text Box 79" o:spid="_x0000_s1096" type="#_x0000_t202" style="position:absolute;margin-left:124.35pt;margin-top:2.2pt;width:403.2pt;height:55.5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" fillcolor="#f2dcdb" strokecolor="#632523" strokeweight="1.5pt" insetpen="t">
                <v:textbox inset="2.88pt,2.88pt,2.88pt,2.88pt">
                  <w:txbxContent>
                    <w:p w14:paraId="12C15EE9" w14:textId="77777777" w:rsidR="004524C4" w:rsidRPr="0032127E" w:rsidRDefault="004524C4" w:rsidP="006F2466">
                      <w:pPr>
                        <w:spacing w:after="0" w:line="240" w:lineRule="auto"/>
                        <w:jc w:val="center"/>
                        <w:rPr>
                          <w:b/>
                          <w:bCs/>
                          <w:color w:val="632523"/>
                        </w:rPr>
                      </w:pPr>
                      <w:r w:rsidRPr="0032127E">
                        <w:rPr>
                          <w:b/>
                          <w:bCs/>
                          <w:color w:val="632523"/>
                        </w:rPr>
                        <w:t>The Time Since Last Routine Checkup for Nevada Adults (continued)</w:t>
                      </w:r>
                    </w:p>
                    <w:p w14:paraId="1F62D090" w14:textId="77777777" w:rsidR="004524C4" w:rsidRPr="0032127E" w:rsidRDefault="004524C4" w:rsidP="00B620E4">
                      <w:pPr>
                        <w:spacing w:after="0" w:line="240" w:lineRule="auto"/>
                        <w:rPr>
                          <w:color w:val="632523"/>
                        </w:rPr>
                      </w:pPr>
                      <w:r w:rsidRPr="0032127E">
                        <w:rPr>
                          <w:color w:val="632523"/>
                        </w:rPr>
                        <w:t>“About how long has it been since you last visited a doctor for a routine checkup?”</w:t>
                      </w:r>
                    </w:p>
                  </w:txbxContent>
                </v:textbox>
              </v:shape>
            </w:pict>
          </mc:Fallback>
        </mc:AlternateContent>
      </w:r>
    </w:p>
    <w:p w14:paraId="19FC80B0" w14:textId="77777777" w:rsidR="0032127E" w:rsidRPr="00771CF7" w:rsidRDefault="0032127E" w:rsidP="0032127E">
      <w:pPr>
        <w:widowControl/>
        <w:rPr>
          <w:rFonts w:cs="Times New Roman"/>
          <w:szCs w:val="24"/>
        </w:rPr>
      </w:pPr>
    </w:p>
    <w:p w14:paraId="14F572A5" w14:textId="77777777" w:rsidR="00B620E4" w:rsidRDefault="00B620E4" w:rsidP="00B620E4">
      <w:pPr>
        <w:pStyle w:val="Caption2"/>
        <w:spacing w:line="240" w:lineRule="auto"/>
      </w:pPr>
    </w:p>
    <w:p w14:paraId="06E196B7" w14:textId="77777777" w:rsidR="009F193F" w:rsidRPr="00771CF7" w:rsidRDefault="00B02BDD" w:rsidP="00B620E4">
      <w:pPr>
        <w:pStyle w:val="Caption2"/>
        <w:spacing w:line="240" w:lineRule="auto"/>
      </w:pPr>
      <w:r w:rsidRPr="00771CF7">
        <w:t>The Time Since Last Routine Checkup for Nevada Adults Continued</w:t>
      </w:r>
    </w:p>
    <w:p w14:paraId="0533F8AF" w14:textId="35D7FFCE" w:rsidR="00B620E4" w:rsidRDefault="0032127E">
      <w:pPr>
        <w:widowControl/>
        <w:rPr>
          <w:rFonts w:cs="Times New Roman"/>
          <w:szCs w:val="24"/>
        </w:rPr>
      </w:pPr>
      <w:r w:rsidRPr="00771CF7">
        <w:rPr>
          <w:rFonts w:cs="Times New Roman"/>
          <w:szCs w:val="24"/>
        </w:rPr>
        <w:object w:dxaOrig="14160" w:dyaOrig="7425" w14:anchorId="3909DD6C">
          <v:shape id="_x0000_i1079" type="#_x0000_t75" style="width:708pt;height:371.25pt" o:ole="">
            <v:imagedata r:id="rId288" o:title=""/>
          </v:shape>
          <o:OLEObject Type="Embed" ProgID="Word.Document.12" ShapeID="_x0000_i1079" DrawAspect="Content" ObjectID="_1516180962" r:id="rId289">
            <o:FieldCodes>\s</o:FieldCodes>
          </o:OLEObject>
        </w:object>
      </w:r>
      <w:r w:rsidR="00B620E4">
        <w:rPr>
          <w:rFonts w:cs="Times New Roman"/>
          <w:szCs w:val="24"/>
        </w:rPr>
        <w:br w:type="page"/>
      </w:r>
    </w:p>
    <w:p w14:paraId="48F6C04A" w14:textId="086AD32C" w:rsidR="0032127E" w:rsidRPr="00771CF7" w:rsidRDefault="0032127E"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08416" behindDoc="0" locked="0" layoutInCell="1" allowOverlap="1" wp14:anchorId="4A805B84" wp14:editId="346B86EA">
                <wp:simplePos x="0" y="0"/>
                <wp:positionH relativeFrom="column">
                  <wp:posOffset>1684020</wp:posOffset>
                </wp:positionH>
                <wp:positionV relativeFrom="paragraph">
                  <wp:posOffset>8890</wp:posOffset>
                </wp:positionV>
                <wp:extent cx="5120640" cy="685800"/>
                <wp:effectExtent l="0" t="0" r="22860" b="19050"/>
                <wp:wrapNone/>
                <wp:docPr id="2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85800"/>
                        </a:xfrm>
                        <a:prstGeom prst="rect">
                          <a:avLst/>
                        </a:prstGeom>
                        <a:solidFill>
                          <a:srgbClr val="F2DCDB"/>
                        </a:solidFill>
                        <a:ln w="19050" algn="in">
                          <a:solidFill>
                            <a:srgbClr val="632523"/>
                          </a:solidFill>
                          <a:miter lim="800000"/>
                          <a:headEnd/>
                          <a:tailEnd/>
                        </a:ln>
                        <a:effectLst/>
                        <a:extLst/>
                      </wps:spPr>
                      <wps:txbx>
                        <w:txbxContent>
                          <w:p w14:paraId="54F51610" w14:textId="77777777" w:rsidR="004524C4" w:rsidRPr="0032127E" w:rsidRDefault="004524C4" w:rsidP="0032127E">
                            <w:pPr>
                              <w:spacing w:after="0" w:line="240" w:lineRule="auto"/>
                              <w:jc w:val="center"/>
                              <w:rPr>
                                <w:b/>
                                <w:bCs/>
                                <w:color w:val="632523"/>
                              </w:rPr>
                            </w:pPr>
                            <w:r w:rsidRPr="0032127E">
                              <w:rPr>
                                <w:b/>
                                <w:bCs/>
                                <w:color w:val="632523"/>
                              </w:rPr>
                              <w:t>The Time Since Last Routine Checkup for Nevada Adults (continued)</w:t>
                            </w:r>
                          </w:p>
                          <w:p w14:paraId="595C49DD" w14:textId="77777777" w:rsidR="004524C4" w:rsidRPr="0032127E" w:rsidRDefault="004524C4" w:rsidP="00B620E4">
                            <w:pPr>
                              <w:spacing w:after="0" w:line="240" w:lineRule="auto"/>
                              <w:rPr>
                                <w:color w:val="632523"/>
                              </w:rPr>
                            </w:pPr>
                            <w:r w:rsidRPr="0032127E">
                              <w:rPr>
                                <w:color w:val="632523"/>
                              </w:rPr>
                              <w:t>“About how long has it been since you last visited a doctor for a routine checkup?”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5B84" id="_x0000_s1097" type="#_x0000_t202" style="position:absolute;margin-left:132.6pt;margin-top:.7pt;width:403.2pt;height:54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" fillcolor="#f2dcdb" strokecolor="#632523" strokeweight="1.5pt" insetpen="t">
                <v:textbox inset="2.88pt,2.88pt,2.88pt,2.88pt">
                  <w:txbxContent>
                    <w:p w14:paraId="54F51610" w14:textId="77777777" w:rsidR="004524C4" w:rsidRPr="0032127E" w:rsidRDefault="004524C4" w:rsidP="0032127E">
                      <w:pPr>
                        <w:spacing w:after="0" w:line="240" w:lineRule="auto"/>
                        <w:jc w:val="center"/>
                        <w:rPr>
                          <w:b/>
                          <w:bCs/>
                          <w:color w:val="632523"/>
                        </w:rPr>
                      </w:pPr>
                      <w:r w:rsidRPr="0032127E">
                        <w:rPr>
                          <w:b/>
                          <w:bCs/>
                          <w:color w:val="632523"/>
                        </w:rPr>
                        <w:t>The Time Since Last Routine Checkup for Nevada Adults (continued)</w:t>
                      </w:r>
                    </w:p>
                    <w:p w14:paraId="595C49DD" w14:textId="77777777" w:rsidR="004524C4" w:rsidRPr="0032127E" w:rsidRDefault="004524C4" w:rsidP="00B620E4">
                      <w:pPr>
                        <w:spacing w:after="0" w:line="240" w:lineRule="auto"/>
                        <w:rPr>
                          <w:color w:val="632523"/>
                        </w:rPr>
                      </w:pPr>
                      <w:r w:rsidRPr="0032127E">
                        <w:rPr>
                          <w:color w:val="632523"/>
                        </w:rPr>
                        <w:t>“About how long has it been since you last visited a doctor for a routine checkup?”</w:t>
                      </w:r>
                    </w:p>
                  </w:txbxContent>
                </v:textbox>
              </v:shape>
            </w:pict>
          </mc:Fallback>
        </mc:AlternateContent>
      </w:r>
    </w:p>
    <w:p w14:paraId="3D3BB598" w14:textId="77777777" w:rsidR="0032127E" w:rsidRPr="00771CF7" w:rsidRDefault="0032127E" w:rsidP="008503EA">
      <w:pPr>
        <w:widowControl/>
        <w:rPr>
          <w:rFonts w:cs="Times New Roman"/>
          <w:szCs w:val="24"/>
        </w:rPr>
      </w:pPr>
    </w:p>
    <w:p w14:paraId="30E30A59" w14:textId="77777777" w:rsidR="00B620E4" w:rsidRDefault="00B620E4" w:rsidP="000E7276">
      <w:pPr>
        <w:pStyle w:val="Caption2"/>
      </w:pPr>
    </w:p>
    <w:p w14:paraId="36B25279" w14:textId="77777777" w:rsidR="009F193F" w:rsidRPr="00771CF7" w:rsidRDefault="0032127E" w:rsidP="000E7276">
      <w:pPr>
        <w:pStyle w:val="Caption2"/>
      </w:pPr>
      <w:r w:rsidRPr="00771CF7">
        <w:t>The Time Since Last Routine Checkup for Nevada Adults Continued</w:t>
      </w:r>
    </w:p>
    <w:p w14:paraId="7212C605" w14:textId="77777777" w:rsidR="00531FA6" w:rsidRPr="00771CF7" w:rsidRDefault="0032127E" w:rsidP="008503EA">
      <w:pPr>
        <w:widowControl/>
        <w:rPr>
          <w:rFonts w:cs="Times New Roman"/>
          <w:b/>
          <w:szCs w:val="24"/>
        </w:rPr>
      </w:pPr>
      <w:r w:rsidRPr="00771CF7">
        <w:rPr>
          <w:rFonts w:cs="Times New Roman"/>
          <w:szCs w:val="24"/>
        </w:rPr>
        <w:object w:dxaOrig="14430" w:dyaOrig="6172" w14:anchorId="73022303">
          <v:shape id="_x0000_i1080" type="#_x0000_t75" style="width:721.5pt;height:308.3pt" o:ole="">
            <v:imagedata r:id="rId290" o:title=""/>
          </v:shape>
          <o:OLEObject Type="Embed" ProgID="Word.Document.12" ShapeID="_x0000_i1080" DrawAspect="Content" ObjectID="_1516180963" r:id="rId291">
            <o:FieldCodes>\s</o:FieldCodes>
          </o:OLEObject>
        </w:object>
      </w:r>
    </w:p>
    <w:p w14:paraId="55439464" w14:textId="77777777" w:rsidR="0032127E" w:rsidRPr="00771CF7" w:rsidRDefault="0032127E" w:rsidP="008503EA">
      <w:pPr>
        <w:widowControl/>
        <w:rPr>
          <w:rFonts w:cs="Times New Roman"/>
          <w:szCs w:val="24"/>
        </w:rPr>
        <w:sectPr w:rsidR="0032127E" w:rsidRPr="00771CF7" w:rsidSect="003B780A">
          <w:pgSz w:w="15840" w:h="12240" w:orient="landscape"/>
          <w:pgMar w:top="1440" w:right="1440" w:bottom="1440" w:left="1008"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cols w:space="720"/>
          <w:docGrid w:linePitch="360"/>
        </w:sectPr>
      </w:pPr>
    </w:p>
    <w:p w14:paraId="1CA0B3CC" w14:textId="77777777" w:rsidR="00531FA6"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8544" behindDoc="0" locked="0" layoutInCell="1" allowOverlap="1" wp14:anchorId="34062785" wp14:editId="503D34C8">
                <wp:simplePos x="0" y="0"/>
                <wp:positionH relativeFrom="column">
                  <wp:posOffset>463138</wp:posOffset>
                </wp:positionH>
                <wp:positionV relativeFrom="paragraph">
                  <wp:posOffset>209533</wp:posOffset>
                </wp:positionV>
                <wp:extent cx="5120640" cy="819397"/>
                <wp:effectExtent l="0" t="0" r="22860" b="19050"/>
                <wp:wrapNone/>
                <wp:docPr id="1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19397"/>
                        </a:xfrm>
                        <a:prstGeom prst="rect">
                          <a:avLst/>
                        </a:prstGeom>
                        <a:solidFill>
                          <a:srgbClr val="F2DCDB"/>
                        </a:solidFill>
                        <a:ln w="19050" algn="in">
                          <a:solidFill>
                            <a:srgbClr val="632523"/>
                          </a:solidFill>
                          <a:miter lim="800000"/>
                          <a:headEnd/>
                          <a:tailEnd/>
                        </a:ln>
                        <a:effectLst/>
                        <a:extLst/>
                      </wps:spPr>
                      <wps:txbx>
                        <w:txbxContent>
                          <w:p w14:paraId="1233AC2D" w14:textId="77777777" w:rsidR="004524C4" w:rsidRPr="004A6B49" w:rsidRDefault="004524C4" w:rsidP="00531FA6">
                            <w:pPr>
                              <w:spacing w:after="0" w:line="240" w:lineRule="auto"/>
                              <w:jc w:val="center"/>
                              <w:rPr>
                                <w:b/>
                                <w:bCs/>
                                <w:color w:val="632523"/>
                              </w:rPr>
                            </w:pPr>
                            <w:r w:rsidRPr="004A6B49">
                              <w:rPr>
                                <w:b/>
                                <w:bCs/>
                                <w:color w:val="632523"/>
                              </w:rPr>
                              <w:t>Influenza Vaccination Prevalence Ages 18-64 by Demographics and Region</w:t>
                            </w:r>
                          </w:p>
                          <w:p w14:paraId="6360F8E9" w14:textId="77777777" w:rsidR="004524C4" w:rsidRPr="004A6B49" w:rsidRDefault="004524C4" w:rsidP="00535B77">
                            <w:pPr>
                              <w:spacing w:after="0" w:line="240" w:lineRule="auto"/>
                              <w:rPr>
                                <w:color w:val="632523"/>
                              </w:rPr>
                            </w:pPr>
                            <w:r w:rsidRPr="004A6B49">
                              <w:rPr>
                                <w:color w:val="632523"/>
                              </w:rPr>
                              <w:t> “A flu shot is an influenza vaccine injected into your arm.  During the past 12 months, have you had a flu shot (individuals who received a nasal flu spray are included)?”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62785" id="Text Box 85" o:spid="_x0000_s1098" type="#_x0000_t202" style="position:absolute;margin-left:36.45pt;margin-top:16.5pt;width:403.2pt;height:64.5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" fillcolor="#f2dcdb" strokecolor="#632523" strokeweight="1.5pt" insetpen="t">
                <v:textbox inset="2.88pt,2.88pt,2.88pt,2.88pt">
                  <w:txbxContent>
                    <w:p w14:paraId="1233AC2D" w14:textId="77777777" w:rsidR="004524C4" w:rsidRPr="004A6B49" w:rsidRDefault="004524C4" w:rsidP="00531FA6">
                      <w:pPr>
                        <w:spacing w:after="0" w:line="240" w:lineRule="auto"/>
                        <w:jc w:val="center"/>
                        <w:rPr>
                          <w:b/>
                          <w:bCs/>
                          <w:color w:val="632523"/>
                        </w:rPr>
                      </w:pPr>
                      <w:r w:rsidRPr="004A6B49">
                        <w:rPr>
                          <w:b/>
                          <w:bCs/>
                          <w:color w:val="632523"/>
                        </w:rPr>
                        <w:t>Influenza Vaccination Prevalence Ages 18-64 by Demographics and Region</w:t>
                      </w:r>
                    </w:p>
                    <w:p w14:paraId="6360F8E9" w14:textId="77777777" w:rsidR="004524C4" w:rsidRPr="004A6B49" w:rsidRDefault="004524C4" w:rsidP="00535B77">
                      <w:pPr>
                        <w:spacing w:after="0" w:line="240" w:lineRule="auto"/>
                        <w:rPr>
                          <w:color w:val="632523"/>
                        </w:rPr>
                      </w:pPr>
                      <w:r w:rsidRPr="004A6B49">
                        <w:rPr>
                          <w:color w:val="632523"/>
                        </w:rPr>
                        <w:t> “A flu shot is an influenza vaccine injected into your arm.  During the past 12 months, have you had a flu shot (individuals who received a nasal flu spray are included)?”</w:t>
                      </w:r>
                    </w:p>
                  </w:txbxContent>
                </v:textbox>
              </v:shape>
            </w:pict>
          </mc:Fallback>
        </mc:AlternateContent>
      </w:r>
    </w:p>
    <w:p w14:paraId="5C1E4910" w14:textId="77777777" w:rsidR="00531FA6" w:rsidRPr="00771CF7" w:rsidRDefault="00531FA6" w:rsidP="008503EA">
      <w:pPr>
        <w:widowControl/>
        <w:rPr>
          <w:rFonts w:cs="Times New Roman"/>
          <w:szCs w:val="24"/>
        </w:rPr>
      </w:pPr>
    </w:p>
    <w:p w14:paraId="10E5CE3F" w14:textId="77777777" w:rsidR="001E731A" w:rsidRPr="00771CF7" w:rsidRDefault="001E731A" w:rsidP="008503EA">
      <w:pPr>
        <w:widowControl/>
        <w:rPr>
          <w:rFonts w:cs="Times New Roman"/>
          <w:szCs w:val="24"/>
        </w:rPr>
      </w:pPr>
    </w:p>
    <w:p w14:paraId="5B25FBC9" w14:textId="77777777" w:rsidR="00275FC9" w:rsidRPr="00771CF7" w:rsidRDefault="00275FC9" w:rsidP="00535B77">
      <w:pPr>
        <w:pStyle w:val="Caption"/>
        <w:keepNext/>
        <w:jc w:val="center"/>
        <w:rPr>
          <w:rFonts w:cs="Times New Roman"/>
          <w:color w:val="006699"/>
          <w:szCs w:val="24"/>
        </w:rPr>
      </w:pPr>
      <w:bookmarkStart w:id="734" w:name="_Toc389218671"/>
      <w:bookmarkStart w:id="735" w:name="_Toc389220332"/>
    </w:p>
    <w:p w14:paraId="7430F3C6" w14:textId="1584A43A" w:rsidR="00474C35" w:rsidRDefault="00474C35" w:rsidP="00474C35">
      <w:pPr>
        <w:pStyle w:val="Caption2"/>
      </w:pPr>
      <w:bookmarkStart w:id="736" w:name="_Toc440021770"/>
      <w:bookmarkEnd w:id="734"/>
      <w:bookmarkEnd w:id="735"/>
      <w:r>
        <w:t xml:space="preserve">Table-A </w:t>
      </w:r>
      <w:r w:rsidR="00ED61B6">
        <w:fldChar w:fldCharType="begin"/>
      </w:r>
      <w:r w:rsidR="00ED61B6">
        <w:instrText xml:space="preserve"> SEQ Table-A \* ARABIC </w:instrText>
      </w:r>
      <w:r w:rsidR="00ED61B6">
        <w:fldChar w:fldCharType="separate"/>
      </w:r>
      <w:r w:rsidR="008B356B">
        <w:rPr>
          <w:noProof/>
        </w:rPr>
        <w:t>26</w:t>
      </w:r>
      <w:r w:rsidR="00ED61B6">
        <w:rPr>
          <w:noProof/>
        </w:rPr>
        <w:fldChar w:fldCharType="end"/>
      </w:r>
      <w:r w:rsidRPr="00771CF7">
        <w:t>: Influenza Vaccination Prevalence Ages 18-64 by Demographics and Region</w:t>
      </w:r>
      <w:bookmarkEnd w:id="736"/>
    </w:p>
    <w:p w14:paraId="3C19A4D1" w14:textId="77777777" w:rsidR="00531FA6" w:rsidRPr="00771CF7" w:rsidRDefault="004A6B49" w:rsidP="008503EA">
      <w:pPr>
        <w:widowControl/>
        <w:rPr>
          <w:rFonts w:cs="Times New Roman"/>
          <w:szCs w:val="24"/>
        </w:rPr>
      </w:pPr>
      <w:r w:rsidRPr="00771CF7">
        <w:rPr>
          <w:rFonts w:cs="Times New Roman"/>
          <w:szCs w:val="24"/>
        </w:rPr>
        <w:object w:dxaOrig="9645" w:dyaOrig="10267" w14:anchorId="50B2928C">
          <v:shape id="_x0000_i1081" type="#_x0000_t75" style="width:482.25pt;height:512.85pt" o:ole="">
            <v:imagedata r:id="rId292" o:title=""/>
          </v:shape>
          <o:OLEObject Type="Embed" ProgID="Word.Document.12" ShapeID="_x0000_i1081" DrawAspect="Content" ObjectID="_1516180964" r:id="rId293">
            <o:FieldCodes>\s</o:FieldCodes>
          </o:OLEObject>
        </w:object>
      </w:r>
    </w:p>
    <w:p w14:paraId="3ED4BB45" w14:textId="27EDDBD4" w:rsidR="00531FA6" w:rsidRPr="00771CF7" w:rsidRDefault="000E7276"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29568" behindDoc="0" locked="0" layoutInCell="1" allowOverlap="1" wp14:anchorId="6DACE37E" wp14:editId="69247390">
                <wp:simplePos x="0" y="0"/>
                <wp:positionH relativeFrom="column">
                  <wp:posOffset>391886</wp:posOffset>
                </wp:positionH>
                <wp:positionV relativeFrom="paragraph">
                  <wp:posOffset>245159</wp:posOffset>
                </wp:positionV>
                <wp:extent cx="5201285" cy="979764"/>
                <wp:effectExtent l="0" t="0" r="18415" b="11430"/>
                <wp:wrapNone/>
                <wp:docPr id="1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979764"/>
                        </a:xfrm>
                        <a:prstGeom prst="rect">
                          <a:avLst/>
                        </a:prstGeom>
                        <a:solidFill>
                          <a:srgbClr val="F2DCDB"/>
                        </a:solidFill>
                        <a:ln w="19050" algn="in">
                          <a:solidFill>
                            <a:srgbClr val="632523"/>
                          </a:solidFill>
                          <a:miter lim="800000"/>
                          <a:headEnd/>
                          <a:tailEnd/>
                        </a:ln>
                        <a:effectLst/>
                        <a:extLst/>
                      </wps:spPr>
                      <wps:txbx>
                        <w:txbxContent>
                          <w:p w14:paraId="3CA6465C" w14:textId="77777777" w:rsidR="004524C4" w:rsidRPr="004A6B49" w:rsidRDefault="004524C4" w:rsidP="00535B77">
                            <w:pPr>
                              <w:spacing w:after="0" w:line="240" w:lineRule="auto"/>
                              <w:jc w:val="center"/>
                              <w:rPr>
                                <w:b/>
                                <w:bCs/>
                                <w:color w:val="632523"/>
                              </w:rPr>
                            </w:pPr>
                            <w:r w:rsidRPr="004A6B49">
                              <w:rPr>
                                <w:b/>
                                <w:bCs/>
                                <w:color w:val="632523"/>
                              </w:rPr>
                              <w:t>Influenza Vaccination Prevalence Ages 18-64 by Demographics and Region (Continued)</w:t>
                            </w:r>
                          </w:p>
                          <w:p w14:paraId="51E616BB" w14:textId="77777777" w:rsidR="004524C4" w:rsidRPr="004A6B49" w:rsidRDefault="004524C4" w:rsidP="00535B77">
                            <w:pPr>
                              <w:spacing w:after="0" w:line="240" w:lineRule="auto"/>
                              <w:rPr>
                                <w:color w:val="632523"/>
                              </w:rPr>
                            </w:pPr>
                            <w:r w:rsidRPr="004A6B49">
                              <w:rPr>
                                <w:color w:val="632523"/>
                              </w:rPr>
                              <w:t> “A flu shot is an influenza vaccine injected into your arm.  During the past 12 months, have you had a flu shot (individuals who received a nasal flu spray are included)?”</w:t>
                            </w:r>
                          </w:p>
                          <w:p w14:paraId="0302DF93" w14:textId="77777777" w:rsidR="004524C4" w:rsidRPr="004A6B49" w:rsidRDefault="004524C4" w:rsidP="00535B77">
                            <w:pPr>
                              <w:spacing w:after="0"/>
                              <w:rPr>
                                <w:color w:val="63252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CE37E" id="Text Box 86" o:spid="_x0000_s1099" type="#_x0000_t202" style="position:absolute;margin-left:30.85pt;margin-top:19.3pt;width:409.55pt;height:77.1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" fillcolor="#f2dcdb" strokecolor="#632523" strokeweight="1.5pt" insetpen="t">
                <v:textbox inset="2.88pt,2.88pt,2.88pt,2.88pt">
                  <w:txbxContent>
                    <w:p w14:paraId="3CA6465C" w14:textId="77777777" w:rsidR="004524C4" w:rsidRPr="004A6B49" w:rsidRDefault="004524C4" w:rsidP="00535B77">
                      <w:pPr>
                        <w:spacing w:after="0" w:line="240" w:lineRule="auto"/>
                        <w:jc w:val="center"/>
                        <w:rPr>
                          <w:b/>
                          <w:bCs/>
                          <w:color w:val="632523"/>
                        </w:rPr>
                      </w:pPr>
                      <w:r w:rsidRPr="004A6B49">
                        <w:rPr>
                          <w:b/>
                          <w:bCs/>
                          <w:color w:val="632523"/>
                        </w:rPr>
                        <w:t>Influenza Vaccination Prevalence Ages 18-64 by Demographics and Region (Continued)</w:t>
                      </w:r>
                    </w:p>
                    <w:p w14:paraId="51E616BB" w14:textId="77777777" w:rsidR="004524C4" w:rsidRPr="004A6B49" w:rsidRDefault="004524C4" w:rsidP="00535B77">
                      <w:pPr>
                        <w:spacing w:after="0" w:line="240" w:lineRule="auto"/>
                        <w:rPr>
                          <w:color w:val="632523"/>
                        </w:rPr>
                      </w:pPr>
                      <w:r w:rsidRPr="004A6B49">
                        <w:rPr>
                          <w:color w:val="632523"/>
                        </w:rPr>
                        <w:t> “A flu shot is an influenza vaccine injected into your arm.  During the past 12 months, have you had a flu shot (individuals who received a nasal flu spray are included)?”</w:t>
                      </w:r>
                    </w:p>
                    <w:p w14:paraId="0302DF93" w14:textId="77777777" w:rsidR="004524C4" w:rsidRPr="004A6B49" w:rsidRDefault="004524C4" w:rsidP="00535B77">
                      <w:pPr>
                        <w:spacing w:after="0"/>
                        <w:rPr>
                          <w:color w:val="632523"/>
                        </w:rPr>
                      </w:pPr>
                    </w:p>
                  </w:txbxContent>
                </v:textbox>
              </v:shape>
            </w:pict>
          </mc:Fallback>
        </mc:AlternateContent>
      </w:r>
    </w:p>
    <w:p w14:paraId="02211BA3" w14:textId="51759BFB" w:rsidR="00E56522" w:rsidRPr="00771CF7" w:rsidRDefault="00E56522" w:rsidP="008503EA">
      <w:pPr>
        <w:widowControl/>
        <w:rPr>
          <w:rFonts w:cs="Times New Roman"/>
          <w:szCs w:val="24"/>
        </w:rPr>
      </w:pPr>
    </w:p>
    <w:p w14:paraId="4B2E0053" w14:textId="77777777" w:rsidR="00531FA6" w:rsidRPr="00771CF7" w:rsidRDefault="00531FA6" w:rsidP="008503EA">
      <w:pPr>
        <w:widowControl/>
        <w:rPr>
          <w:rFonts w:cs="Times New Roman"/>
          <w:szCs w:val="24"/>
        </w:rPr>
      </w:pPr>
    </w:p>
    <w:p w14:paraId="3ECF4E44" w14:textId="77777777" w:rsidR="00535B77" w:rsidRPr="00771CF7" w:rsidRDefault="00535B77" w:rsidP="008503EA">
      <w:pPr>
        <w:widowControl/>
        <w:rPr>
          <w:rFonts w:cs="Times New Roman"/>
          <w:szCs w:val="24"/>
        </w:rPr>
      </w:pPr>
    </w:p>
    <w:p w14:paraId="31FA5694" w14:textId="77777777" w:rsidR="00275FC9" w:rsidRPr="00771CF7" w:rsidRDefault="00275FC9" w:rsidP="00535B77">
      <w:pPr>
        <w:widowControl/>
        <w:jc w:val="center"/>
        <w:rPr>
          <w:rFonts w:cs="Times New Roman"/>
          <w:b/>
          <w:szCs w:val="24"/>
        </w:rPr>
      </w:pPr>
    </w:p>
    <w:p w14:paraId="6BD8375E" w14:textId="77777777" w:rsidR="00531FA6" w:rsidRPr="00771CF7" w:rsidRDefault="00535B77" w:rsidP="000E7276">
      <w:pPr>
        <w:pStyle w:val="Caption2"/>
      </w:pPr>
      <w:r w:rsidRPr="00771CF7">
        <w:t>Influenza Vaccination Prevalence Ages 18-64 by Demographics and Region Continued</w:t>
      </w:r>
    </w:p>
    <w:p w14:paraId="60D0F58D" w14:textId="77777777" w:rsidR="00531FA6" w:rsidRPr="00771CF7" w:rsidRDefault="004A6B49" w:rsidP="008503EA">
      <w:pPr>
        <w:widowControl/>
        <w:rPr>
          <w:rFonts w:cs="Times New Roman"/>
          <w:szCs w:val="24"/>
        </w:rPr>
      </w:pPr>
      <w:r w:rsidRPr="00771CF7">
        <w:rPr>
          <w:rFonts w:cs="Times New Roman"/>
          <w:szCs w:val="24"/>
        </w:rPr>
        <w:object w:dxaOrig="9615" w:dyaOrig="8400" w14:anchorId="4B210792">
          <v:shape id="_x0000_i1082" type="#_x0000_t75" style="width:480.75pt;height:420pt" o:ole="">
            <v:imagedata r:id="rId294" o:title=""/>
          </v:shape>
          <o:OLEObject Type="Embed" ProgID="Word.Document.12" ShapeID="_x0000_i1082" DrawAspect="Content" ObjectID="_1516180965" r:id="rId295">
            <o:FieldCodes>\s</o:FieldCodes>
          </o:OLEObject>
        </w:object>
      </w:r>
    </w:p>
    <w:p w14:paraId="4B690B59" w14:textId="77777777" w:rsidR="00531FA6" w:rsidRPr="00771CF7" w:rsidRDefault="00531FA6" w:rsidP="008503EA">
      <w:pPr>
        <w:widowControl/>
        <w:rPr>
          <w:rFonts w:cs="Times New Roman"/>
          <w:szCs w:val="24"/>
        </w:rPr>
      </w:pPr>
    </w:p>
    <w:p w14:paraId="17E5291B" w14:textId="77777777" w:rsidR="00531FA6" w:rsidRPr="00771CF7" w:rsidRDefault="00173591" w:rsidP="008503EA">
      <w:pPr>
        <w:widowControl/>
        <w:rPr>
          <w:rFonts w:cs="Times New Roman"/>
          <w:szCs w:val="24"/>
        </w:rPr>
      </w:pPr>
      <w:r w:rsidRPr="00771CF7">
        <w:rPr>
          <w:rFonts w:cs="Times New Roman"/>
          <w:szCs w:val="24"/>
        </w:rPr>
        <w:br w:type="page"/>
      </w:r>
    </w:p>
    <w:p w14:paraId="4D66A722" w14:textId="77777777" w:rsidR="00531FA6"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30592" behindDoc="0" locked="0" layoutInCell="1" allowOverlap="1" wp14:anchorId="4D2C39D0" wp14:editId="294E0B5F">
                <wp:simplePos x="0" y="0"/>
                <wp:positionH relativeFrom="column">
                  <wp:posOffset>433449</wp:posOffset>
                </wp:positionH>
                <wp:positionV relativeFrom="paragraph">
                  <wp:posOffset>84844</wp:posOffset>
                </wp:positionV>
                <wp:extent cx="5120640" cy="820048"/>
                <wp:effectExtent l="0" t="0" r="22860" b="18415"/>
                <wp:wrapNone/>
                <wp:docPr id="1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20048"/>
                        </a:xfrm>
                        <a:prstGeom prst="rect">
                          <a:avLst/>
                        </a:prstGeom>
                        <a:solidFill>
                          <a:srgbClr val="F2DCDB"/>
                        </a:solidFill>
                        <a:ln w="19050" algn="in">
                          <a:solidFill>
                            <a:srgbClr val="632523"/>
                          </a:solidFill>
                          <a:miter lim="800000"/>
                          <a:headEnd/>
                          <a:tailEnd/>
                        </a:ln>
                        <a:effectLst/>
                        <a:extLst/>
                      </wps:spPr>
                      <wps:txbx>
                        <w:txbxContent>
                          <w:p w14:paraId="7C23C8B6" w14:textId="77777777" w:rsidR="004524C4" w:rsidRPr="004A6B49" w:rsidRDefault="004524C4" w:rsidP="00531FA6">
                            <w:pPr>
                              <w:spacing w:after="0" w:line="240" w:lineRule="auto"/>
                              <w:jc w:val="center"/>
                              <w:rPr>
                                <w:b/>
                                <w:bCs/>
                                <w:color w:val="632523"/>
                              </w:rPr>
                            </w:pPr>
                            <w:r w:rsidRPr="004A6B49">
                              <w:rPr>
                                <w:b/>
                                <w:bCs/>
                                <w:color w:val="632523"/>
                              </w:rPr>
                              <w:t>Influenza Vaccination Prevalence Ages 65+ by Demographics and Region</w:t>
                            </w:r>
                          </w:p>
                          <w:p w14:paraId="03D7DC57" w14:textId="77777777" w:rsidR="004524C4" w:rsidRPr="004A6B49" w:rsidRDefault="004524C4" w:rsidP="00535B77">
                            <w:pPr>
                              <w:spacing w:after="0" w:line="240" w:lineRule="auto"/>
                              <w:rPr>
                                <w:color w:val="632523"/>
                              </w:rPr>
                            </w:pPr>
                            <w:r w:rsidRPr="004A6B49">
                              <w:rPr>
                                <w:color w:val="632523"/>
                              </w:rPr>
                              <w:t>“A flu shot is an influenza vaccine injected into your arm.  During the past 12 months, have you had a flu shot (individuals who received a nasal flu spray are included)?”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C39D0" id="Text Box 87" o:spid="_x0000_s1100" type="#_x0000_t202" style="position:absolute;margin-left:34.15pt;margin-top:6.7pt;width:403.2pt;height:64.5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" fillcolor="#f2dcdb" strokecolor="#632523" strokeweight="1.5pt" insetpen="t">
                <v:textbox inset="2.88pt,2.88pt,2.88pt,2.88pt">
                  <w:txbxContent>
                    <w:p w14:paraId="7C23C8B6" w14:textId="77777777" w:rsidR="004524C4" w:rsidRPr="004A6B49" w:rsidRDefault="004524C4" w:rsidP="00531FA6">
                      <w:pPr>
                        <w:spacing w:after="0" w:line="240" w:lineRule="auto"/>
                        <w:jc w:val="center"/>
                        <w:rPr>
                          <w:b/>
                          <w:bCs/>
                          <w:color w:val="632523"/>
                        </w:rPr>
                      </w:pPr>
                      <w:r w:rsidRPr="004A6B49">
                        <w:rPr>
                          <w:b/>
                          <w:bCs/>
                          <w:color w:val="632523"/>
                        </w:rPr>
                        <w:t>Influenza Vaccination Prevalence Ages 65+ by Demographics and Region</w:t>
                      </w:r>
                    </w:p>
                    <w:p w14:paraId="03D7DC57" w14:textId="77777777" w:rsidR="004524C4" w:rsidRPr="004A6B49" w:rsidRDefault="004524C4" w:rsidP="00535B77">
                      <w:pPr>
                        <w:spacing w:after="0" w:line="240" w:lineRule="auto"/>
                        <w:rPr>
                          <w:color w:val="632523"/>
                        </w:rPr>
                      </w:pPr>
                      <w:r w:rsidRPr="004A6B49">
                        <w:rPr>
                          <w:color w:val="632523"/>
                        </w:rPr>
                        <w:t>“A flu shot is an influenza vaccine injected into your arm.  During the past 12 months, have you had a flu shot (individuals who received a nasal flu spray are included)?”</w:t>
                      </w:r>
                    </w:p>
                  </w:txbxContent>
                </v:textbox>
              </v:shape>
            </w:pict>
          </mc:Fallback>
        </mc:AlternateContent>
      </w:r>
    </w:p>
    <w:p w14:paraId="76269146" w14:textId="77777777" w:rsidR="00531FA6" w:rsidRPr="00771CF7" w:rsidRDefault="00531FA6" w:rsidP="008503EA">
      <w:pPr>
        <w:widowControl/>
        <w:rPr>
          <w:rFonts w:cs="Times New Roman"/>
          <w:szCs w:val="24"/>
        </w:rPr>
      </w:pPr>
    </w:p>
    <w:p w14:paraId="40A02709" w14:textId="77777777" w:rsidR="00531FA6" w:rsidRPr="00771CF7" w:rsidRDefault="00531FA6" w:rsidP="008503EA">
      <w:pPr>
        <w:widowControl/>
        <w:rPr>
          <w:rFonts w:cs="Times New Roman"/>
          <w:szCs w:val="24"/>
        </w:rPr>
      </w:pPr>
    </w:p>
    <w:p w14:paraId="5B0660CE" w14:textId="77777777" w:rsidR="00275FC9" w:rsidRPr="00771CF7" w:rsidRDefault="00275FC9" w:rsidP="00535B77">
      <w:pPr>
        <w:pStyle w:val="Caption"/>
        <w:keepNext/>
        <w:jc w:val="center"/>
        <w:rPr>
          <w:rFonts w:cs="Times New Roman"/>
          <w:color w:val="006699"/>
          <w:szCs w:val="24"/>
        </w:rPr>
      </w:pPr>
      <w:bookmarkStart w:id="737" w:name="_Toc389218672"/>
      <w:bookmarkStart w:id="738" w:name="_Toc389220333"/>
    </w:p>
    <w:p w14:paraId="43C77A22" w14:textId="1C9CF0FB" w:rsidR="00474C35" w:rsidRPr="00771CF7" w:rsidRDefault="00474C35" w:rsidP="00474C35">
      <w:pPr>
        <w:pStyle w:val="Caption2"/>
      </w:pPr>
      <w:bookmarkStart w:id="739" w:name="_Toc440021771"/>
      <w:bookmarkEnd w:id="737"/>
      <w:bookmarkEnd w:id="738"/>
      <w:r>
        <w:t xml:space="preserve">Table-A </w:t>
      </w:r>
      <w:r w:rsidR="00ED61B6">
        <w:fldChar w:fldCharType="begin"/>
      </w:r>
      <w:r w:rsidR="00ED61B6">
        <w:instrText xml:space="preserve"> SEQ Table-A \* ARABIC </w:instrText>
      </w:r>
      <w:r w:rsidR="00ED61B6">
        <w:fldChar w:fldCharType="separate"/>
      </w:r>
      <w:r w:rsidR="008B356B">
        <w:rPr>
          <w:noProof/>
        </w:rPr>
        <w:t>27</w:t>
      </w:r>
      <w:r w:rsidR="00ED61B6">
        <w:rPr>
          <w:noProof/>
        </w:rPr>
        <w:fldChar w:fldCharType="end"/>
      </w:r>
      <w:r>
        <w:t>:</w:t>
      </w:r>
      <w:r w:rsidRPr="00474C35">
        <w:t xml:space="preserve"> </w:t>
      </w:r>
      <w:r w:rsidRPr="00771CF7">
        <w:t>Influenza Vaccination Prevalence Ages 65+ by Demographics and Region</w:t>
      </w:r>
      <w:bookmarkEnd w:id="739"/>
    </w:p>
    <w:p w14:paraId="461A00EC" w14:textId="77777777" w:rsidR="00531FA6" w:rsidRPr="00771CF7" w:rsidRDefault="004A6B49" w:rsidP="008503EA">
      <w:pPr>
        <w:widowControl/>
        <w:rPr>
          <w:rFonts w:cs="Times New Roman"/>
          <w:szCs w:val="24"/>
        </w:rPr>
      </w:pPr>
      <w:r w:rsidRPr="00771CF7">
        <w:rPr>
          <w:rFonts w:cs="Times New Roman"/>
          <w:szCs w:val="24"/>
        </w:rPr>
        <w:object w:dxaOrig="8910" w:dyaOrig="9405" w14:anchorId="4AC4EF23">
          <v:shape id="_x0000_i1083" type="#_x0000_t75" style="width:445.5pt;height:470.25pt" o:ole="">
            <v:imagedata r:id="rId296" o:title=""/>
          </v:shape>
          <o:OLEObject Type="Embed" ProgID="Word.Document.12" ShapeID="_x0000_i1083" DrawAspect="Content" ObjectID="_1516180966" r:id="rId297">
            <o:FieldCodes>\s</o:FieldCodes>
          </o:OLEObject>
        </w:object>
      </w:r>
    </w:p>
    <w:p w14:paraId="6EA23972" w14:textId="77777777" w:rsidR="00531FA6" w:rsidRPr="00771CF7" w:rsidRDefault="00173591" w:rsidP="008503EA">
      <w:pPr>
        <w:widowControl/>
        <w:rPr>
          <w:rFonts w:cs="Times New Roman"/>
          <w:szCs w:val="24"/>
        </w:rPr>
      </w:pPr>
      <w:r w:rsidRPr="00771CF7">
        <w:rPr>
          <w:rFonts w:cs="Times New Roman"/>
          <w:szCs w:val="24"/>
        </w:rPr>
        <w:br w:type="page"/>
      </w:r>
    </w:p>
    <w:p w14:paraId="6082B0D7" w14:textId="77777777" w:rsidR="00531FA6"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31616" behindDoc="0" locked="0" layoutInCell="1" allowOverlap="1" wp14:anchorId="0016F05A" wp14:editId="3C56BD04">
                <wp:simplePos x="0" y="0"/>
                <wp:positionH relativeFrom="column">
                  <wp:posOffset>457200</wp:posOffset>
                </wp:positionH>
                <wp:positionV relativeFrom="paragraph">
                  <wp:posOffset>25466</wp:posOffset>
                </wp:positionV>
                <wp:extent cx="5120640" cy="979714"/>
                <wp:effectExtent l="0" t="0" r="22860" b="11430"/>
                <wp:wrapNone/>
                <wp:docPr id="10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79714"/>
                        </a:xfrm>
                        <a:prstGeom prst="rect">
                          <a:avLst/>
                        </a:prstGeom>
                        <a:solidFill>
                          <a:srgbClr val="F2DCDB"/>
                        </a:solidFill>
                        <a:ln w="19050" algn="in">
                          <a:solidFill>
                            <a:srgbClr val="632523"/>
                          </a:solidFill>
                          <a:miter lim="800000"/>
                          <a:headEnd/>
                          <a:tailEnd/>
                        </a:ln>
                        <a:effectLst/>
                        <a:extLst/>
                      </wps:spPr>
                      <wps:txbx>
                        <w:txbxContent>
                          <w:p w14:paraId="4C7ECF5E" w14:textId="16DA3881" w:rsidR="004524C4" w:rsidRPr="00274A26" w:rsidRDefault="004524C4" w:rsidP="00535B77">
                            <w:pPr>
                              <w:spacing w:after="0" w:line="240" w:lineRule="auto"/>
                              <w:jc w:val="center"/>
                              <w:rPr>
                                <w:b/>
                                <w:bCs/>
                                <w:color w:val="632523"/>
                              </w:rPr>
                            </w:pPr>
                            <w:r w:rsidRPr="00274A26">
                              <w:rPr>
                                <w:b/>
                                <w:bCs/>
                                <w:color w:val="632523"/>
                              </w:rPr>
                              <w:t>Influenza Vaccination Prevalence Ages 65+ by Dem</w:t>
                            </w:r>
                            <w:r>
                              <w:rPr>
                                <w:b/>
                                <w:bCs/>
                                <w:color w:val="632523"/>
                              </w:rPr>
                              <w:t>ographics and Region Continued</w:t>
                            </w:r>
                          </w:p>
                          <w:p w14:paraId="37E62C6E" w14:textId="77777777" w:rsidR="004524C4" w:rsidRPr="00274A26" w:rsidRDefault="004524C4" w:rsidP="00535B77">
                            <w:pPr>
                              <w:spacing w:after="0" w:line="240" w:lineRule="auto"/>
                              <w:rPr>
                                <w:color w:val="632523"/>
                              </w:rPr>
                            </w:pPr>
                            <w:r w:rsidRPr="00274A26">
                              <w:rPr>
                                <w:color w:val="632523"/>
                              </w:rPr>
                              <w:t>“A flu shot is an influenza vaccine injected into your arm.  During the past 12 months, have you had a flu shot (individuals who received a nasal flu spray are included)?”</w:t>
                            </w:r>
                          </w:p>
                          <w:p w14:paraId="1443454A" w14:textId="77777777" w:rsidR="004524C4" w:rsidRPr="00535B77" w:rsidRDefault="004524C4" w:rsidP="00535B7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F05A" id="Text Box 88" o:spid="_x0000_s1101" type="#_x0000_t202" style="position:absolute;margin-left:36pt;margin-top:2pt;width:403.2pt;height:77.15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" fillcolor="#f2dcdb" strokecolor="#632523" strokeweight="1.5pt" insetpen="t">
                <v:textbox inset="2.88pt,2.88pt,2.88pt,2.88pt">
                  <w:txbxContent>
                    <w:p w14:paraId="4C7ECF5E" w14:textId="16DA3881" w:rsidR="004524C4" w:rsidRPr="00274A26" w:rsidRDefault="004524C4" w:rsidP="00535B77">
                      <w:pPr>
                        <w:spacing w:after="0" w:line="240" w:lineRule="auto"/>
                        <w:jc w:val="center"/>
                        <w:rPr>
                          <w:b/>
                          <w:bCs/>
                          <w:color w:val="632523"/>
                        </w:rPr>
                      </w:pPr>
                      <w:r w:rsidRPr="00274A26">
                        <w:rPr>
                          <w:b/>
                          <w:bCs/>
                          <w:color w:val="632523"/>
                        </w:rPr>
                        <w:t>Influenza Vaccination Prevalence Ages 65+ by Dem</w:t>
                      </w:r>
                      <w:r>
                        <w:rPr>
                          <w:b/>
                          <w:bCs/>
                          <w:color w:val="632523"/>
                        </w:rPr>
                        <w:t>ographics and Region Continued</w:t>
                      </w:r>
                    </w:p>
                    <w:p w14:paraId="37E62C6E" w14:textId="77777777" w:rsidR="004524C4" w:rsidRPr="00274A26" w:rsidRDefault="004524C4" w:rsidP="00535B77">
                      <w:pPr>
                        <w:spacing w:after="0" w:line="240" w:lineRule="auto"/>
                        <w:rPr>
                          <w:color w:val="632523"/>
                        </w:rPr>
                      </w:pPr>
                      <w:r w:rsidRPr="00274A26">
                        <w:rPr>
                          <w:color w:val="632523"/>
                        </w:rPr>
                        <w:t>“A flu shot is an influenza vaccine injected into your arm.  During the past 12 months, have you had a flu shot (individuals who received a nasal flu spray are included)?”</w:t>
                      </w:r>
                    </w:p>
                    <w:p w14:paraId="1443454A" w14:textId="77777777" w:rsidR="004524C4" w:rsidRPr="00535B77" w:rsidRDefault="004524C4" w:rsidP="00535B77"/>
                  </w:txbxContent>
                </v:textbox>
              </v:shape>
            </w:pict>
          </mc:Fallback>
        </mc:AlternateContent>
      </w:r>
    </w:p>
    <w:p w14:paraId="10C70DA3" w14:textId="77777777" w:rsidR="00531FA6" w:rsidRPr="00771CF7" w:rsidRDefault="00531FA6" w:rsidP="008503EA">
      <w:pPr>
        <w:widowControl/>
        <w:rPr>
          <w:rFonts w:cs="Times New Roman"/>
          <w:szCs w:val="24"/>
        </w:rPr>
      </w:pPr>
    </w:p>
    <w:p w14:paraId="3F62DE69" w14:textId="77777777" w:rsidR="00535B77" w:rsidRPr="00771CF7" w:rsidRDefault="00535B77" w:rsidP="008503EA">
      <w:pPr>
        <w:widowControl/>
        <w:rPr>
          <w:rFonts w:cs="Times New Roman"/>
          <w:szCs w:val="24"/>
        </w:rPr>
      </w:pPr>
    </w:p>
    <w:p w14:paraId="4EFB44D3" w14:textId="77777777" w:rsidR="00275FC9" w:rsidRPr="00771CF7" w:rsidRDefault="00275FC9" w:rsidP="00535B77">
      <w:pPr>
        <w:widowControl/>
        <w:jc w:val="center"/>
        <w:rPr>
          <w:rFonts w:cs="Times New Roman"/>
          <w:b/>
          <w:szCs w:val="24"/>
        </w:rPr>
      </w:pPr>
    </w:p>
    <w:p w14:paraId="188C34F6" w14:textId="77777777" w:rsidR="00531FA6" w:rsidRPr="00771CF7" w:rsidRDefault="00535B77" w:rsidP="000E7276">
      <w:pPr>
        <w:pStyle w:val="Caption2"/>
      </w:pPr>
      <w:r w:rsidRPr="00771CF7">
        <w:t>Influenza Vaccination Prevalenc</w:t>
      </w:r>
      <w:r w:rsidR="00A95B04" w:rsidRPr="00771CF7">
        <w:t>e Ages 65+ by Demographics and R</w:t>
      </w:r>
      <w:r w:rsidRPr="00771CF7">
        <w:t>egion Continued</w:t>
      </w:r>
    </w:p>
    <w:p w14:paraId="55D880D5" w14:textId="77777777" w:rsidR="00531FA6" w:rsidRPr="00771CF7" w:rsidRDefault="00274A26" w:rsidP="008503EA">
      <w:pPr>
        <w:widowControl/>
        <w:rPr>
          <w:rFonts w:cs="Times New Roman"/>
          <w:szCs w:val="24"/>
        </w:rPr>
      </w:pPr>
      <w:r w:rsidRPr="00771CF7">
        <w:rPr>
          <w:rFonts w:cs="Times New Roman"/>
          <w:szCs w:val="24"/>
        </w:rPr>
        <w:object w:dxaOrig="9480" w:dyaOrig="5910" w14:anchorId="6A47CE5E">
          <v:shape id="_x0000_i1084" type="#_x0000_t75" style="width:474pt;height:295.5pt" o:ole="">
            <v:imagedata r:id="rId298" o:title=""/>
          </v:shape>
          <o:OLEObject Type="Embed" ProgID="Word.Document.12" ShapeID="_x0000_i1084" DrawAspect="Content" ObjectID="_1516180967" r:id="rId299">
            <o:FieldCodes>\s</o:FieldCodes>
          </o:OLEObject>
        </w:object>
      </w:r>
    </w:p>
    <w:p w14:paraId="6DD33F72" w14:textId="77777777" w:rsidR="00531FA6" w:rsidRPr="00771CF7" w:rsidRDefault="00531FA6" w:rsidP="008503EA">
      <w:pPr>
        <w:widowControl/>
        <w:rPr>
          <w:rFonts w:cs="Times New Roman"/>
          <w:szCs w:val="24"/>
        </w:rPr>
      </w:pPr>
    </w:p>
    <w:p w14:paraId="5C35F0F9" w14:textId="77777777" w:rsidR="00D452D3" w:rsidRPr="00771CF7" w:rsidRDefault="00173591" w:rsidP="008503EA">
      <w:pPr>
        <w:widowControl/>
        <w:rPr>
          <w:rFonts w:cs="Times New Roman"/>
          <w:szCs w:val="24"/>
        </w:rPr>
      </w:pPr>
      <w:r w:rsidRPr="00771CF7">
        <w:rPr>
          <w:rFonts w:cs="Times New Roman"/>
          <w:szCs w:val="24"/>
        </w:rPr>
        <w:br w:type="page"/>
      </w:r>
    </w:p>
    <w:p w14:paraId="1C6A6457" w14:textId="77777777" w:rsidR="00D452D3"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32640" behindDoc="0" locked="0" layoutInCell="1" allowOverlap="1" wp14:anchorId="5FC4E001" wp14:editId="69772395">
                <wp:simplePos x="0" y="0"/>
                <wp:positionH relativeFrom="column">
                  <wp:posOffset>451262</wp:posOffset>
                </wp:positionH>
                <wp:positionV relativeFrom="paragraph">
                  <wp:posOffset>120469</wp:posOffset>
                </wp:positionV>
                <wp:extent cx="5120640" cy="831272"/>
                <wp:effectExtent l="0" t="0" r="22860" b="26035"/>
                <wp:wrapNone/>
                <wp:docPr id="10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31272"/>
                        </a:xfrm>
                        <a:prstGeom prst="rect">
                          <a:avLst/>
                        </a:prstGeom>
                        <a:solidFill>
                          <a:srgbClr val="F2DCDB"/>
                        </a:solidFill>
                        <a:ln w="19050" algn="in">
                          <a:solidFill>
                            <a:srgbClr val="632523"/>
                          </a:solidFill>
                          <a:miter lim="800000"/>
                          <a:headEnd/>
                          <a:tailEnd/>
                        </a:ln>
                        <a:effectLst/>
                        <a:extLst/>
                      </wps:spPr>
                      <wps:txbx>
                        <w:txbxContent>
                          <w:p w14:paraId="0B180C18" w14:textId="77777777" w:rsidR="004524C4" w:rsidRPr="00D02CF9" w:rsidRDefault="004524C4" w:rsidP="00335660">
                            <w:pPr>
                              <w:spacing w:after="0" w:line="240" w:lineRule="auto"/>
                              <w:jc w:val="center"/>
                              <w:rPr>
                                <w:b/>
                                <w:bCs/>
                                <w:color w:val="632523"/>
                              </w:rPr>
                            </w:pPr>
                            <w:r w:rsidRPr="00D02CF9">
                              <w:rPr>
                                <w:b/>
                                <w:bCs/>
                                <w:color w:val="632523"/>
                              </w:rPr>
                              <w:t>Pneumonia Vaccination Data for Adults 65+ by Demographics and Region</w:t>
                            </w:r>
                          </w:p>
                          <w:p w14:paraId="3494AAE5" w14:textId="77777777" w:rsidR="004524C4" w:rsidRPr="00D02CF9" w:rsidRDefault="004524C4" w:rsidP="00535B77">
                            <w:pPr>
                              <w:spacing w:after="0" w:line="240" w:lineRule="auto"/>
                              <w:rPr>
                                <w:color w:val="632523"/>
                              </w:rPr>
                            </w:pPr>
                            <w:r w:rsidRPr="00D02CF9">
                              <w:rPr>
                                <w:color w:val="632523"/>
                              </w:rPr>
                              <w:t>“A pneumonia shot or pneumococcal vaccine is usually given only once or twice in a person’s lifetime and is different from the flu shot.  Have you ever had a pneumonia shot?”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4E001" id="Text Box 89" o:spid="_x0000_s1102" type="#_x0000_t202" style="position:absolute;margin-left:35.55pt;margin-top:9.5pt;width:403.2pt;height:65.45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" fillcolor="#f2dcdb" strokecolor="#632523" strokeweight="1.5pt" insetpen="t">
                <v:textbox inset="2.88pt,2.88pt,2.88pt,2.88pt">
                  <w:txbxContent>
                    <w:p w14:paraId="0B180C18" w14:textId="77777777" w:rsidR="004524C4" w:rsidRPr="00D02CF9" w:rsidRDefault="004524C4" w:rsidP="00335660">
                      <w:pPr>
                        <w:spacing w:after="0" w:line="240" w:lineRule="auto"/>
                        <w:jc w:val="center"/>
                        <w:rPr>
                          <w:b/>
                          <w:bCs/>
                          <w:color w:val="632523"/>
                        </w:rPr>
                      </w:pPr>
                      <w:r w:rsidRPr="00D02CF9">
                        <w:rPr>
                          <w:b/>
                          <w:bCs/>
                          <w:color w:val="632523"/>
                        </w:rPr>
                        <w:t>Pneumonia Vaccination Data for Adults 65+ by Demographics and Region</w:t>
                      </w:r>
                    </w:p>
                    <w:p w14:paraId="3494AAE5" w14:textId="77777777" w:rsidR="004524C4" w:rsidRPr="00D02CF9" w:rsidRDefault="004524C4" w:rsidP="00535B77">
                      <w:pPr>
                        <w:spacing w:after="0" w:line="240" w:lineRule="auto"/>
                        <w:rPr>
                          <w:color w:val="632523"/>
                        </w:rPr>
                      </w:pPr>
                      <w:r w:rsidRPr="00D02CF9">
                        <w:rPr>
                          <w:color w:val="632523"/>
                        </w:rPr>
                        <w:t>“A pneumonia shot or pneumococcal vaccine is usually given only once or twice in a person’s lifetime and is different from the flu shot.  Have you ever had a pneumonia shot?”</w:t>
                      </w:r>
                    </w:p>
                  </w:txbxContent>
                </v:textbox>
              </v:shape>
            </w:pict>
          </mc:Fallback>
        </mc:AlternateContent>
      </w:r>
    </w:p>
    <w:p w14:paraId="389815F4" w14:textId="77777777" w:rsidR="00D452D3" w:rsidRPr="00771CF7" w:rsidRDefault="00D452D3" w:rsidP="008503EA">
      <w:pPr>
        <w:widowControl/>
        <w:rPr>
          <w:rFonts w:cs="Times New Roman"/>
          <w:szCs w:val="24"/>
        </w:rPr>
      </w:pPr>
    </w:p>
    <w:p w14:paraId="3D8EFBE5" w14:textId="77777777" w:rsidR="00173591" w:rsidRPr="00771CF7" w:rsidRDefault="00173591" w:rsidP="008503EA">
      <w:pPr>
        <w:widowControl/>
        <w:rPr>
          <w:rFonts w:cs="Times New Roman"/>
          <w:szCs w:val="24"/>
        </w:rPr>
      </w:pPr>
    </w:p>
    <w:p w14:paraId="31625A42" w14:textId="77777777" w:rsidR="00275FC9" w:rsidRPr="00771CF7" w:rsidRDefault="00275FC9" w:rsidP="00535B77">
      <w:pPr>
        <w:pStyle w:val="Caption"/>
        <w:keepNext/>
        <w:jc w:val="center"/>
        <w:rPr>
          <w:rFonts w:cs="Times New Roman"/>
          <w:color w:val="006699"/>
          <w:szCs w:val="24"/>
        </w:rPr>
      </w:pPr>
      <w:bookmarkStart w:id="740" w:name="_Toc389218673"/>
      <w:bookmarkStart w:id="741" w:name="_Toc389220334"/>
    </w:p>
    <w:p w14:paraId="4E5B08BF" w14:textId="02763994" w:rsidR="00474C35" w:rsidRDefault="00474C35" w:rsidP="00474C35">
      <w:pPr>
        <w:pStyle w:val="Caption2"/>
      </w:pPr>
      <w:bookmarkStart w:id="742" w:name="_Toc440021772"/>
      <w:bookmarkEnd w:id="740"/>
      <w:bookmarkEnd w:id="741"/>
      <w:r>
        <w:t xml:space="preserve">Table-A </w:t>
      </w:r>
      <w:r w:rsidR="00ED61B6">
        <w:fldChar w:fldCharType="begin"/>
      </w:r>
      <w:r w:rsidR="00ED61B6">
        <w:instrText xml:space="preserve"> SEQ Table-A \* ARABIC </w:instrText>
      </w:r>
      <w:r w:rsidR="00ED61B6">
        <w:fldChar w:fldCharType="separate"/>
      </w:r>
      <w:r w:rsidR="008B356B">
        <w:rPr>
          <w:noProof/>
        </w:rPr>
        <w:t>28</w:t>
      </w:r>
      <w:r w:rsidR="00ED61B6">
        <w:rPr>
          <w:noProof/>
        </w:rPr>
        <w:fldChar w:fldCharType="end"/>
      </w:r>
      <w:r>
        <w:t>:</w:t>
      </w:r>
      <w:r w:rsidRPr="00474C35">
        <w:t xml:space="preserve"> </w:t>
      </w:r>
      <w:r w:rsidRPr="00771CF7">
        <w:t>Pneumonia Vaccination Data for Adults 65+ by Demographic and Region</w:t>
      </w:r>
      <w:bookmarkEnd w:id="742"/>
    </w:p>
    <w:p w14:paraId="575062D3" w14:textId="77777777" w:rsidR="00D452D3" w:rsidRPr="00771CF7" w:rsidRDefault="00D02CF9" w:rsidP="008503EA">
      <w:pPr>
        <w:widowControl/>
        <w:rPr>
          <w:rFonts w:cs="Times New Roman"/>
          <w:szCs w:val="24"/>
        </w:rPr>
      </w:pPr>
      <w:r w:rsidRPr="00771CF7">
        <w:rPr>
          <w:rFonts w:cs="Times New Roman"/>
          <w:szCs w:val="24"/>
        </w:rPr>
        <w:object w:dxaOrig="9900" w:dyaOrig="9155" w14:anchorId="0B453416">
          <v:shape id="_x0000_i1085" type="#_x0000_t75" style="width:495pt;height:457.3pt" o:ole="">
            <v:imagedata r:id="rId300" o:title=""/>
          </v:shape>
          <o:OLEObject Type="Embed" ProgID="Word.Document.12" ShapeID="_x0000_i1085" DrawAspect="Content" ObjectID="_1516180968" r:id="rId301">
            <o:FieldCodes>\s</o:FieldCodes>
          </o:OLEObject>
        </w:object>
      </w:r>
    </w:p>
    <w:p w14:paraId="41EC2E5D" w14:textId="77777777" w:rsidR="00D452D3" w:rsidRPr="00771CF7" w:rsidRDefault="00D452D3" w:rsidP="008503EA">
      <w:pPr>
        <w:widowControl/>
        <w:rPr>
          <w:rFonts w:cs="Times New Roman"/>
          <w:szCs w:val="24"/>
        </w:rPr>
      </w:pPr>
    </w:p>
    <w:p w14:paraId="1CBB8D57" w14:textId="77777777" w:rsidR="00335660" w:rsidRPr="00771CF7" w:rsidRDefault="00173591" w:rsidP="008503EA">
      <w:pPr>
        <w:widowControl/>
        <w:rPr>
          <w:rFonts w:cs="Times New Roman"/>
          <w:szCs w:val="24"/>
        </w:rPr>
      </w:pPr>
      <w:r w:rsidRPr="00771CF7">
        <w:rPr>
          <w:rFonts w:cs="Times New Roman"/>
          <w:szCs w:val="24"/>
        </w:rPr>
        <w:br w:type="page"/>
      </w:r>
    </w:p>
    <w:p w14:paraId="6229F721" w14:textId="77777777" w:rsidR="00335660"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33664" behindDoc="0" locked="0" layoutInCell="1" allowOverlap="1" wp14:anchorId="78EBF17A" wp14:editId="16A437FF">
                <wp:simplePos x="0" y="0"/>
                <wp:positionH relativeFrom="column">
                  <wp:posOffset>463138</wp:posOffset>
                </wp:positionH>
                <wp:positionV relativeFrom="paragraph">
                  <wp:posOffset>126406</wp:posOffset>
                </wp:positionV>
                <wp:extent cx="5120640" cy="985652"/>
                <wp:effectExtent l="0" t="0" r="22860" b="24130"/>
                <wp:wrapNone/>
                <wp:docPr id="10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85652"/>
                        </a:xfrm>
                        <a:prstGeom prst="rect">
                          <a:avLst/>
                        </a:prstGeom>
                        <a:solidFill>
                          <a:srgbClr val="F2DCDB"/>
                        </a:solidFill>
                        <a:ln w="19050" algn="in">
                          <a:solidFill>
                            <a:srgbClr val="632523"/>
                          </a:solidFill>
                          <a:miter lim="800000"/>
                          <a:headEnd/>
                          <a:tailEnd/>
                        </a:ln>
                        <a:effectLst/>
                        <a:extLst/>
                      </wps:spPr>
                      <wps:txbx>
                        <w:txbxContent>
                          <w:p w14:paraId="57EE6A32" w14:textId="77777777" w:rsidR="004524C4" w:rsidRPr="003222A0" w:rsidRDefault="004524C4" w:rsidP="00535B77">
                            <w:pPr>
                              <w:spacing w:after="0" w:line="240" w:lineRule="auto"/>
                              <w:jc w:val="center"/>
                              <w:rPr>
                                <w:b/>
                                <w:bCs/>
                                <w:color w:val="632523"/>
                              </w:rPr>
                            </w:pPr>
                            <w:r w:rsidRPr="003222A0">
                              <w:rPr>
                                <w:b/>
                                <w:bCs/>
                                <w:color w:val="632523"/>
                              </w:rPr>
                              <w:t>Pneumonia Vaccination Data for Adults 65+ by Demographics and Region Continued</w:t>
                            </w:r>
                          </w:p>
                          <w:p w14:paraId="706CDBE0" w14:textId="77777777" w:rsidR="004524C4" w:rsidRPr="003222A0" w:rsidRDefault="004524C4" w:rsidP="00535B77">
                            <w:pPr>
                              <w:spacing w:after="0" w:line="240" w:lineRule="auto"/>
                              <w:rPr>
                                <w:color w:val="632523"/>
                              </w:rPr>
                            </w:pPr>
                            <w:r w:rsidRPr="003222A0">
                              <w:rPr>
                                <w:color w:val="632523"/>
                              </w:rPr>
                              <w:t>“A pneumonia shot or pneumococcal vaccine is usually given only once or twice in a person’s lifetime and is different from the flu shot.  Have you ever had a pneumonia shot?”</w:t>
                            </w:r>
                          </w:p>
                          <w:p w14:paraId="1B3C06CE" w14:textId="77777777" w:rsidR="004524C4" w:rsidRPr="00535B77" w:rsidRDefault="004524C4" w:rsidP="00535B7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BF17A" id="Text Box 90" o:spid="_x0000_s1103" type="#_x0000_t202" style="position:absolute;margin-left:36.45pt;margin-top:9.95pt;width:403.2pt;height:77.6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" fillcolor="#f2dcdb" strokecolor="#632523" strokeweight="1.5pt" insetpen="t">
                <v:textbox inset="2.88pt,2.88pt,2.88pt,2.88pt">
                  <w:txbxContent>
                    <w:p w14:paraId="57EE6A32" w14:textId="77777777" w:rsidR="004524C4" w:rsidRPr="003222A0" w:rsidRDefault="004524C4" w:rsidP="00535B77">
                      <w:pPr>
                        <w:spacing w:after="0" w:line="240" w:lineRule="auto"/>
                        <w:jc w:val="center"/>
                        <w:rPr>
                          <w:b/>
                          <w:bCs/>
                          <w:color w:val="632523"/>
                        </w:rPr>
                      </w:pPr>
                      <w:r w:rsidRPr="003222A0">
                        <w:rPr>
                          <w:b/>
                          <w:bCs/>
                          <w:color w:val="632523"/>
                        </w:rPr>
                        <w:t>Pneumonia Vaccination Data for Adults 65+ by Demographics and Region Continued</w:t>
                      </w:r>
                    </w:p>
                    <w:p w14:paraId="706CDBE0" w14:textId="77777777" w:rsidR="004524C4" w:rsidRPr="003222A0" w:rsidRDefault="004524C4" w:rsidP="00535B77">
                      <w:pPr>
                        <w:spacing w:after="0" w:line="240" w:lineRule="auto"/>
                        <w:rPr>
                          <w:color w:val="632523"/>
                        </w:rPr>
                      </w:pPr>
                      <w:r w:rsidRPr="003222A0">
                        <w:rPr>
                          <w:color w:val="632523"/>
                        </w:rPr>
                        <w:t>“A pneumonia shot or pneumococcal vaccine is usually given only once or twice in a person’s lifetime and is different from the flu shot.  Have you ever had a pneumonia shot?”</w:t>
                      </w:r>
                    </w:p>
                    <w:p w14:paraId="1B3C06CE" w14:textId="77777777" w:rsidR="004524C4" w:rsidRPr="00535B77" w:rsidRDefault="004524C4" w:rsidP="00535B77"/>
                  </w:txbxContent>
                </v:textbox>
              </v:shape>
            </w:pict>
          </mc:Fallback>
        </mc:AlternateContent>
      </w:r>
    </w:p>
    <w:p w14:paraId="7EFA937D" w14:textId="77777777" w:rsidR="00335660" w:rsidRPr="00771CF7" w:rsidRDefault="00335660" w:rsidP="008503EA">
      <w:pPr>
        <w:widowControl/>
        <w:rPr>
          <w:rFonts w:cs="Times New Roman"/>
          <w:szCs w:val="24"/>
        </w:rPr>
      </w:pPr>
    </w:p>
    <w:p w14:paraId="6DF90ED4" w14:textId="77777777" w:rsidR="00335660" w:rsidRPr="00771CF7" w:rsidRDefault="00335660" w:rsidP="008503EA">
      <w:pPr>
        <w:widowControl/>
        <w:rPr>
          <w:rFonts w:cs="Times New Roman"/>
          <w:szCs w:val="24"/>
        </w:rPr>
      </w:pPr>
    </w:p>
    <w:p w14:paraId="06BAD4EE" w14:textId="77777777" w:rsidR="00275FC9" w:rsidRPr="00771CF7" w:rsidRDefault="00275FC9" w:rsidP="00535B77">
      <w:pPr>
        <w:widowControl/>
        <w:jc w:val="center"/>
        <w:rPr>
          <w:rFonts w:cs="Times New Roman"/>
          <w:b/>
          <w:szCs w:val="24"/>
        </w:rPr>
      </w:pPr>
    </w:p>
    <w:p w14:paraId="48874FF4" w14:textId="77777777" w:rsidR="00335660" w:rsidRPr="00771CF7" w:rsidRDefault="00535B77" w:rsidP="000E7276">
      <w:pPr>
        <w:pStyle w:val="Caption2"/>
      </w:pPr>
      <w:r w:rsidRPr="00771CF7">
        <w:t>Pneumonia Vaccination Data for Adults 65+ by Demographic and Region</w:t>
      </w:r>
      <w:r w:rsidR="0005500F" w:rsidRPr="00771CF7">
        <w:t xml:space="preserve"> </w:t>
      </w:r>
      <w:r w:rsidRPr="00771CF7">
        <w:t>Continued</w:t>
      </w:r>
    </w:p>
    <w:p w14:paraId="0A1324E7" w14:textId="77777777" w:rsidR="00335660" w:rsidRPr="00771CF7" w:rsidRDefault="003222A0" w:rsidP="008503EA">
      <w:pPr>
        <w:widowControl/>
        <w:rPr>
          <w:rFonts w:cs="Times New Roman"/>
          <w:szCs w:val="24"/>
        </w:rPr>
      </w:pPr>
      <w:r w:rsidRPr="00771CF7">
        <w:rPr>
          <w:rFonts w:cs="Times New Roman"/>
          <w:szCs w:val="24"/>
        </w:rPr>
        <w:object w:dxaOrig="9555" w:dyaOrig="5910" w14:anchorId="09F117BA">
          <v:shape id="_x0000_i1086" type="#_x0000_t75" style="width:477.75pt;height:295.5pt" o:ole="">
            <v:imagedata r:id="rId302" o:title=""/>
          </v:shape>
          <o:OLEObject Type="Embed" ProgID="Word.Document.12" ShapeID="_x0000_i1086" DrawAspect="Content" ObjectID="_1516180969" r:id="rId303">
            <o:FieldCodes>\s</o:FieldCodes>
          </o:OLEObject>
        </w:object>
      </w:r>
    </w:p>
    <w:p w14:paraId="1B7B5C8E" w14:textId="77777777" w:rsidR="00F95FD3" w:rsidRPr="00771CF7" w:rsidRDefault="00F95FD3" w:rsidP="008503EA">
      <w:pPr>
        <w:widowControl/>
        <w:rPr>
          <w:rFonts w:cs="Times New Roman"/>
          <w:szCs w:val="24"/>
        </w:rPr>
      </w:pPr>
    </w:p>
    <w:p w14:paraId="669A749F" w14:textId="77777777" w:rsidR="00DD38B2" w:rsidRDefault="00DD38B2">
      <w:pPr>
        <w:widowControl/>
        <w:rPr>
          <w:rFonts w:cs="Times New Roman"/>
          <w:szCs w:val="24"/>
        </w:rPr>
      </w:pPr>
      <w:r w:rsidRPr="00771CF7">
        <w:rPr>
          <w:rFonts w:cs="Times New Roman"/>
          <w:szCs w:val="24"/>
        </w:rPr>
        <w:br w:type="page"/>
      </w:r>
    </w:p>
    <w:p w14:paraId="42CE4A84" w14:textId="6AA19BE6" w:rsidR="002C2D04" w:rsidRDefault="002C2D04">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23776" behindDoc="0" locked="0" layoutInCell="1" allowOverlap="1" wp14:anchorId="0DB08897" wp14:editId="738A7A8E">
                <wp:simplePos x="0" y="0"/>
                <wp:positionH relativeFrom="column">
                  <wp:posOffset>647700</wp:posOffset>
                </wp:positionH>
                <wp:positionV relativeFrom="paragraph">
                  <wp:posOffset>75565</wp:posOffset>
                </wp:positionV>
                <wp:extent cx="5120640" cy="714375"/>
                <wp:effectExtent l="0" t="0" r="22860" b="28575"/>
                <wp:wrapNone/>
                <wp:docPr id="16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4375"/>
                        </a:xfrm>
                        <a:prstGeom prst="rect">
                          <a:avLst/>
                        </a:prstGeom>
                        <a:solidFill>
                          <a:srgbClr val="F2DCDB"/>
                        </a:solidFill>
                        <a:ln w="19050" algn="in">
                          <a:solidFill>
                            <a:srgbClr val="632523"/>
                          </a:solidFill>
                          <a:miter lim="800000"/>
                          <a:headEnd/>
                          <a:tailEnd/>
                        </a:ln>
                        <a:effectLst/>
                        <a:extLst/>
                      </wps:spPr>
                      <wps:txbx>
                        <w:txbxContent>
                          <w:p w14:paraId="79FE1D77" w14:textId="36E9CED0" w:rsidR="004524C4" w:rsidRPr="003222A0" w:rsidRDefault="004524C4" w:rsidP="002C2D04">
                            <w:pPr>
                              <w:spacing w:after="0" w:line="240" w:lineRule="auto"/>
                              <w:jc w:val="center"/>
                              <w:rPr>
                                <w:b/>
                                <w:bCs/>
                                <w:color w:val="632523"/>
                              </w:rPr>
                            </w:pPr>
                            <w:r>
                              <w:rPr>
                                <w:b/>
                                <w:bCs/>
                                <w:color w:val="632523"/>
                              </w:rPr>
                              <w:t>Tetanus Shot Since 2005</w:t>
                            </w:r>
                          </w:p>
                          <w:p w14:paraId="24BD67F3" w14:textId="5550A70A" w:rsidR="004524C4" w:rsidRPr="003222A0" w:rsidRDefault="004524C4" w:rsidP="002C2D04">
                            <w:pPr>
                              <w:spacing w:after="0" w:line="240" w:lineRule="auto"/>
                              <w:rPr>
                                <w:color w:val="632523"/>
                              </w:rPr>
                            </w:pPr>
                            <w:r w:rsidRPr="003222A0">
                              <w:rPr>
                                <w:color w:val="632523"/>
                              </w:rPr>
                              <w:t>“</w:t>
                            </w:r>
                            <w:r>
                              <w:rPr>
                                <w:color w:val="632523"/>
                              </w:rPr>
                              <w:t>Since 2005, have you had a tetanus shot? (if yes ask: ”Was this Tdap, the tetanus shot that also has pertussis or whooping cough vaccine?”)</w:t>
                            </w:r>
                          </w:p>
                          <w:p w14:paraId="1149A9BA" w14:textId="77777777" w:rsidR="004524C4" w:rsidRPr="00535B77" w:rsidRDefault="004524C4" w:rsidP="002C2D0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8897" id="_x0000_s1104" type="#_x0000_t202" style="position:absolute;margin-left:51pt;margin-top:5.95pt;width:403.2pt;height:56.2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" fillcolor="#f2dcdb" strokecolor="#632523" strokeweight="1.5pt" insetpen="t">
                <v:textbox inset="2.88pt,2.88pt,2.88pt,2.88pt">
                  <w:txbxContent>
                    <w:p w14:paraId="79FE1D77" w14:textId="36E9CED0" w:rsidR="004524C4" w:rsidRPr="003222A0" w:rsidRDefault="004524C4" w:rsidP="002C2D04">
                      <w:pPr>
                        <w:spacing w:after="0" w:line="240" w:lineRule="auto"/>
                        <w:jc w:val="center"/>
                        <w:rPr>
                          <w:b/>
                          <w:bCs/>
                          <w:color w:val="632523"/>
                        </w:rPr>
                      </w:pPr>
                      <w:r>
                        <w:rPr>
                          <w:b/>
                          <w:bCs/>
                          <w:color w:val="632523"/>
                        </w:rPr>
                        <w:t>Tetanus Shot Since 2005</w:t>
                      </w:r>
                    </w:p>
                    <w:p w14:paraId="24BD67F3" w14:textId="5550A70A" w:rsidR="004524C4" w:rsidRPr="003222A0" w:rsidRDefault="004524C4" w:rsidP="002C2D04">
                      <w:pPr>
                        <w:spacing w:after="0" w:line="240" w:lineRule="auto"/>
                        <w:rPr>
                          <w:color w:val="632523"/>
                        </w:rPr>
                      </w:pPr>
                      <w:r w:rsidRPr="003222A0">
                        <w:rPr>
                          <w:color w:val="632523"/>
                        </w:rPr>
                        <w:t>“</w:t>
                      </w:r>
                      <w:r>
                        <w:rPr>
                          <w:color w:val="632523"/>
                        </w:rPr>
                        <w:t>Since 2005, have you had a tetanus shot? (if yes ask: ”Was this Tdap, the tetanus shot that also has pertussis or whooping cough vaccine?”)</w:t>
                      </w:r>
                    </w:p>
                    <w:p w14:paraId="1149A9BA" w14:textId="77777777" w:rsidR="004524C4" w:rsidRPr="00535B77" w:rsidRDefault="004524C4" w:rsidP="002C2D04"/>
                  </w:txbxContent>
                </v:textbox>
              </v:shape>
            </w:pict>
          </mc:Fallback>
        </mc:AlternateContent>
      </w:r>
    </w:p>
    <w:p w14:paraId="7F0D770D" w14:textId="1DFF6A66" w:rsidR="002C2D04" w:rsidRDefault="002C2D04">
      <w:pPr>
        <w:widowControl/>
        <w:rPr>
          <w:rFonts w:cs="Times New Roman"/>
          <w:szCs w:val="24"/>
        </w:rPr>
      </w:pPr>
    </w:p>
    <w:p w14:paraId="2B775381" w14:textId="26035643" w:rsidR="002C2D04" w:rsidRDefault="002C2D04">
      <w:pPr>
        <w:widowControl/>
        <w:rPr>
          <w:rFonts w:cs="Times New Roman"/>
          <w:szCs w:val="24"/>
        </w:rPr>
      </w:pPr>
    </w:p>
    <w:p w14:paraId="5130C5FE" w14:textId="6426434B" w:rsidR="00474C35" w:rsidRDefault="00474C35" w:rsidP="00474C35">
      <w:pPr>
        <w:pStyle w:val="Caption2"/>
      </w:pPr>
      <w:bookmarkStart w:id="743" w:name="_Toc440021773"/>
      <w:r>
        <w:t xml:space="preserve">Table-A </w:t>
      </w:r>
      <w:r w:rsidR="00ED61B6">
        <w:fldChar w:fldCharType="begin"/>
      </w:r>
      <w:r w:rsidR="00ED61B6">
        <w:instrText xml:space="preserve"> SEQ Table-A \* ARABIC </w:instrText>
      </w:r>
      <w:r w:rsidR="00ED61B6">
        <w:fldChar w:fldCharType="separate"/>
      </w:r>
      <w:r w:rsidR="008B356B">
        <w:rPr>
          <w:noProof/>
        </w:rPr>
        <w:t>29</w:t>
      </w:r>
      <w:r w:rsidR="00ED61B6">
        <w:rPr>
          <w:noProof/>
        </w:rPr>
        <w:fldChar w:fldCharType="end"/>
      </w:r>
      <w:r>
        <w:t>:</w:t>
      </w:r>
      <w:r w:rsidRPr="00474C35">
        <w:t xml:space="preserve"> </w:t>
      </w:r>
      <w:r>
        <w:t>Tetanus Shot Since 2005</w:t>
      </w:r>
      <w:r w:rsidRPr="00771CF7">
        <w:t xml:space="preserve"> by Demographic and Region</w:t>
      </w:r>
      <w:bookmarkEnd w:id="743"/>
    </w:p>
    <w:p w14:paraId="721F9BE8" w14:textId="77777777" w:rsidR="002C2D04" w:rsidRDefault="002C2D04">
      <w:pPr>
        <w:widowControl/>
        <w:rPr>
          <w:rFonts w:cs="Times New Roman"/>
          <w:szCs w:val="24"/>
        </w:rPr>
      </w:pPr>
      <w:r>
        <w:rPr>
          <w:rFonts w:cs="Times New Roman"/>
          <w:szCs w:val="24"/>
        </w:rPr>
        <w:object w:dxaOrig="9705" w:dyaOrig="9915" w14:anchorId="361A770C">
          <v:shape id="_x0000_i1087" type="#_x0000_t75" style="width:485.25pt;height:495.75pt" o:ole="">
            <v:imagedata r:id="rId304" o:title=""/>
          </v:shape>
          <o:OLEObject Type="Embed" ProgID="Word.Document.12" ShapeID="_x0000_i1087" DrawAspect="Content" ObjectID="_1516180970" r:id="rId305">
            <o:FieldCodes>\s</o:FieldCodes>
          </o:OLEObject>
        </w:object>
      </w:r>
    </w:p>
    <w:p w14:paraId="6061A6F1" w14:textId="348BCC0B" w:rsidR="002C2D04" w:rsidRDefault="002C2D04">
      <w:pPr>
        <w:widowControl/>
        <w:rPr>
          <w:rFonts w:cs="Times New Roman"/>
          <w:szCs w:val="24"/>
        </w:rPr>
      </w:pPr>
    </w:p>
    <w:p w14:paraId="41AD1249" w14:textId="77777777" w:rsidR="002C2D04" w:rsidRDefault="002C2D04">
      <w:pPr>
        <w:widowControl/>
        <w:rPr>
          <w:rFonts w:cs="Times New Roman"/>
          <w:szCs w:val="24"/>
        </w:rPr>
      </w:pPr>
    </w:p>
    <w:p w14:paraId="1D4E4BE9" w14:textId="465F0E10" w:rsidR="002C2D04" w:rsidRDefault="004A6F1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25824" behindDoc="0" locked="0" layoutInCell="1" allowOverlap="1" wp14:anchorId="47AB48B0" wp14:editId="7E61F7E8">
                <wp:simplePos x="0" y="0"/>
                <wp:positionH relativeFrom="margin">
                  <wp:align>center</wp:align>
                </wp:positionH>
                <wp:positionV relativeFrom="paragraph">
                  <wp:posOffset>121920</wp:posOffset>
                </wp:positionV>
                <wp:extent cx="5120640" cy="714375"/>
                <wp:effectExtent l="0" t="0" r="22860" b="28575"/>
                <wp:wrapNone/>
                <wp:docPr id="1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4375"/>
                        </a:xfrm>
                        <a:prstGeom prst="rect">
                          <a:avLst/>
                        </a:prstGeom>
                        <a:solidFill>
                          <a:srgbClr val="F2DCDB"/>
                        </a:solidFill>
                        <a:ln w="19050" algn="in">
                          <a:solidFill>
                            <a:srgbClr val="632523"/>
                          </a:solidFill>
                          <a:miter lim="800000"/>
                          <a:headEnd/>
                          <a:tailEnd/>
                        </a:ln>
                        <a:effectLst/>
                        <a:extLst/>
                      </wps:spPr>
                      <wps:txbx>
                        <w:txbxContent>
                          <w:p w14:paraId="61CA00D1" w14:textId="5FFB108F" w:rsidR="004524C4" w:rsidRPr="003222A0" w:rsidRDefault="004524C4" w:rsidP="004A6F1A">
                            <w:pPr>
                              <w:spacing w:after="0" w:line="240" w:lineRule="auto"/>
                              <w:jc w:val="center"/>
                              <w:rPr>
                                <w:b/>
                                <w:bCs/>
                                <w:color w:val="632523"/>
                              </w:rPr>
                            </w:pPr>
                            <w:r>
                              <w:rPr>
                                <w:b/>
                                <w:bCs/>
                                <w:color w:val="632523"/>
                              </w:rPr>
                              <w:t>Tetanus Shot Since 2005 Continued</w:t>
                            </w:r>
                          </w:p>
                          <w:p w14:paraId="1D8E404C" w14:textId="77777777" w:rsidR="004524C4" w:rsidRPr="003222A0" w:rsidRDefault="004524C4" w:rsidP="004A6F1A">
                            <w:pPr>
                              <w:spacing w:after="0" w:line="240" w:lineRule="auto"/>
                              <w:rPr>
                                <w:color w:val="632523"/>
                              </w:rPr>
                            </w:pPr>
                            <w:r w:rsidRPr="003222A0">
                              <w:rPr>
                                <w:color w:val="632523"/>
                              </w:rPr>
                              <w:t>“</w:t>
                            </w:r>
                            <w:r>
                              <w:rPr>
                                <w:color w:val="632523"/>
                              </w:rPr>
                              <w:t>Since 2005, have you had a tetanus shot? (if yes ask: ”Was this Tdap, the tetanus shot that also has pertussis or whooping cough vaccine?”)</w:t>
                            </w:r>
                          </w:p>
                          <w:p w14:paraId="75456C70" w14:textId="77777777" w:rsidR="004524C4" w:rsidRPr="00535B77" w:rsidRDefault="004524C4" w:rsidP="004A6F1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48B0" id="_x0000_s1105" type="#_x0000_t202" style="position:absolute;margin-left:0;margin-top:9.6pt;width:403.2pt;height:56.25pt;z-index:2517258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" fillcolor="#f2dcdb" strokecolor="#632523" strokeweight="1.5pt" insetpen="t">
                <v:textbox inset="2.88pt,2.88pt,2.88pt,2.88pt">
                  <w:txbxContent>
                    <w:p w14:paraId="61CA00D1" w14:textId="5FFB108F" w:rsidR="004524C4" w:rsidRPr="003222A0" w:rsidRDefault="004524C4" w:rsidP="004A6F1A">
                      <w:pPr>
                        <w:spacing w:after="0" w:line="240" w:lineRule="auto"/>
                        <w:jc w:val="center"/>
                        <w:rPr>
                          <w:b/>
                          <w:bCs/>
                          <w:color w:val="632523"/>
                        </w:rPr>
                      </w:pPr>
                      <w:r>
                        <w:rPr>
                          <w:b/>
                          <w:bCs/>
                          <w:color w:val="632523"/>
                        </w:rPr>
                        <w:t>Tetanus Shot Since 2005 Continued</w:t>
                      </w:r>
                    </w:p>
                    <w:p w14:paraId="1D8E404C" w14:textId="77777777" w:rsidR="004524C4" w:rsidRPr="003222A0" w:rsidRDefault="004524C4" w:rsidP="004A6F1A">
                      <w:pPr>
                        <w:spacing w:after="0" w:line="240" w:lineRule="auto"/>
                        <w:rPr>
                          <w:color w:val="632523"/>
                        </w:rPr>
                      </w:pPr>
                      <w:r w:rsidRPr="003222A0">
                        <w:rPr>
                          <w:color w:val="632523"/>
                        </w:rPr>
                        <w:t>“</w:t>
                      </w:r>
                      <w:r>
                        <w:rPr>
                          <w:color w:val="632523"/>
                        </w:rPr>
                        <w:t>Since 2005, have you had a tetanus shot? (if yes ask: ”Was this Tdap, the tetanus shot that also has pertussis or whooping cough vaccine?”)</w:t>
                      </w:r>
                    </w:p>
                    <w:p w14:paraId="75456C70" w14:textId="77777777" w:rsidR="004524C4" w:rsidRPr="00535B77" w:rsidRDefault="004524C4" w:rsidP="004A6F1A"/>
                  </w:txbxContent>
                </v:textbox>
                <w10:wrap anchorx="margin"/>
              </v:shape>
            </w:pict>
          </mc:Fallback>
        </mc:AlternateContent>
      </w:r>
    </w:p>
    <w:p w14:paraId="1BCB58C7" w14:textId="77777777" w:rsidR="002C2D04" w:rsidRDefault="002C2D04">
      <w:pPr>
        <w:widowControl/>
        <w:rPr>
          <w:rFonts w:cs="Times New Roman"/>
          <w:szCs w:val="24"/>
        </w:rPr>
      </w:pPr>
    </w:p>
    <w:p w14:paraId="631986C2" w14:textId="77777777" w:rsidR="002C2D04" w:rsidRDefault="002C2D04">
      <w:pPr>
        <w:widowControl/>
        <w:rPr>
          <w:rFonts w:cs="Times New Roman"/>
          <w:szCs w:val="24"/>
        </w:rPr>
      </w:pPr>
    </w:p>
    <w:p w14:paraId="0F707F30" w14:textId="5E1637D3" w:rsidR="004A6F1A" w:rsidRDefault="004A6F1A" w:rsidP="004B295C">
      <w:pPr>
        <w:pStyle w:val="Caption2"/>
      </w:pPr>
      <w:r>
        <w:t>Tetanus Shot Since 2005</w:t>
      </w:r>
      <w:r w:rsidRPr="00771CF7">
        <w:t xml:space="preserve"> by Demographic and Region</w:t>
      </w:r>
      <w:r w:rsidR="004B295C">
        <w:t xml:space="preserve"> Continued</w:t>
      </w:r>
    </w:p>
    <w:p w14:paraId="6553B0B8" w14:textId="19F92D66" w:rsidR="002C2D04" w:rsidRDefault="004B295C" w:rsidP="004B295C">
      <w:pPr>
        <w:pStyle w:val="Caption2"/>
      </w:pPr>
      <w:r>
        <w:object w:dxaOrig="9675" w:dyaOrig="7155" w14:anchorId="074F68CA">
          <v:shape id="_x0000_i1088" type="#_x0000_t75" style="width:483.75pt;height:357.75pt" o:ole="">
            <v:imagedata r:id="rId306" o:title=""/>
          </v:shape>
          <o:OLEObject Type="Embed" ProgID="Word.Document.12" ShapeID="_x0000_i1088" DrawAspect="Content" ObjectID="_1516180971" r:id="rId307">
            <o:FieldCodes>\s</o:FieldCodes>
          </o:OLEObject>
        </w:object>
      </w:r>
    </w:p>
    <w:p w14:paraId="56AF606E" w14:textId="77777777" w:rsidR="002C2D04" w:rsidRDefault="002C2D04">
      <w:pPr>
        <w:widowControl/>
        <w:rPr>
          <w:rFonts w:cs="Times New Roman"/>
          <w:szCs w:val="24"/>
        </w:rPr>
      </w:pPr>
    </w:p>
    <w:p w14:paraId="211330C8" w14:textId="071691DA" w:rsidR="00D909A1" w:rsidRDefault="00D909A1">
      <w:pPr>
        <w:widowControl/>
        <w:rPr>
          <w:rFonts w:cs="Times New Roman"/>
          <w:szCs w:val="24"/>
        </w:rPr>
      </w:pPr>
      <w:r>
        <w:rPr>
          <w:rFonts w:cs="Times New Roman"/>
          <w:szCs w:val="24"/>
        </w:rPr>
        <w:br w:type="page"/>
      </w:r>
    </w:p>
    <w:p w14:paraId="07E61C89" w14:textId="367F35E9" w:rsidR="002C2D04" w:rsidRPr="00771CF7" w:rsidRDefault="00D909A1">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34688" behindDoc="0" locked="0" layoutInCell="1" allowOverlap="1" wp14:anchorId="0127E2BC" wp14:editId="2A6624EC">
                <wp:simplePos x="0" y="0"/>
                <wp:positionH relativeFrom="column">
                  <wp:posOffset>461645</wp:posOffset>
                </wp:positionH>
                <wp:positionV relativeFrom="paragraph">
                  <wp:posOffset>140970</wp:posOffset>
                </wp:positionV>
                <wp:extent cx="5120640" cy="658495"/>
                <wp:effectExtent l="0" t="0" r="22860" b="27305"/>
                <wp:wrapNone/>
                <wp:docPr id="8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58495"/>
                        </a:xfrm>
                        <a:prstGeom prst="rect">
                          <a:avLst/>
                        </a:prstGeom>
                        <a:solidFill>
                          <a:srgbClr val="F2DCDB"/>
                        </a:solidFill>
                        <a:ln w="19050" algn="in">
                          <a:solidFill>
                            <a:srgbClr val="632523"/>
                          </a:solidFill>
                          <a:miter lim="800000"/>
                          <a:headEnd/>
                          <a:tailEnd/>
                        </a:ln>
                        <a:effectLst/>
                        <a:extLst/>
                      </wps:spPr>
                      <wps:txbx>
                        <w:txbxContent>
                          <w:p w14:paraId="1FE7FA90" w14:textId="77777777" w:rsidR="004524C4" w:rsidRPr="008E2B7A" w:rsidRDefault="004524C4" w:rsidP="00F95FD3">
                            <w:pPr>
                              <w:spacing w:after="0" w:line="240" w:lineRule="auto"/>
                              <w:jc w:val="center"/>
                              <w:rPr>
                                <w:b/>
                                <w:bCs/>
                                <w:color w:val="632523"/>
                              </w:rPr>
                            </w:pPr>
                            <w:r w:rsidRPr="008E2B7A">
                              <w:rPr>
                                <w:b/>
                                <w:bCs/>
                                <w:color w:val="632523"/>
                              </w:rPr>
                              <w:t>Current Smoking Prevalence by Demographic and Region</w:t>
                            </w:r>
                          </w:p>
                          <w:p w14:paraId="218422A2" w14:textId="77777777" w:rsidR="004524C4" w:rsidRPr="008E2B7A" w:rsidRDefault="004524C4" w:rsidP="00001B9E">
                            <w:pPr>
                              <w:spacing w:after="0" w:line="240" w:lineRule="auto"/>
                              <w:rPr>
                                <w:color w:val="632523"/>
                              </w:rPr>
                            </w:pPr>
                            <w:r w:rsidRPr="008E2B7A">
                              <w:rPr>
                                <w:color w:val="632523"/>
                              </w:rPr>
                              <w:t xml:space="preserve">Adults who currently smoke are defined as respondents reporting having smoked at least 100 cigarettes in their lifetime and currently smoke.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E2BC" id="Text Box 92" o:spid="_x0000_s1106" type="#_x0000_t202" style="position:absolute;margin-left:36.35pt;margin-top:11.1pt;width:403.2pt;height:51.85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" fillcolor="#f2dcdb" strokecolor="#632523" strokeweight="1.5pt" insetpen="t">
                <v:textbox inset="2.88pt,2.88pt,2.88pt,2.88pt">
                  <w:txbxContent>
                    <w:p w14:paraId="1FE7FA90" w14:textId="77777777" w:rsidR="004524C4" w:rsidRPr="008E2B7A" w:rsidRDefault="004524C4" w:rsidP="00F95FD3">
                      <w:pPr>
                        <w:spacing w:after="0" w:line="240" w:lineRule="auto"/>
                        <w:jc w:val="center"/>
                        <w:rPr>
                          <w:b/>
                          <w:bCs/>
                          <w:color w:val="632523"/>
                        </w:rPr>
                      </w:pPr>
                      <w:r w:rsidRPr="008E2B7A">
                        <w:rPr>
                          <w:b/>
                          <w:bCs/>
                          <w:color w:val="632523"/>
                        </w:rPr>
                        <w:t>Current Smoking Prevalence by Demographic and Region</w:t>
                      </w:r>
                    </w:p>
                    <w:p w14:paraId="218422A2" w14:textId="77777777" w:rsidR="004524C4" w:rsidRPr="008E2B7A" w:rsidRDefault="004524C4" w:rsidP="00001B9E">
                      <w:pPr>
                        <w:spacing w:after="0" w:line="240" w:lineRule="auto"/>
                        <w:rPr>
                          <w:color w:val="632523"/>
                        </w:rPr>
                      </w:pPr>
                      <w:r w:rsidRPr="008E2B7A">
                        <w:rPr>
                          <w:color w:val="632523"/>
                        </w:rPr>
                        <w:t xml:space="preserve">Adults who currently smoke are defined as respondents reporting having smoked at least 100 cigarettes in their lifetime and currently smoke.  </w:t>
                      </w:r>
                    </w:p>
                  </w:txbxContent>
                </v:textbox>
              </v:shape>
            </w:pict>
          </mc:Fallback>
        </mc:AlternateContent>
      </w:r>
    </w:p>
    <w:p w14:paraId="4E78EB13" w14:textId="24FDC51A" w:rsidR="00F95FD3" w:rsidRPr="00771CF7" w:rsidRDefault="00F95FD3" w:rsidP="008503EA">
      <w:pPr>
        <w:widowControl/>
        <w:rPr>
          <w:rFonts w:cs="Times New Roman"/>
          <w:szCs w:val="24"/>
        </w:rPr>
      </w:pPr>
    </w:p>
    <w:p w14:paraId="7EDA739C" w14:textId="77777777" w:rsidR="00F95FD3" w:rsidRPr="00771CF7" w:rsidRDefault="00F95FD3" w:rsidP="008503EA">
      <w:pPr>
        <w:widowControl/>
        <w:rPr>
          <w:rFonts w:cs="Times New Roman"/>
          <w:szCs w:val="24"/>
        </w:rPr>
      </w:pPr>
    </w:p>
    <w:p w14:paraId="46EF7F26" w14:textId="3079B298" w:rsidR="00474C35" w:rsidRDefault="00474C35" w:rsidP="00474C35">
      <w:pPr>
        <w:pStyle w:val="Caption2"/>
      </w:pPr>
      <w:bookmarkStart w:id="744" w:name="_Toc440021774"/>
      <w:r>
        <w:t xml:space="preserve">Table-A </w:t>
      </w:r>
      <w:r w:rsidR="00ED61B6">
        <w:fldChar w:fldCharType="begin"/>
      </w:r>
      <w:r w:rsidR="00ED61B6">
        <w:instrText xml:space="preserve"> SEQ Table-A \* ARABIC </w:instrText>
      </w:r>
      <w:r w:rsidR="00ED61B6">
        <w:fldChar w:fldCharType="separate"/>
      </w:r>
      <w:r w:rsidR="008B356B">
        <w:rPr>
          <w:noProof/>
        </w:rPr>
        <w:t>30</w:t>
      </w:r>
      <w:r w:rsidR="00ED61B6">
        <w:rPr>
          <w:noProof/>
        </w:rPr>
        <w:fldChar w:fldCharType="end"/>
      </w:r>
      <w:r>
        <w:t>:</w:t>
      </w:r>
      <w:r w:rsidRPr="00474C35">
        <w:t xml:space="preserve"> </w:t>
      </w:r>
      <w:r w:rsidRPr="00771CF7">
        <w:t>Current Smoking Prevalence by Demographic and Region</w:t>
      </w:r>
      <w:bookmarkEnd w:id="744"/>
    </w:p>
    <w:p w14:paraId="759FF4C3" w14:textId="77777777" w:rsidR="00F95FD3" w:rsidRPr="00771CF7" w:rsidRDefault="008E2B7A" w:rsidP="008503EA">
      <w:pPr>
        <w:widowControl/>
        <w:rPr>
          <w:rFonts w:cs="Times New Roman"/>
          <w:szCs w:val="24"/>
        </w:rPr>
      </w:pPr>
      <w:r w:rsidRPr="00771CF7">
        <w:rPr>
          <w:rFonts w:cs="Times New Roman"/>
          <w:szCs w:val="24"/>
        </w:rPr>
        <w:object w:dxaOrig="9495" w:dyaOrig="10621" w14:anchorId="0458DAD0">
          <v:shape id="_x0000_i1089" type="#_x0000_t75" style="width:474.75pt;height:531.05pt" o:ole="">
            <v:imagedata r:id="rId308" o:title=""/>
          </v:shape>
          <o:OLEObject Type="Embed" ProgID="Word.Document.12" ShapeID="_x0000_i1089" DrawAspect="Content" ObjectID="_1516180972" r:id="rId309">
            <o:FieldCodes>\s</o:FieldCodes>
          </o:OLEObject>
        </w:object>
      </w:r>
    </w:p>
    <w:p w14:paraId="147DD4CE" w14:textId="3910B295" w:rsidR="00F95FD3" w:rsidRPr="00771CF7" w:rsidRDefault="00F95FD3" w:rsidP="008503EA">
      <w:pPr>
        <w:widowControl/>
        <w:rPr>
          <w:rFonts w:cs="Times New Roman"/>
          <w:szCs w:val="24"/>
        </w:rPr>
      </w:pPr>
    </w:p>
    <w:p w14:paraId="3A598EF8" w14:textId="509FD9FE" w:rsidR="004B1BF1" w:rsidRPr="00771CF7" w:rsidRDefault="008A14D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35712" behindDoc="0" locked="0" layoutInCell="1" allowOverlap="1" wp14:anchorId="5FCEFEC1" wp14:editId="494A1412">
                <wp:simplePos x="0" y="0"/>
                <wp:positionH relativeFrom="column">
                  <wp:posOffset>474980</wp:posOffset>
                </wp:positionH>
                <wp:positionV relativeFrom="paragraph">
                  <wp:posOffset>12065</wp:posOffset>
                </wp:positionV>
                <wp:extent cx="5120640" cy="670956"/>
                <wp:effectExtent l="0" t="0" r="22860" b="15240"/>
                <wp:wrapNone/>
                <wp:docPr id="6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70956"/>
                        </a:xfrm>
                        <a:prstGeom prst="rect">
                          <a:avLst/>
                        </a:prstGeom>
                        <a:solidFill>
                          <a:srgbClr val="F2DCDB"/>
                        </a:solidFill>
                        <a:ln w="19050" algn="in">
                          <a:solidFill>
                            <a:srgbClr val="632523"/>
                          </a:solidFill>
                          <a:miter lim="800000"/>
                          <a:headEnd/>
                          <a:tailEnd/>
                        </a:ln>
                        <a:effectLst/>
                        <a:extLst/>
                      </wps:spPr>
                      <wps:txbx>
                        <w:txbxContent>
                          <w:p w14:paraId="31C1BD93" w14:textId="51B7D490" w:rsidR="004524C4" w:rsidRPr="008E2B7A" w:rsidRDefault="004524C4" w:rsidP="00001B9E">
                            <w:pPr>
                              <w:spacing w:after="0" w:line="240" w:lineRule="auto"/>
                              <w:jc w:val="center"/>
                              <w:rPr>
                                <w:b/>
                                <w:bCs/>
                                <w:color w:val="632523"/>
                              </w:rPr>
                            </w:pPr>
                            <w:r w:rsidRPr="008E2B7A">
                              <w:rPr>
                                <w:b/>
                                <w:bCs/>
                                <w:color w:val="632523"/>
                              </w:rPr>
                              <w:t>Current Smoking Prevalence by De</w:t>
                            </w:r>
                            <w:r>
                              <w:rPr>
                                <w:b/>
                                <w:bCs/>
                                <w:color w:val="632523"/>
                              </w:rPr>
                              <w:t>mographic and Region Continued</w:t>
                            </w:r>
                          </w:p>
                          <w:p w14:paraId="70928478" w14:textId="77777777" w:rsidR="004524C4" w:rsidRPr="008E2B7A" w:rsidRDefault="004524C4" w:rsidP="00001B9E">
                            <w:pPr>
                              <w:spacing w:after="0" w:line="240" w:lineRule="auto"/>
                              <w:rPr>
                                <w:color w:val="632523"/>
                              </w:rPr>
                            </w:pPr>
                            <w:r w:rsidRPr="008E2B7A">
                              <w:rPr>
                                <w:color w:val="632523"/>
                              </w:rPr>
                              <w:t xml:space="preserve">Adults who currently smoke are defined as respondents reporting having smoked at least 100 cigarettes in their lifetime and currently smoke.  </w:t>
                            </w:r>
                          </w:p>
                          <w:p w14:paraId="3FF0E827" w14:textId="77777777" w:rsidR="004524C4" w:rsidRPr="008E2B7A" w:rsidRDefault="004524C4" w:rsidP="00001B9E">
                            <w:pPr>
                              <w:rPr>
                                <w:color w:val="63252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EFEC1" id="Text Box 93" o:spid="_x0000_s1107" type="#_x0000_t202" style="position:absolute;margin-left:37.4pt;margin-top:.95pt;width:403.2pt;height:52.85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" fillcolor="#f2dcdb" strokecolor="#632523" strokeweight="1.5pt" insetpen="t">
                <v:textbox inset="2.88pt,2.88pt,2.88pt,2.88pt">
                  <w:txbxContent>
                    <w:p w14:paraId="31C1BD93" w14:textId="51B7D490" w:rsidR="004524C4" w:rsidRPr="008E2B7A" w:rsidRDefault="004524C4" w:rsidP="00001B9E">
                      <w:pPr>
                        <w:spacing w:after="0" w:line="240" w:lineRule="auto"/>
                        <w:jc w:val="center"/>
                        <w:rPr>
                          <w:b/>
                          <w:bCs/>
                          <w:color w:val="632523"/>
                        </w:rPr>
                      </w:pPr>
                      <w:r w:rsidRPr="008E2B7A">
                        <w:rPr>
                          <w:b/>
                          <w:bCs/>
                          <w:color w:val="632523"/>
                        </w:rPr>
                        <w:t>Current Smoking Prevalence by De</w:t>
                      </w:r>
                      <w:r>
                        <w:rPr>
                          <w:b/>
                          <w:bCs/>
                          <w:color w:val="632523"/>
                        </w:rPr>
                        <w:t>mographic and Region Continued</w:t>
                      </w:r>
                    </w:p>
                    <w:p w14:paraId="70928478" w14:textId="77777777" w:rsidR="004524C4" w:rsidRPr="008E2B7A" w:rsidRDefault="004524C4" w:rsidP="00001B9E">
                      <w:pPr>
                        <w:spacing w:after="0" w:line="240" w:lineRule="auto"/>
                        <w:rPr>
                          <w:color w:val="632523"/>
                        </w:rPr>
                      </w:pPr>
                      <w:r w:rsidRPr="008E2B7A">
                        <w:rPr>
                          <w:color w:val="632523"/>
                        </w:rPr>
                        <w:t xml:space="preserve">Adults who currently smoke are defined as respondents reporting having smoked at least 100 cigarettes in their lifetime and currently smoke.  </w:t>
                      </w:r>
                    </w:p>
                    <w:p w14:paraId="3FF0E827" w14:textId="77777777" w:rsidR="004524C4" w:rsidRPr="008E2B7A" w:rsidRDefault="004524C4" w:rsidP="00001B9E">
                      <w:pPr>
                        <w:rPr>
                          <w:color w:val="632523"/>
                        </w:rPr>
                      </w:pPr>
                    </w:p>
                  </w:txbxContent>
                </v:textbox>
              </v:shape>
            </w:pict>
          </mc:Fallback>
        </mc:AlternateContent>
      </w:r>
    </w:p>
    <w:p w14:paraId="18CE9969" w14:textId="77777777" w:rsidR="00F95FD3" w:rsidRPr="00771CF7" w:rsidRDefault="00F95FD3" w:rsidP="008503EA">
      <w:pPr>
        <w:widowControl/>
        <w:rPr>
          <w:rFonts w:cs="Times New Roman"/>
          <w:szCs w:val="24"/>
        </w:rPr>
      </w:pPr>
    </w:p>
    <w:p w14:paraId="48E01867" w14:textId="77777777" w:rsidR="00001B9E" w:rsidRPr="00771CF7" w:rsidRDefault="00001B9E" w:rsidP="008503EA">
      <w:pPr>
        <w:widowControl/>
        <w:rPr>
          <w:rFonts w:cs="Times New Roman"/>
          <w:szCs w:val="24"/>
        </w:rPr>
      </w:pPr>
    </w:p>
    <w:p w14:paraId="5814F74A" w14:textId="77777777" w:rsidR="00001B9E" w:rsidRPr="00771CF7" w:rsidRDefault="00001B9E" w:rsidP="000E7276">
      <w:pPr>
        <w:pStyle w:val="Caption2"/>
      </w:pPr>
      <w:r w:rsidRPr="00771CF7">
        <w:t>Current Smoking Prevalence by Demographic and Region Continued</w:t>
      </w:r>
    </w:p>
    <w:p w14:paraId="375FC3D9" w14:textId="77777777" w:rsidR="008B18E0" w:rsidRPr="00771CF7" w:rsidRDefault="008E2B7A" w:rsidP="008503EA">
      <w:pPr>
        <w:widowControl/>
        <w:rPr>
          <w:rFonts w:cs="Times New Roman"/>
          <w:szCs w:val="24"/>
        </w:rPr>
        <w:sectPr w:rsidR="008B18E0" w:rsidRPr="00771CF7" w:rsidSect="003B780A">
          <w:pgSz w:w="12240" w:h="15840"/>
          <w:pgMar w:top="1440" w:right="1440" w:bottom="1008" w:left="1440"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cols w:space="720"/>
          <w:docGrid w:linePitch="360"/>
        </w:sectPr>
      </w:pPr>
      <w:r w:rsidRPr="00771CF7">
        <w:rPr>
          <w:rFonts w:cs="Times New Roman"/>
          <w:szCs w:val="24"/>
        </w:rPr>
        <w:object w:dxaOrig="9495" w:dyaOrig="8128" w14:anchorId="3C566267">
          <v:shape id="_x0000_i1090" type="#_x0000_t75" style="width:474.75pt;height:406.4pt" o:ole="">
            <v:imagedata r:id="rId310" o:title=""/>
          </v:shape>
          <o:OLEObject Type="Embed" ProgID="Word.Document.12" ShapeID="_x0000_i1090" DrawAspect="Content" ObjectID="_1516180973" r:id="rId311">
            <o:FieldCodes>\s</o:FieldCodes>
          </o:OLEObject>
        </w:object>
      </w:r>
    </w:p>
    <w:p w14:paraId="6FE9403C" w14:textId="77777777" w:rsidR="008B18E0" w:rsidRPr="00771CF7" w:rsidRDefault="008B18E0" w:rsidP="008B18E0">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46976" behindDoc="0" locked="0" layoutInCell="1" allowOverlap="1" wp14:anchorId="5909EF52" wp14:editId="6D2EF7D3">
                <wp:simplePos x="0" y="0"/>
                <wp:positionH relativeFrom="column">
                  <wp:posOffset>1830705</wp:posOffset>
                </wp:positionH>
                <wp:positionV relativeFrom="paragraph">
                  <wp:posOffset>17780</wp:posOffset>
                </wp:positionV>
                <wp:extent cx="5120640" cy="457200"/>
                <wp:effectExtent l="0" t="0" r="22860" b="19050"/>
                <wp:wrapNone/>
                <wp:docPr id="5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57200"/>
                        </a:xfrm>
                        <a:prstGeom prst="rect">
                          <a:avLst/>
                        </a:prstGeom>
                        <a:solidFill>
                          <a:srgbClr val="F2DCDB"/>
                        </a:solidFill>
                        <a:ln w="19050" algn="in">
                          <a:solidFill>
                            <a:srgbClr val="632523"/>
                          </a:solidFill>
                          <a:miter lim="800000"/>
                          <a:headEnd/>
                          <a:tailEnd/>
                        </a:ln>
                        <a:effectLst/>
                        <a:extLst/>
                      </wps:spPr>
                      <wps:txbx>
                        <w:txbxContent>
                          <w:p w14:paraId="60331F11" w14:textId="77777777" w:rsidR="004524C4" w:rsidRPr="008B18E0" w:rsidRDefault="004524C4" w:rsidP="003C6975">
                            <w:pPr>
                              <w:spacing w:after="0" w:line="240" w:lineRule="auto"/>
                              <w:jc w:val="center"/>
                              <w:rPr>
                                <w:b/>
                                <w:bCs/>
                                <w:color w:val="632523"/>
                              </w:rPr>
                            </w:pPr>
                            <w:r w:rsidRPr="008B18E0">
                              <w:rPr>
                                <w:b/>
                                <w:bCs/>
                                <w:color w:val="632523"/>
                              </w:rPr>
                              <w:t>Four Levels of Smoking by Demographics and Region</w:t>
                            </w:r>
                          </w:p>
                          <w:p w14:paraId="243BBFCC" w14:textId="77777777" w:rsidR="004524C4" w:rsidRPr="008B18E0" w:rsidRDefault="004524C4" w:rsidP="003C6975">
                            <w:pPr>
                              <w:spacing w:after="0" w:line="240" w:lineRule="auto"/>
                              <w:ind w:left="360" w:hanging="360"/>
                              <w:rPr>
                                <w:color w:val="632523"/>
                              </w:rPr>
                            </w:pPr>
                            <w:r w:rsidRPr="008B18E0">
                              <w:rPr>
                                <w:color w:val="632523"/>
                              </w:rPr>
                              <w:t>Four levels of smoking: every day, some days, former smoker, and never smoked.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9EF52" id="Text Box 94" o:spid="_x0000_s1108" type="#_x0000_t202" style="position:absolute;margin-left:144.15pt;margin-top:1.4pt;width:403.2pt;height:36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" fillcolor="#f2dcdb" strokecolor="#632523" strokeweight="1.5pt" insetpen="t">
                <v:textbox inset="2.88pt,2.88pt,2.88pt,2.88pt">
                  <w:txbxContent>
                    <w:p w14:paraId="60331F11" w14:textId="77777777" w:rsidR="004524C4" w:rsidRPr="008B18E0" w:rsidRDefault="004524C4" w:rsidP="003C6975">
                      <w:pPr>
                        <w:spacing w:after="0" w:line="240" w:lineRule="auto"/>
                        <w:jc w:val="center"/>
                        <w:rPr>
                          <w:b/>
                          <w:bCs/>
                          <w:color w:val="632523"/>
                        </w:rPr>
                      </w:pPr>
                      <w:r w:rsidRPr="008B18E0">
                        <w:rPr>
                          <w:b/>
                          <w:bCs/>
                          <w:color w:val="632523"/>
                        </w:rPr>
                        <w:t>Four Levels of Smoking by Demographics and Region</w:t>
                      </w:r>
                    </w:p>
                    <w:p w14:paraId="243BBFCC" w14:textId="77777777" w:rsidR="004524C4" w:rsidRPr="008B18E0" w:rsidRDefault="004524C4" w:rsidP="003C6975">
                      <w:pPr>
                        <w:spacing w:after="0" w:line="240" w:lineRule="auto"/>
                        <w:ind w:left="360" w:hanging="360"/>
                        <w:rPr>
                          <w:color w:val="632523"/>
                        </w:rPr>
                      </w:pPr>
                      <w:r w:rsidRPr="008B18E0">
                        <w:rPr>
                          <w:color w:val="632523"/>
                        </w:rPr>
                        <w:t>Four levels of smoking: every day, some days, former smoker, and never smoked.</w:t>
                      </w:r>
                    </w:p>
                  </w:txbxContent>
                </v:textbox>
              </v:shape>
            </w:pict>
          </mc:Fallback>
        </mc:AlternateContent>
      </w:r>
    </w:p>
    <w:p w14:paraId="625226EB" w14:textId="77777777" w:rsidR="008B18E0" w:rsidRPr="00771CF7" w:rsidRDefault="008B18E0" w:rsidP="008B18E0">
      <w:pPr>
        <w:widowControl/>
        <w:rPr>
          <w:rFonts w:cs="Times New Roman"/>
          <w:color w:val="632523"/>
          <w:szCs w:val="24"/>
        </w:rPr>
      </w:pPr>
    </w:p>
    <w:p w14:paraId="55944099" w14:textId="11979204" w:rsidR="00474C35" w:rsidRDefault="00474C35" w:rsidP="00474C35">
      <w:pPr>
        <w:pStyle w:val="Caption2"/>
      </w:pPr>
      <w:bookmarkStart w:id="745" w:name="_Toc440021775"/>
      <w:r>
        <w:t xml:space="preserve">Table-A </w:t>
      </w:r>
      <w:r w:rsidR="00ED61B6">
        <w:fldChar w:fldCharType="begin"/>
      </w:r>
      <w:r w:rsidR="00ED61B6">
        <w:instrText xml:space="preserve"> SEQ Table-A \* ARABIC </w:instrText>
      </w:r>
      <w:r w:rsidR="00ED61B6">
        <w:fldChar w:fldCharType="separate"/>
      </w:r>
      <w:r w:rsidR="008B356B">
        <w:rPr>
          <w:noProof/>
        </w:rPr>
        <w:t>31</w:t>
      </w:r>
      <w:r w:rsidR="00ED61B6">
        <w:rPr>
          <w:noProof/>
        </w:rPr>
        <w:fldChar w:fldCharType="end"/>
      </w:r>
      <w:r>
        <w:t>:</w:t>
      </w:r>
      <w:r w:rsidRPr="00474C35">
        <w:t xml:space="preserve"> </w:t>
      </w:r>
      <w:r w:rsidRPr="00771CF7">
        <w:t>Four Levels of Smoking by Demographics and Region</w:t>
      </w:r>
      <w:bookmarkEnd w:id="745"/>
    </w:p>
    <w:p w14:paraId="5578B46B" w14:textId="77777777" w:rsidR="008B18E0" w:rsidRPr="00771CF7" w:rsidRDefault="007518DF" w:rsidP="008B18E0">
      <w:pPr>
        <w:widowControl/>
        <w:rPr>
          <w:rFonts w:cs="Times New Roman"/>
          <w:szCs w:val="24"/>
        </w:rPr>
      </w:pPr>
      <w:r w:rsidRPr="00771CF7">
        <w:rPr>
          <w:rFonts w:cs="Times New Roman"/>
          <w:szCs w:val="24"/>
        </w:rPr>
        <w:object w:dxaOrig="14040" w:dyaOrig="7155" w14:anchorId="3DE64E17">
          <v:shape id="_x0000_i1091" type="#_x0000_t75" style="width:702pt;height:357.75pt" o:ole="">
            <v:imagedata r:id="rId312" o:title=""/>
          </v:shape>
          <o:OLEObject Type="Embed" ProgID="Word.Document.12" ShapeID="_x0000_i1091" DrawAspect="Content" ObjectID="_1516180974" r:id="rId313">
            <o:FieldCodes>\s</o:FieldCodes>
          </o:OLEObject>
        </w:object>
      </w:r>
    </w:p>
    <w:p w14:paraId="12AE5D0B" w14:textId="77777777" w:rsidR="003C6975" w:rsidRPr="00771CF7" w:rsidRDefault="003C6975" w:rsidP="008503EA">
      <w:pPr>
        <w:widowControl/>
        <w:rPr>
          <w:rFonts w:cs="Times New Roman"/>
          <w:szCs w:val="24"/>
        </w:rPr>
      </w:pPr>
    </w:p>
    <w:p w14:paraId="46341F40" w14:textId="77777777" w:rsidR="003C6975"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71552" behindDoc="0" locked="0" layoutInCell="1" allowOverlap="1" wp14:anchorId="474EACAF" wp14:editId="304397BB">
                <wp:simplePos x="0" y="0"/>
                <wp:positionH relativeFrom="column">
                  <wp:posOffset>1696085</wp:posOffset>
                </wp:positionH>
                <wp:positionV relativeFrom="paragraph">
                  <wp:posOffset>15240</wp:posOffset>
                </wp:positionV>
                <wp:extent cx="5120640" cy="502920"/>
                <wp:effectExtent l="0" t="0" r="22860" b="11430"/>
                <wp:wrapNone/>
                <wp:docPr id="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02920"/>
                        </a:xfrm>
                        <a:prstGeom prst="rect">
                          <a:avLst/>
                        </a:prstGeom>
                        <a:solidFill>
                          <a:srgbClr val="F2DCDB"/>
                        </a:solidFill>
                        <a:ln w="19050" algn="in">
                          <a:solidFill>
                            <a:srgbClr val="632523"/>
                          </a:solidFill>
                          <a:miter lim="800000"/>
                          <a:headEnd/>
                          <a:tailEnd/>
                        </a:ln>
                        <a:effectLst/>
                        <a:extLst/>
                      </wps:spPr>
                      <wps:txbx>
                        <w:txbxContent>
                          <w:p w14:paraId="760DF3C6" w14:textId="3A6650EF" w:rsidR="004524C4" w:rsidRPr="007518DF" w:rsidRDefault="004524C4" w:rsidP="003C6975">
                            <w:pPr>
                              <w:spacing w:after="0" w:line="240" w:lineRule="auto"/>
                              <w:jc w:val="center"/>
                              <w:rPr>
                                <w:b/>
                                <w:bCs/>
                                <w:color w:val="632523"/>
                              </w:rPr>
                            </w:pPr>
                            <w:r w:rsidRPr="007518DF">
                              <w:rPr>
                                <w:b/>
                                <w:bCs/>
                                <w:color w:val="632523"/>
                              </w:rPr>
                              <w:t xml:space="preserve">Four Levels of Smoking by Demographic and Region </w:t>
                            </w:r>
                            <w:r>
                              <w:rPr>
                                <w:b/>
                                <w:bCs/>
                                <w:color w:val="632523"/>
                              </w:rPr>
                              <w:t>C</w:t>
                            </w:r>
                            <w:r w:rsidRPr="007518DF">
                              <w:rPr>
                                <w:b/>
                                <w:bCs/>
                                <w:color w:val="632523"/>
                              </w:rPr>
                              <w:t>ontinued</w:t>
                            </w:r>
                          </w:p>
                          <w:p w14:paraId="104DE653" w14:textId="77777777" w:rsidR="004524C4" w:rsidRPr="007518DF" w:rsidRDefault="004524C4" w:rsidP="003C6975">
                            <w:pPr>
                              <w:spacing w:after="0" w:line="240" w:lineRule="auto"/>
                              <w:ind w:left="360" w:hanging="360"/>
                              <w:rPr>
                                <w:color w:val="632523"/>
                              </w:rPr>
                            </w:pPr>
                            <w:r w:rsidRPr="007518DF">
                              <w:rPr>
                                <w:color w:val="632523"/>
                              </w:rPr>
                              <w:t>Four levels of smoking: every day, some days, former smoker, and never smoked.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EACAF" id="Text Box 95" o:spid="_x0000_s1109" type="#_x0000_t202" style="position:absolute;margin-left:133.55pt;margin-top:1.2pt;width:403.2pt;height:39.6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" fillcolor="#f2dcdb" strokecolor="#632523" strokeweight="1.5pt" insetpen="t">
                <v:textbox inset="2.88pt,2.88pt,2.88pt,2.88pt">
                  <w:txbxContent>
                    <w:p w14:paraId="760DF3C6" w14:textId="3A6650EF" w:rsidR="004524C4" w:rsidRPr="007518DF" w:rsidRDefault="004524C4" w:rsidP="003C6975">
                      <w:pPr>
                        <w:spacing w:after="0" w:line="240" w:lineRule="auto"/>
                        <w:jc w:val="center"/>
                        <w:rPr>
                          <w:b/>
                          <w:bCs/>
                          <w:color w:val="632523"/>
                        </w:rPr>
                      </w:pPr>
                      <w:r w:rsidRPr="007518DF">
                        <w:rPr>
                          <w:b/>
                          <w:bCs/>
                          <w:color w:val="632523"/>
                        </w:rPr>
                        <w:t xml:space="preserve">Four Levels of Smoking by Demographic and Region </w:t>
                      </w:r>
                      <w:r>
                        <w:rPr>
                          <w:b/>
                          <w:bCs/>
                          <w:color w:val="632523"/>
                        </w:rPr>
                        <w:t>C</w:t>
                      </w:r>
                      <w:r w:rsidRPr="007518DF">
                        <w:rPr>
                          <w:b/>
                          <w:bCs/>
                          <w:color w:val="632523"/>
                        </w:rPr>
                        <w:t>ontinued</w:t>
                      </w:r>
                    </w:p>
                    <w:p w14:paraId="104DE653" w14:textId="77777777" w:rsidR="004524C4" w:rsidRPr="007518DF" w:rsidRDefault="004524C4" w:rsidP="003C6975">
                      <w:pPr>
                        <w:spacing w:after="0" w:line="240" w:lineRule="auto"/>
                        <w:ind w:left="360" w:hanging="360"/>
                        <w:rPr>
                          <w:color w:val="632523"/>
                        </w:rPr>
                      </w:pPr>
                      <w:r w:rsidRPr="007518DF">
                        <w:rPr>
                          <w:color w:val="632523"/>
                        </w:rPr>
                        <w:t>Four levels of smoking: every day, some days, former smoker, and never smoked.</w:t>
                      </w:r>
                    </w:p>
                  </w:txbxContent>
                </v:textbox>
              </v:shape>
            </w:pict>
          </mc:Fallback>
        </mc:AlternateContent>
      </w:r>
    </w:p>
    <w:p w14:paraId="589FB330" w14:textId="77777777" w:rsidR="00275FC9" w:rsidRPr="00771CF7" w:rsidRDefault="00275FC9" w:rsidP="007518DF">
      <w:pPr>
        <w:widowControl/>
        <w:rPr>
          <w:rFonts w:cs="Times New Roman"/>
          <w:b/>
          <w:szCs w:val="24"/>
        </w:rPr>
      </w:pPr>
    </w:p>
    <w:p w14:paraId="01AA2995" w14:textId="77777777" w:rsidR="0086071B" w:rsidRPr="00771CF7" w:rsidRDefault="0086071B" w:rsidP="000E7276">
      <w:pPr>
        <w:pStyle w:val="Caption2"/>
      </w:pPr>
      <w:r w:rsidRPr="00771CF7">
        <w:t>Four Levels of Smoking by Demographics and Region</w:t>
      </w:r>
      <w:r w:rsidR="00A95B04" w:rsidRPr="00771CF7">
        <w:t xml:space="preserve"> Continued</w:t>
      </w:r>
    </w:p>
    <w:p w14:paraId="7809F73E" w14:textId="77777777" w:rsidR="003C6975" w:rsidRPr="00771CF7" w:rsidRDefault="007518DF" w:rsidP="008503EA">
      <w:pPr>
        <w:widowControl/>
        <w:rPr>
          <w:rFonts w:cs="Times New Roman"/>
          <w:szCs w:val="24"/>
        </w:rPr>
      </w:pPr>
      <w:r w:rsidRPr="00771CF7">
        <w:rPr>
          <w:rFonts w:cs="Times New Roman"/>
          <w:szCs w:val="24"/>
        </w:rPr>
        <w:object w:dxaOrig="14025" w:dyaOrig="7155" w14:anchorId="2C20B8D3">
          <v:shape id="_x0000_i1092" type="#_x0000_t75" style="width:701.25pt;height:357.75pt" o:ole="">
            <v:imagedata r:id="rId314" o:title=""/>
          </v:shape>
          <o:OLEObject Type="Embed" ProgID="Word.Document.12" ShapeID="_x0000_i1092" DrawAspect="Content" ObjectID="_1516180975" r:id="rId315">
            <o:FieldCodes>\s</o:FieldCodes>
          </o:OLEObject>
        </w:object>
      </w:r>
    </w:p>
    <w:p w14:paraId="315EF59E" w14:textId="77777777" w:rsidR="007518DF" w:rsidRPr="00771CF7" w:rsidRDefault="007518DF" w:rsidP="008503EA">
      <w:pPr>
        <w:widowControl/>
        <w:rPr>
          <w:rFonts w:cs="Times New Roman"/>
          <w:szCs w:val="24"/>
        </w:rPr>
      </w:pPr>
    </w:p>
    <w:p w14:paraId="23018997" w14:textId="77777777" w:rsidR="007518DF" w:rsidRPr="00771CF7" w:rsidRDefault="007518DF"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709440" behindDoc="0" locked="0" layoutInCell="1" allowOverlap="1" wp14:anchorId="7E5F52F6" wp14:editId="29FE9F2E">
                <wp:simplePos x="0" y="0"/>
                <wp:positionH relativeFrom="column">
                  <wp:posOffset>1685925</wp:posOffset>
                </wp:positionH>
                <wp:positionV relativeFrom="paragraph">
                  <wp:posOffset>17145</wp:posOffset>
                </wp:positionV>
                <wp:extent cx="5120640" cy="502920"/>
                <wp:effectExtent l="0" t="0" r="22860" b="11430"/>
                <wp:wrapNone/>
                <wp:docPr id="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02920"/>
                        </a:xfrm>
                        <a:prstGeom prst="rect">
                          <a:avLst/>
                        </a:prstGeom>
                        <a:solidFill>
                          <a:srgbClr val="F2DCDB"/>
                        </a:solidFill>
                        <a:ln w="19050" algn="in">
                          <a:solidFill>
                            <a:srgbClr val="632523"/>
                          </a:solidFill>
                          <a:miter lim="800000"/>
                          <a:headEnd/>
                          <a:tailEnd/>
                        </a:ln>
                        <a:effectLst/>
                        <a:extLst/>
                      </wps:spPr>
                      <wps:txbx>
                        <w:txbxContent>
                          <w:p w14:paraId="16DDD145" w14:textId="1C1FF471" w:rsidR="004524C4" w:rsidRPr="007518DF" w:rsidRDefault="004524C4" w:rsidP="007518DF">
                            <w:pPr>
                              <w:spacing w:after="0" w:line="240" w:lineRule="auto"/>
                              <w:jc w:val="center"/>
                              <w:rPr>
                                <w:b/>
                                <w:bCs/>
                                <w:color w:val="632523"/>
                              </w:rPr>
                            </w:pPr>
                            <w:r w:rsidRPr="007518DF">
                              <w:rPr>
                                <w:b/>
                                <w:bCs/>
                                <w:color w:val="632523"/>
                              </w:rPr>
                              <w:t>Four Levels of Smoking by De</w:t>
                            </w:r>
                            <w:r>
                              <w:rPr>
                                <w:b/>
                                <w:bCs/>
                                <w:color w:val="632523"/>
                              </w:rPr>
                              <w:t>mographic and Region Continued</w:t>
                            </w:r>
                          </w:p>
                          <w:p w14:paraId="56B1F897" w14:textId="77777777" w:rsidR="004524C4" w:rsidRPr="007518DF" w:rsidRDefault="004524C4" w:rsidP="007518DF">
                            <w:pPr>
                              <w:spacing w:after="0" w:line="240" w:lineRule="auto"/>
                              <w:ind w:left="360" w:hanging="360"/>
                              <w:rPr>
                                <w:color w:val="632523"/>
                              </w:rPr>
                            </w:pPr>
                            <w:r w:rsidRPr="007518DF">
                              <w:rPr>
                                <w:color w:val="632523"/>
                              </w:rPr>
                              <w:t>Four levels of smoking: every day, some days, former smoker, and never smoked.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F52F6" id="_x0000_s1110" type="#_x0000_t202" style="position:absolute;margin-left:132.75pt;margin-top:1.35pt;width:403.2pt;height:39.6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" fillcolor="#f2dcdb" strokecolor="#632523" strokeweight="1.5pt" insetpen="t">
                <v:textbox inset="2.88pt,2.88pt,2.88pt,2.88pt">
                  <w:txbxContent>
                    <w:p w14:paraId="16DDD145" w14:textId="1C1FF471" w:rsidR="004524C4" w:rsidRPr="007518DF" w:rsidRDefault="004524C4" w:rsidP="007518DF">
                      <w:pPr>
                        <w:spacing w:after="0" w:line="240" w:lineRule="auto"/>
                        <w:jc w:val="center"/>
                        <w:rPr>
                          <w:b/>
                          <w:bCs/>
                          <w:color w:val="632523"/>
                        </w:rPr>
                      </w:pPr>
                      <w:r w:rsidRPr="007518DF">
                        <w:rPr>
                          <w:b/>
                          <w:bCs/>
                          <w:color w:val="632523"/>
                        </w:rPr>
                        <w:t>Four Levels of Smoking by De</w:t>
                      </w:r>
                      <w:r>
                        <w:rPr>
                          <w:b/>
                          <w:bCs/>
                          <w:color w:val="632523"/>
                        </w:rPr>
                        <w:t>mographic and Region Continued</w:t>
                      </w:r>
                    </w:p>
                    <w:p w14:paraId="56B1F897" w14:textId="77777777" w:rsidR="004524C4" w:rsidRPr="007518DF" w:rsidRDefault="004524C4" w:rsidP="007518DF">
                      <w:pPr>
                        <w:spacing w:after="0" w:line="240" w:lineRule="auto"/>
                        <w:ind w:left="360" w:hanging="360"/>
                        <w:rPr>
                          <w:color w:val="632523"/>
                        </w:rPr>
                      </w:pPr>
                      <w:r w:rsidRPr="007518DF">
                        <w:rPr>
                          <w:color w:val="632523"/>
                        </w:rPr>
                        <w:t>Four levels of smoking: every day, some days, former smoker, and never smoked.</w:t>
                      </w:r>
                    </w:p>
                  </w:txbxContent>
                </v:textbox>
              </v:shape>
            </w:pict>
          </mc:Fallback>
        </mc:AlternateContent>
      </w:r>
    </w:p>
    <w:p w14:paraId="0D081B82" w14:textId="77777777" w:rsidR="007518DF" w:rsidRPr="00771CF7" w:rsidRDefault="007518DF" w:rsidP="000E7276">
      <w:pPr>
        <w:pStyle w:val="Caption2"/>
      </w:pPr>
    </w:p>
    <w:p w14:paraId="0B13FFCE" w14:textId="77777777" w:rsidR="007518DF" w:rsidRPr="00771CF7" w:rsidRDefault="007518DF" w:rsidP="000E7276">
      <w:pPr>
        <w:pStyle w:val="Caption2"/>
      </w:pPr>
      <w:r w:rsidRPr="00771CF7">
        <w:t>Four Levels of Smoking by Demographics and Region Continued</w:t>
      </w:r>
    </w:p>
    <w:p w14:paraId="19493072" w14:textId="77777777" w:rsidR="007518DF" w:rsidRPr="00771CF7" w:rsidRDefault="007518DF" w:rsidP="008503EA">
      <w:pPr>
        <w:widowControl/>
        <w:rPr>
          <w:rFonts w:cs="Times New Roman"/>
          <w:szCs w:val="24"/>
        </w:rPr>
      </w:pPr>
      <w:r w:rsidRPr="00771CF7">
        <w:rPr>
          <w:rFonts w:cs="Times New Roman"/>
          <w:szCs w:val="24"/>
        </w:rPr>
        <w:object w:dxaOrig="14100" w:dyaOrig="5910" w14:anchorId="282D6C46">
          <v:shape id="_x0000_i1093" type="#_x0000_t75" style="width:705pt;height:295.5pt" o:ole="">
            <v:imagedata r:id="rId316" o:title=""/>
          </v:shape>
          <o:OLEObject Type="Embed" ProgID="Word.Document.12" ShapeID="_x0000_i1093" DrawAspect="Content" ObjectID="_1516180976" r:id="rId317">
            <o:FieldCodes>\s</o:FieldCodes>
          </o:OLEObject>
        </w:object>
      </w:r>
    </w:p>
    <w:p w14:paraId="27D43824" w14:textId="77777777" w:rsidR="007518DF" w:rsidRPr="00771CF7" w:rsidRDefault="007518DF" w:rsidP="007518DF">
      <w:pPr>
        <w:rPr>
          <w:rFonts w:cs="Times New Roman"/>
          <w:szCs w:val="24"/>
        </w:rPr>
      </w:pPr>
    </w:p>
    <w:p w14:paraId="137A95CC" w14:textId="77777777" w:rsidR="001B7A79" w:rsidRPr="00771CF7" w:rsidRDefault="001B7A79" w:rsidP="007518DF">
      <w:pPr>
        <w:rPr>
          <w:rFonts w:cs="Times New Roman"/>
          <w:szCs w:val="24"/>
        </w:rPr>
      </w:pPr>
    </w:p>
    <w:p w14:paraId="60D168FB" w14:textId="77777777" w:rsidR="001B7A79" w:rsidRPr="00771CF7" w:rsidRDefault="001B7A79" w:rsidP="007518DF">
      <w:pPr>
        <w:rPr>
          <w:rFonts w:cs="Times New Roman"/>
          <w:szCs w:val="24"/>
        </w:rPr>
      </w:pPr>
    </w:p>
    <w:p w14:paraId="5CB55606" w14:textId="35205261" w:rsidR="001B7A79" w:rsidRPr="00771CF7" w:rsidRDefault="000E7276" w:rsidP="007518DF">
      <w:pPr>
        <w:rPr>
          <w:rFonts w:cs="Times New Roman"/>
          <w:szCs w:val="24"/>
        </w:rPr>
      </w:pPr>
      <w:r w:rsidRPr="00771CF7">
        <w:rPr>
          <w:rFonts w:cs="Times New Roman"/>
          <w:noProof/>
          <w:szCs w:val="24"/>
        </w:rPr>
        <mc:AlternateContent>
          <mc:Choice Requires="wps">
            <w:drawing>
              <wp:anchor distT="36576" distB="36576" distL="36576" distR="36576" simplePos="0" relativeHeight="251693056" behindDoc="0" locked="0" layoutInCell="1" allowOverlap="1" wp14:anchorId="719F749F" wp14:editId="1F9C4C72">
                <wp:simplePos x="0" y="0"/>
                <wp:positionH relativeFrom="column">
                  <wp:posOffset>1978429</wp:posOffset>
                </wp:positionH>
                <wp:positionV relativeFrom="paragraph">
                  <wp:posOffset>-10160</wp:posOffset>
                </wp:positionV>
                <wp:extent cx="5120640" cy="967839"/>
                <wp:effectExtent l="0" t="0" r="22860" b="22860"/>
                <wp:wrapNone/>
                <wp:docPr id="5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967839"/>
                        </a:xfrm>
                        <a:prstGeom prst="rect">
                          <a:avLst/>
                        </a:prstGeom>
                        <a:solidFill>
                          <a:srgbClr val="F2DCDB"/>
                        </a:solidFill>
                        <a:ln w="19050" algn="in">
                          <a:solidFill>
                            <a:srgbClr val="632523"/>
                          </a:solidFill>
                          <a:miter lim="800000"/>
                          <a:headEnd/>
                          <a:tailEnd/>
                        </a:ln>
                        <a:effectLst/>
                        <a:extLst/>
                      </wps:spPr>
                      <wps:txbx>
                        <w:txbxContent>
                          <w:p w14:paraId="3AE0527B" w14:textId="0E8F8E6D" w:rsidR="004524C4" w:rsidRPr="007518DF" w:rsidRDefault="004524C4" w:rsidP="00474C35">
                            <w:pPr>
                              <w:spacing w:after="0" w:line="240" w:lineRule="auto"/>
                              <w:jc w:val="center"/>
                              <w:rPr>
                                <w:b/>
                                <w:bCs/>
                                <w:color w:val="632523"/>
                              </w:rPr>
                            </w:pPr>
                            <w:r w:rsidRPr="007518DF">
                              <w:rPr>
                                <w:b/>
                                <w:bCs/>
                                <w:color w:val="632523"/>
                              </w:rPr>
                              <w:t>Body Mass Index (BMI) Weight Categories by Demographics and Region</w:t>
                            </w:r>
                          </w:p>
                          <w:p w14:paraId="4AC90C27" w14:textId="77777777" w:rsidR="004524C4" w:rsidRPr="007518DF" w:rsidRDefault="004524C4" w:rsidP="00A95B04">
                            <w:pPr>
                              <w:spacing w:after="0" w:line="240" w:lineRule="auto"/>
                              <w:rPr>
                                <w:color w:val="632523"/>
                              </w:rPr>
                            </w:pPr>
                            <w:r w:rsidRPr="007518DF">
                              <w:rPr>
                                <w:color w:val="632523"/>
                              </w:rPr>
                              <w:t>Underweight = BMI less than 18.5; Healthy weight = BMI greater than or equal to 18.5 and less than 25.0; Overweight = BMI greater than or equal to 25.0 and less than 30.0; Obese = BMI greater than or equal to 30.0.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749F" id="Text Box 165" o:spid="_x0000_s1111" type="#_x0000_t202" style="position:absolute;margin-left:155.8pt;margin-top:-.8pt;width:403.2pt;height:76.2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" fillcolor="#f2dcdb" strokecolor="#632523" strokeweight="1.5pt" insetpen="t">
                <v:textbox inset="2.88pt,2.88pt,2.88pt,2.88pt">
                  <w:txbxContent>
                    <w:p w14:paraId="3AE0527B" w14:textId="0E8F8E6D" w:rsidR="004524C4" w:rsidRPr="007518DF" w:rsidRDefault="004524C4" w:rsidP="00474C35">
                      <w:pPr>
                        <w:spacing w:after="0" w:line="240" w:lineRule="auto"/>
                        <w:jc w:val="center"/>
                        <w:rPr>
                          <w:b/>
                          <w:bCs/>
                          <w:color w:val="632523"/>
                        </w:rPr>
                      </w:pPr>
                      <w:r w:rsidRPr="007518DF">
                        <w:rPr>
                          <w:b/>
                          <w:bCs/>
                          <w:color w:val="632523"/>
                        </w:rPr>
                        <w:t>Body Mass Index (BMI) Weight Categories by Demographics and Region</w:t>
                      </w:r>
                    </w:p>
                    <w:p w14:paraId="4AC90C27" w14:textId="77777777" w:rsidR="004524C4" w:rsidRPr="007518DF" w:rsidRDefault="004524C4" w:rsidP="00A95B04">
                      <w:pPr>
                        <w:spacing w:after="0" w:line="240" w:lineRule="auto"/>
                        <w:rPr>
                          <w:color w:val="632523"/>
                        </w:rPr>
                      </w:pPr>
                      <w:r w:rsidRPr="007518DF">
                        <w:rPr>
                          <w:color w:val="632523"/>
                        </w:rPr>
                        <w:t>Underweight = BMI less than 18.5; Healthy weight = BMI greater than or equal to 18.5 and less than 25.0; Overweight = BMI greater than or equal to 25.0 and less than 30.0; Obese = BMI greater than or equal to 30.0.</w:t>
                      </w:r>
                    </w:p>
                  </w:txbxContent>
                </v:textbox>
              </v:shape>
            </w:pict>
          </mc:Fallback>
        </mc:AlternateContent>
      </w:r>
      <w:r w:rsidR="001B7A79" w:rsidRPr="00771CF7">
        <w:rPr>
          <w:rFonts w:cs="Times New Roman"/>
          <w:szCs w:val="24"/>
        </w:rPr>
        <w:t>\</w:t>
      </w:r>
    </w:p>
    <w:p w14:paraId="33B21326" w14:textId="0287F721" w:rsidR="007518DF" w:rsidRPr="00771CF7" w:rsidRDefault="007518DF" w:rsidP="008503EA">
      <w:pPr>
        <w:widowControl/>
        <w:rPr>
          <w:rFonts w:cs="Times New Roman"/>
          <w:szCs w:val="24"/>
        </w:rPr>
      </w:pPr>
    </w:p>
    <w:p w14:paraId="6D6A54F7" w14:textId="77777777" w:rsidR="007518DF" w:rsidRPr="00771CF7" w:rsidRDefault="007518DF" w:rsidP="000E7276">
      <w:pPr>
        <w:pStyle w:val="Caption2"/>
      </w:pPr>
    </w:p>
    <w:p w14:paraId="32B11C8A" w14:textId="2A4CA249" w:rsidR="00474C35" w:rsidRDefault="00474C35" w:rsidP="00474C35">
      <w:pPr>
        <w:pStyle w:val="Caption2"/>
      </w:pPr>
      <w:bookmarkStart w:id="746" w:name="_Toc440021776"/>
      <w:r>
        <w:t xml:space="preserve">Table-A </w:t>
      </w:r>
      <w:r w:rsidR="00ED61B6">
        <w:fldChar w:fldCharType="begin"/>
      </w:r>
      <w:r w:rsidR="00ED61B6">
        <w:instrText xml:space="preserve"> SEQ Table-A \* ARABIC </w:instrText>
      </w:r>
      <w:r w:rsidR="00ED61B6">
        <w:fldChar w:fldCharType="separate"/>
      </w:r>
      <w:r w:rsidR="008B356B">
        <w:rPr>
          <w:noProof/>
        </w:rPr>
        <w:t>32</w:t>
      </w:r>
      <w:r w:rsidR="00ED61B6">
        <w:rPr>
          <w:noProof/>
        </w:rPr>
        <w:fldChar w:fldCharType="end"/>
      </w:r>
      <w:r>
        <w:t xml:space="preserve">: </w:t>
      </w:r>
      <w:r w:rsidRPr="00771CF7">
        <w:t>Body Mass Index (BMI) Weight Categories by Demographics and Region</w:t>
      </w:r>
      <w:bookmarkEnd w:id="746"/>
    </w:p>
    <w:p w14:paraId="7A25F1FC" w14:textId="77777777" w:rsidR="0024174B" w:rsidRPr="00771CF7" w:rsidRDefault="00402C9F">
      <w:pPr>
        <w:widowControl/>
        <w:rPr>
          <w:rFonts w:cs="Times New Roman"/>
          <w:color w:val="632523"/>
          <w:szCs w:val="24"/>
        </w:rPr>
      </w:pPr>
      <w:r w:rsidRPr="00771CF7">
        <w:rPr>
          <w:rFonts w:cs="Times New Roman"/>
          <w:color w:val="632523"/>
          <w:szCs w:val="24"/>
        </w:rPr>
        <w:object w:dxaOrig="14160" w:dyaOrig="7155" w14:anchorId="66D4F1D7">
          <v:shape id="_x0000_i1094" type="#_x0000_t75" style="width:708pt;height:357.75pt" o:ole="">
            <v:imagedata r:id="rId318" o:title=""/>
          </v:shape>
          <o:OLEObject Type="Embed" ProgID="Word.Document.12" ShapeID="_x0000_i1094" DrawAspect="Content" ObjectID="_1516180977" r:id="rId319">
            <o:FieldCodes>\s</o:FieldCodes>
          </o:OLEObject>
        </w:object>
      </w:r>
    </w:p>
    <w:p w14:paraId="1CC13EFE" w14:textId="77777777" w:rsidR="0024174B"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56192" behindDoc="0" locked="0" layoutInCell="1" allowOverlap="1" wp14:anchorId="124EC0E4" wp14:editId="19C2CEA1">
                <wp:simplePos x="0" y="0"/>
                <wp:positionH relativeFrom="column">
                  <wp:posOffset>1497478</wp:posOffset>
                </wp:positionH>
                <wp:positionV relativeFrom="paragraph">
                  <wp:posOffset>-164539</wp:posOffset>
                </wp:positionV>
                <wp:extent cx="5840095" cy="1015340"/>
                <wp:effectExtent l="0" t="0" r="27305" b="13970"/>
                <wp:wrapNone/>
                <wp:docPr id="5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1015340"/>
                        </a:xfrm>
                        <a:prstGeom prst="rect">
                          <a:avLst/>
                        </a:prstGeom>
                        <a:solidFill>
                          <a:srgbClr val="F2DCDB"/>
                        </a:solidFill>
                        <a:ln w="19050" algn="in">
                          <a:solidFill>
                            <a:srgbClr val="632523"/>
                          </a:solidFill>
                          <a:miter lim="800000"/>
                          <a:headEnd/>
                          <a:tailEnd/>
                        </a:ln>
                        <a:effectLst/>
                        <a:extLst/>
                      </wps:spPr>
                      <wps:txbx>
                        <w:txbxContent>
                          <w:p w14:paraId="52F9DD61" w14:textId="0BF4BFE2" w:rsidR="004524C4" w:rsidRPr="00402C9F" w:rsidRDefault="004524C4" w:rsidP="0024174B">
                            <w:pPr>
                              <w:spacing w:after="0" w:line="240" w:lineRule="auto"/>
                              <w:jc w:val="center"/>
                              <w:rPr>
                                <w:b/>
                                <w:bCs/>
                                <w:color w:val="632523"/>
                              </w:rPr>
                            </w:pPr>
                            <w:r w:rsidRPr="00402C9F">
                              <w:rPr>
                                <w:b/>
                                <w:bCs/>
                                <w:color w:val="632523"/>
                              </w:rPr>
                              <w:t xml:space="preserve">Body Mass Index (BMI) Weight Categories by Demographics and Region </w:t>
                            </w:r>
                            <w:r>
                              <w:rPr>
                                <w:b/>
                                <w:bCs/>
                                <w:color w:val="632523"/>
                              </w:rPr>
                              <w:t>Continued</w:t>
                            </w:r>
                          </w:p>
                          <w:p w14:paraId="56AEA6FB" w14:textId="77777777" w:rsidR="004524C4" w:rsidRPr="00402C9F" w:rsidRDefault="004524C4" w:rsidP="00A95B04">
                            <w:pPr>
                              <w:spacing w:after="0" w:line="240" w:lineRule="auto"/>
                              <w:rPr>
                                <w:color w:val="632523"/>
                              </w:rPr>
                            </w:pPr>
                            <w:r w:rsidRPr="00402C9F">
                              <w:rPr>
                                <w:color w:val="632523"/>
                              </w:rPr>
                              <w:t>Underweight = BMI less than 18.5; Healthy weight = BMI greater than or equal to 18.5 and less than 25.0; Overweight = BMI greater than or equal to 25.0 and less than 30.0; Obese = BMI greater than or equal to 30.0.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C0E4" id="Text Box 224" o:spid="_x0000_s1112" type="#_x0000_t202" style="position:absolute;margin-left:117.9pt;margin-top:-12.95pt;width:459.85pt;height:79.9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" fillcolor="#f2dcdb" strokecolor="#632523" strokeweight="1.5pt" insetpen="t">
                <v:textbox inset="2.88pt,2.88pt,2.88pt,2.88pt">
                  <w:txbxContent>
                    <w:p w14:paraId="52F9DD61" w14:textId="0BF4BFE2" w:rsidR="004524C4" w:rsidRPr="00402C9F" w:rsidRDefault="004524C4" w:rsidP="0024174B">
                      <w:pPr>
                        <w:spacing w:after="0" w:line="240" w:lineRule="auto"/>
                        <w:jc w:val="center"/>
                        <w:rPr>
                          <w:b/>
                          <w:bCs/>
                          <w:color w:val="632523"/>
                        </w:rPr>
                      </w:pPr>
                      <w:r w:rsidRPr="00402C9F">
                        <w:rPr>
                          <w:b/>
                          <w:bCs/>
                          <w:color w:val="632523"/>
                        </w:rPr>
                        <w:t xml:space="preserve">Body Mass Index (BMI) Weight Categories by Demographics and Region </w:t>
                      </w:r>
                      <w:r>
                        <w:rPr>
                          <w:b/>
                          <w:bCs/>
                          <w:color w:val="632523"/>
                        </w:rPr>
                        <w:t>Continued</w:t>
                      </w:r>
                    </w:p>
                    <w:p w14:paraId="56AEA6FB" w14:textId="77777777" w:rsidR="004524C4" w:rsidRPr="00402C9F" w:rsidRDefault="004524C4" w:rsidP="00A95B04">
                      <w:pPr>
                        <w:spacing w:after="0" w:line="240" w:lineRule="auto"/>
                        <w:rPr>
                          <w:color w:val="632523"/>
                        </w:rPr>
                      </w:pPr>
                      <w:r w:rsidRPr="00402C9F">
                        <w:rPr>
                          <w:color w:val="632523"/>
                        </w:rPr>
                        <w:t>Underweight = BMI less than 18.5; Healthy weight = BMI greater than or equal to 18.5 and less than 25.0; Overweight = BMI greater than or equal to 25.0 and less than 30.0; Obese = BMI greater than or equal to 30.0.</w:t>
                      </w:r>
                    </w:p>
                  </w:txbxContent>
                </v:textbox>
              </v:shape>
            </w:pict>
          </mc:Fallback>
        </mc:AlternateContent>
      </w:r>
    </w:p>
    <w:p w14:paraId="3C9A6639" w14:textId="77777777" w:rsidR="0024174B" w:rsidRPr="00771CF7" w:rsidRDefault="0024174B" w:rsidP="008503EA">
      <w:pPr>
        <w:widowControl/>
        <w:rPr>
          <w:rFonts w:cs="Times New Roman"/>
          <w:szCs w:val="24"/>
        </w:rPr>
      </w:pPr>
    </w:p>
    <w:p w14:paraId="0A506B48" w14:textId="77777777" w:rsidR="00A06BED" w:rsidRPr="00771CF7" w:rsidRDefault="00A06BED" w:rsidP="008503EA">
      <w:pPr>
        <w:widowControl/>
        <w:rPr>
          <w:rFonts w:cs="Times New Roman"/>
          <w:szCs w:val="24"/>
        </w:rPr>
      </w:pPr>
    </w:p>
    <w:p w14:paraId="4A306313" w14:textId="77777777" w:rsidR="00A06BED" w:rsidRPr="00771CF7" w:rsidRDefault="00A06BED" w:rsidP="002B7651">
      <w:pPr>
        <w:pStyle w:val="Caption2"/>
      </w:pPr>
      <w:r w:rsidRPr="00771CF7">
        <w:t>Body Mass Index (BMI) Weight Categories by Demographics and Region</w:t>
      </w:r>
      <w:r w:rsidR="00A95B04" w:rsidRPr="00771CF7">
        <w:t xml:space="preserve"> Continued</w:t>
      </w:r>
    </w:p>
    <w:p w14:paraId="3D55B967" w14:textId="77777777" w:rsidR="00176743" w:rsidRPr="00771CF7" w:rsidRDefault="00004861" w:rsidP="00A06BED">
      <w:pPr>
        <w:widowControl/>
        <w:jc w:val="center"/>
        <w:rPr>
          <w:rFonts w:cs="Times New Roman"/>
          <w:color w:val="632523"/>
          <w:szCs w:val="24"/>
        </w:rPr>
      </w:pPr>
      <w:r w:rsidRPr="00771CF7">
        <w:rPr>
          <w:rFonts w:cs="Times New Roman"/>
          <w:color w:val="632523"/>
          <w:szCs w:val="24"/>
        </w:rPr>
        <w:object w:dxaOrig="14160" w:dyaOrig="7155" w14:anchorId="340F635A">
          <v:shape id="_x0000_i1095" type="#_x0000_t75" style="width:708pt;height:357.75pt" o:ole="">
            <v:imagedata r:id="rId320" o:title=""/>
          </v:shape>
          <o:OLEObject Type="Embed" ProgID="Word.Document.12" ShapeID="_x0000_i1095" DrawAspect="Content" ObjectID="_1516180978" r:id="rId321">
            <o:FieldCodes>\s</o:FieldCodes>
          </o:OLEObject>
        </w:object>
      </w:r>
    </w:p>
    <w:p w14:paraId="1CB674AB" w14:textId="1B47B3FC" w:rsidR="001F6B21" w:rsidRPr="00771CF7" w:rsidRDefault="002B7651">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70528" behindDoc="0" locked="0" layoutInCell="1" allowOverlap="1" wp14:anchorId="4D635254" wp14:editId="4A5596EB">
                <wp:simplePos x="0" y="0"/>
                <wp:positionH relativeFrom="column">
                  <wp:posOffset>1705297</wp:posOffset>
                </wp:positionH>
                <wp:positionV relativeFrom="paragraph">
                  <wp:posOffset>-105163</wp:posOffset>
                </wp:positionV>
                <wp:extent cx="5840095" cy="991590"/>
                <wp:effectExtent l="0" t="0" r="27305" b="18415"/>
                <wp:wrapNone/>
                <wp:docPr id="3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991590"/>
                        </a:xfrm>
                        <a:prstGeom prst="rect">
                          <a:avLst/>
                        </a:prstGeom>
                        <a:solidFill>
                          <a:srgbClr val="F2DCDB"/>
                        </a:solidFill>
                        <a:ln w="19050" algn="in">
                          <a:solidFill>
                            <a:srgbClr val="632523"/>
                          </a:solidFill>
                          <a:miter lim="800000"/>
                          <a:headEnd/>
                          <a:tailEnd/>
                        </a:ln>
                        <a:effectLst/>
                        <a:extLst/>
                      </wps:spPr>
                      <wps:txbx>
                        <w:txbxContent>
                          <w:p w14:paraId="563C4C03" w14:textId="5A096ACE" w:rsidR="004524C4" w:rsidRPr="00402C9F" w:rsidRDefault="004524C4" w:rsidP="00004861">
                            <w:pPr>
                              <w:spacing w:after="0" w:line="240" w:lineRule="auto"/>
                              <w:jc w:val="center"/>
                              <w:rPr>
                                <w:b/>
                                <w:bCs/>
                                <w:color w:val="632523"/>
                              </w:rPr>
                            </w:pPr>
                            <w:r w:rsidRPr="00402C9F">
                              <w:rPr>
                                <w:b/>
                                <w:bCs/>
                                <w:color w:val="632523"/>
                              </w:rPr>
                              <w:t xml:space="preserve">Body Mass Index (BMI) Weight Categories by Demographics and Region </w:t>
                            </w:r>
                            <w:r>
                              <w:rPr>
                                <w:b/>
                                <w:bCs/>
                                <w:color w:val="632523"/>
                              </w:rPr>
                              <w:t>Continued</w:t>
                            </w:r>
                          </w:p>
                          <w:p w14:paraId="623CEA33" w14:textId="77777777" w:rsidR="004524C4" w:rsidRPr="00402C9F" w:rsidRDefault="004524C4" w:rsidP="00004861">
                            <w:pPr>
                              <w:spacing w:after="0" w:line="240" w:lineRule="auto"/>
                              <w:rPr>
                                <w:color w:val="632523"/>
                              </w:rPr>
                            </w:pPr>
                            <w:r w:rsidRPr="00402C9F">
                              <w:rPr>
                                <w:color w:val="632523"/>
                              </w:rPr>
                              <w:t>Underweight = BMI less than 18.5; Healthy weight = BMI greater than or equal to 18.5 and less than 25.0; Overweight = BMI greater than or equal to 25.0 and less than 30.0; Obese = BMI greater than or equal to 30.0.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35254" id="_x0000_s1113" type="#_x0000_t202" style="position:absolute;margin-left:134.3pt;margin-top:-8.3pt;width:459.85pt;height:78.1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" fillcolor="#f2dcdb" strokecolor="#632523" strokeweight="1.5pt" insetpen="t">
                <v:textbox inset="2.88pt,2.88pt,2.88pt,2.88pt">
                  <w:txbxContent>
                    <w:p w14:paraId="563C4C03" w14:textId="5A096ACE" w:rsidR="004524C4" w:rsidRPr="00402C9F" w:rsidRDefault="004524C4" w:rsidP="00004861">
                      <w:pPr>
                        <w:spacing w:after="0" w:line="240" w:lineRule="auto"/>
                        <w:jc w:val="center"/>
                        <w:rPr>
                          <w:b/>
                          <w:bCs/>
                          <w:color w:val="632523"/>
                        </w:rPr>
                      </w:pPr>
                      <w:r w:rsidRPr="00402C9F">
                        <w:rPr>
                          <w:b/>
                          <w:bCs/>
                          <w:color w:val="632523"/>
                        </w:rPr>
                        <w:t xml:space="preserve">Body Mass Index (BMI) Weight Categories by Demographics and Region </w:t>
                      </w:r>
                      <w:r>
                        <w:rPr>
                          <w:b/>
                          <w:bCs/>
                          <w:color w:val="632523"/>
                        </w:rPr>
                        <w:t>Continued</w:t>
                      </w:r>
                    </w:p>
                    <w:p w14:paraId="623CEA33" w14:textId="77777777" w:rsidR="004524C4" w:rsidRPr="00402C9F" w:rsidRDefault="004524C4" w:rsidP="00004861">
                      <w:pPr>
                        <w:spacing w:after="0" w:line="240" w:lineRule="auto"/>
                        <w:rPr>
                          <w:color w:val="632523"/>
                        </w:rPr>
                      </w:pPr>
                      <w:r w:rsidRPr="00402C9F">
                        <w:rPr>
                          <w:color w:val="632523"/>
                        </w:rPr>
                        <w:t>Underweight = BMI less than 18.5; Healthy weight = BMI greater than or equal to 18.5 and less than 25.0; Overweight = BMI greater than or equal to 25.0 and less than 30.0; Obese = BMI greater than or equal to 30.0.</w:t>
                      </w:r>
                    </w:p>
                  </w:txbxContent>
                </v:textbox>
              </v:shape>
            </w:pict>
          </mc:Fallback>
        </mc:AlternateContent>
      </w:r>
    </w:p>
    <w:tbl>
      <w:tblPr>
        <w:tblW w:w="11520" w:type="dxa"/>
        <w:jc w:val="center"/>
        <w:tblLayout w:type="fixed"/>
        <w:tblCellMar>
          <w:left w:w="0" w:type="dxa"/>
          <w:right w:w="0" w:type="dxa"/>
        </w:tblCellMar>
        <w:tblLook w:val="0000" w:firstRow="0" w:lastRow="0" w:firstColumn="0" w:lastColumn="0" w:noHBand="0" w:noVBand="0"/>
      </w:tblPr>
      <w:tblGrid>
        <w:gridCol w:w="11520"/>
      </w:tblGrid>
      <w:tr w:rsidR="00C438F8" w:rsidRPr="00771CF7" w14:paraId="6627C8CA" w14:textId="77777777" w:rsidTr="00C438F8">
        <w:trPr>
          <w:cantSplit/>
          <w:jc w:val="center"/>
        </w:trPr>
        <w:tc>
          <w:tcPr>
            <w:tcW w:w="11520" w:type="dxa"/>
            <w:tcBorders>
              <w:top w:val="nil"/>
              <w:left w:val="nil"/>
              <w:bottom w:val="nil"/>
              <w:right w:val="nil"/>
            </w:tcBorders>
            <w:shd w:val="clear" w:color="auto" w:fill="FFFFFF"/>
            <w:tcMar>
              <w:left w:w="10" w:type="dxa"/>
              <w:right w:w="10" w:type="dxa"/>
            </w:tcMar>
          </w:tcPr>
          <w:p w14:paraId="1EA68C34" w14:textId="0128F4E5" w:rsidR="00004861" w:rsidRPr="00771CF7" w:rsidRDefault="00004861">
            <w:pPr>
              <w:rPr>
                <w:rFonts w:cs="Times New Roman"/>
                <w:szCs w:val="24"/>
              </w:rPr>
            </w:pPr>
          </w:p>
          <w:p w14:paraId="765D76B0" w14:textId="77777777" w:rsidR="00004861" w:rsidRPr="00771CF7" w:rsidRDefault="00004861" w:rsidP="00004861">
            <w:pPr>
              <w:widowControl/>
              <w:jc w:val="center"/>
              <w:rPr>
                <w:rFonts w:cs="Times New Roman"/>
                <w:color w:val="632523"/>
                <w:szCs w:val="24"/>
              </w:rPr>
            </w:pPr>
          </w:p>
          <w:p w14:paraId="7A9F28EF" w14:textId="77777777" w:rsidR="00004861" w:rsidRPr="00771CF7" w:rsidRDefault="00004861" w:rsidP="002B7651">
            <w:pPr>
              <w:pStyle w:val="Caption2"/>
            </w:pPr>
            <w:r w:rsidRPr="00771CF7">
              <w:t>Body Mass Index (BMI) Weight Categories by Demographics and Region Continued</w:t>
            </w:r>
          </w:p>
          <w:p w14:paraId="46F24159" w14:textId="77777777" w:rsidR="00004861" w:rsidRPr="00771CF7" w:rsidRDefault="00004861">
            <w:pPr>
              <w:rPr>
                <w:rFonts w:cs="Times New Roman"/>
                <w:szCs w:val="24"/>
              </w:rPr>
            </w:pPr>
            <w:r w:rsidRPr="00771CF7">
              <w:rPr>
                <w:rFonts w:cs="Times New Roman"/>
                <w:szCs w:val="24"/>
              </w:rPr>
              <w:object w:dxaOrig="12105" w:dyaOrig="5910" w14:anchorId="00DC0B72">
                <v:shape id="_x0000_i1096" type="#_x0000_t75" style="width:605.25pt;height:295.5pt" o:ole="">
                  <v:imagedata r:id="rId322" o:title=""/>
                </v:shape>
                <o:OLEObject Type="Embed" ProgID="Word.Document.12" ShapeID="_x0000_i1096" DrawAspect="Content" ObjectID="_1516180979" r:id="rId323">
                  <o:FieldCodes>\s</o:FieldCodes>
                </o:OLEObject>
              </w:object>
            </w:r>
          </w:p>
          <w:p w14:paraId="56C1DC28" w14:textId="77777777" w:rsidR="00C438F8" w:rsidRPr="00771CF7" w:rsidRDefault="00C438F8">
            <w:pPr>
              <w:rPr>
                <w:rFonts w:cs="Times New Roman"/>
                <w:szCs w:val="24"/>
              </w:rPr>
            </w:pPr>
          </w:p>
        </w:tc>
      </w:tr>
    </w:tbl>
    <w:p w14:paraId="1F4EDA8E" w14:textId="77777777" w:rsidR="001B7A79" w:rsidRPr="00771CF7" w:rsidRDefault="001B7A79">
      <w:pPr>
        <w:rPr>
          <w:rFonts w:cs="Times New Roman"/>
          <w:szCs w:val="24"/>
        </w:rPr>
        <w:sectPr w:rsidR="001B7A79" w:rsidRPr="00771CF7" w:rsidSect="003B780A">
          <w:pgSz w:w="15840" w:h="12240" w:orient="landscape"/>
          <w:pgMar w:top="1440" w:right="1440" w:bottom="1080" w:left="1008"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cols w:space="720"/>
          <w:docGrid w:linePitch="360"/>
        </w:sectPr>
      </w:pPr>
    </w:p>
    <w:p w14:paraId="2F234604" w14:textId="77777777" w:rsidR="001D67A6" w:rsidRPr="00771CF7" w:rsidRDefault="001D67A6" w:rsidP="001D67A6">
      <w:pPr>
        <w:rPr>
          <w:rFonts w:cs="Times New Roman"/>
          <w:szCs w:val="24"/>
        </w:rPr>
      </w:pPr>
    </w:p>
    <w:p w14:paraId="7741C56A" w14:textId="77777777" w:rsidR="008A6D03" w:rsidRPr="00771CF7" w:rsidRDefault="008A6D03" w:rsidP="008503EA">
      <w:pPr>
        <w:widowControl/>
        <w:rPr>
          <w:rFonts w:cs="Times New Roman"/>
          <w:szCs w:val="24"/>
        </w:rPr>
      </w:pPr>
    </w:p>
    <w:p w14:paraId="313F7C07" w14:textId="77777777" w:rsidR="008A6D03" w:rsidRPr="00771CF7" w:rsidRDefault="008A6D03">
      <w:pPr>
        <w:widowControl/>
        <w:rPr>
          <w:rFonts w:cs="Times New Roman"/>
          <w:szCs w:val="24"/>
        </w:rPr>
      </w:pPr>
    </w:p>
    <w:p w14:paraId="6B85F095" w14:textId="77777777" w:rsidR="008A6D03" w:rsidRPr="00771CF7" w:rsidRDefault="008A6D03">
      <w:pPr>
        <w:widowControl/>
        <w:rPr>
          <w:rFonts w:cs="Times New Roman"/>
          <w:szCs w:val="24"/>
        </w:rPr>
      </w:pPr>
    </w:p>
    <w:p w14:paraId="0C6B6E61" w14:textId="77777777" w:rsidR="008A6D03" w:rsidRPr="00771CF7" w:rsidRDefault="008A6D03">
      <w:pPr>
        <w:widowControl/>
        <w:rPr>
          <w:rFonts w:cs="Times New Roman"/>
          <w:szCs w:val="24"/>
        </w:rPr>
      </w:pPr>
    </w:p>
    <w:p w14:paraId="10764899" w14:textId="77777777" w:rsidR="008A6D03" w:rsidRPr="00771CF7" w:rsidRDefault="008A6D03">
      <w:pPr>
        <w:widowControl/>
        <w:rPr>
          <w:rFonts w:cs="Times New Roman"/>
          <w:szCs w:val="24"/>
        </w:rPr>
      </w:pPr>
    </w:p>
    <w:p w14:paraId="24CBC264" w14:textId="77777777" w:rsidR="008A6D03" w:rsidRPr="00771CF7" w:rsidRDefault="008A6D03">
      <w:pPr>
        <w:widowControl/>
        <w:rPr>
          <w:rFonts w:cs="Times New Roman"/>
          <w:szCs w:val="24"/>
        </w:rPr>
      </w:pPr>
    </w:p>
    <w:p w14:paraId="37ED41A2" w14:textId="77777777" w:rsidR="008A6D03" w:rsidRPr="00771CF7" w:rsidRDefault="008A6D03">
      <w:pPr>
        <w:widowControl/>
        <w:rPr>
          <w:rFonts w:cs="Times New Roman"/>
          <w:szCs w:val="24"/>
        </w:rPr>
      </w:pPr>
    </w:p>
    <w:p w14:paraId="23FBAC62" w14:textId="77777777" w:rsidR="008A6D03" w:rsidRPr="00771CF7" w:rsidRDefault="008A6D03">
      <w:pPr>
        <w:widowControl/>
        <w:rPr>
          <w:rFonts w:cs="Times New Roman"/>
          <w:szCs w:val="24"/>
        </w:rPr>
      </w:pPr>
    </w:p>
    <w:p w14:paraId="0910FEDA" w14:textId="77777777" w:rsidR="008A6D03" w:rsidRPr="00771CF7" w:rsidRDefault="008A6D03">
      <w:pPr>
        <w:widowControl/>
        <w:rPr>
          <w:rFonts w:cs="Times New Roman"/>
          <w:color w:val="632523"/>
          <w:szCs w:val="24"/>
        </w:rPr>
      </w:pPr>
    </w:p>
    <w:p w14:paraId="6C0D9D1A" w14:textId="77777777" w:rsidR="008A6D03" w:rsidRPr="00771CF7" w:rsidRDefault="008A6D03">
      <w:pPr>
        <w:widowControl/>
        <w:rPr>
          <w:rFonts w:cs="Times New Roman"/>
          <w:color w:val="632523"/>
          <w:szCs w:val="24"/>
        </w:rPr>
      </w:pPr>
    </w:p>
    <w:p w14:paraId="6150D937" w14:textId="77777777" w:rsidR="008A6D03" w:rsidRPr="00771CF7" w:rsidRDefault="00A65FBD">
      <w:pPr>
        <w:widowControl/>
        <w:rPr>
          <w:rFonts w:cs="Times New Roman"/>
          <w:color w:val="632523"/>
          <w:szCs w:val="24"/>
        </w:rPr>
      </w:pPr>
      <w:r w:rsidRPr="00771CF7">
        <w:rPr>
          <w:rFonts w:cs="Times New Roman"/>
          <w:noProof/>
          <w:color w:val="632523"/>
          <w:szCs w:val="24"/>
        </w:rPr>
        <mc:AlternateContent>
          <mc:Choice Requires="wps">
            <w:drawing>
              <wp:anchor distT="91440" distB="91440" distL="182880" distR="182880" simplePos="0" relativeHeight="251668480" behindDoc="1" locked="0" layoutInCell="0" allowOverlap="1" wp14:anchorId="14AFD455" wp14:editId="38717209">
                <wp:simplePos x="0" y="0"/>
                <wp:positionH relativeFrom="margin">
                  <wp:posOffset>58420</wp:posOffset>
                </wp:positionH>
                <wp:positionV relativeFrom="margin">
                  <wp:posOffset>3743325</wp:posOffset>
                </wp:positionV>
                <wp:extent cx="5882005" cy="957580"/>
                <wp:effectExtent l="0" t="0" r="23495" b="13970"/>
                <wp:wrapSquare wrapText="bothSides"/>
                <wp:docPr id="37"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005" cy="957580"/>
                        </a:xfrm>
                        <a:prstGeom prst="rect">
                          <a:avLst/>
                        </a:prstGeom>
                        <a:noFill/>
                        <a:ln w="19050">
                          <a:solidFill>
                            <a:srgbClr val="6325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sx="100999" sy="100999" algn="ctr" rotWithShape="0">
                                  <a:srgbClr val="2F6EBE">
                                    <a:alpha val="50000"/>
                                  </a:srgbClr>
                                </a:outerShdw>
                              </a:effectLst>
                            </a14:hiddenEffects>
                          </a:ext>
                        </a:extLst>
                      </wps:spPr>
                      <wps:txbx>
                        <w:txbxContent>
                          <w:p w14:paraId="31DE2DE2" w14:textId="77777777" w:rsidR="004524C4" w:rsidRPr="009C4556" w:rsidRDefault="004524C4" w:rsidP="009C4556">
                            <w:pPr>
                              <w:pStyle w:val="Heading1"/>
                              <w:jc w:val="center"/>
                              <w:rPr>
                                <w:sz w:val="40"/>
                                <w:szCs w:val="40"/>
                              </w:rPr>
                            </w:pPr>
                            <w:bookmarkStart w:id="747" w:name="_Toc440021811"/>
                            <w:bookmarkStart w:id="748" w:name="APXB"/>
                            <w:r w:rsidRPr="009C4556">
                              <w:rPr>
                                <w:sz w:val="40"/>
                                <w:szCs w:val="40"/>
                              </w:rPr>
                              <w:t>Appendix B</w:t>
                            </w:r>
                            <w:bookmarkEnd w:id="747"/>
                          </w:p>
                          <w:p w14:paraId="33930BB2" w14:textId="77777777" w:rsidR="004524C4" w:rsidRPr="009C4556" w:rsidRDefault="004524C4" w:rsidP="009C4556">
                            <w:pPr>
                              <w:pStyle w:val="Heading1"/>
                              <w:jc w:val="center"/>
                              <w:rPr>
                                <w:b/>
                                <w:sz w:val="40"/>
                                <w:szCs w:val="40"/>
                              </w:rPr>
                            </w:pPr>
                            <w:bookmarkStart w:id="749" w:name="_Toc440021812"/>
                            <w:r w:rsidRPr="009C4556">
                              <w:rPr>
                                <w:b/>
                                <w:sz w:val="40"/>
                                <w:szCs w:val="40"/>
                              </w:rPr>
                              <w:t>Selected References and Contact Information</w:t>
                            </w:r>
                            <w:bookmarkEnd w:id="748"/>
                            <w:bookmarkEnd w:id="749"/>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14AFD455" id="Rectangle 659" o:spid="_x0000_s1114" style="position:absolute;margin-left:4.6pt;margin-top:294.75pt;width:463.15pt;height:75.4pt;z-index:-251648000;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" o:allowincell="f" filled="f" strokecolor="#632523" strokeweight="1.5pt">
                <v:shadow type="perspective" color="#2f6ebe" opacity=".5" offset="6pt,6pt" matrix="66191f,,,66191f"/>
                <v:textbox style="mso-fit-shape-to-text:t" inset="0,0,0,0">
                  <w:txbxContent>
                    <w:p w14:paraId="31DE2DE2" w14:textId="77777777" w:rsidR="004524C4" w:rsidRPr="009C4556" w:rsidRDefault="004524C4" w:rsidP="009C4556">
                      <w:pPr>
                        <w:pStyle w:val="Heading1"/>
                        <w:jc w:val="center"/>
                        <w:rPr>
                          <w:sz w:val="40"/>
                          <w:szCs w:val="40"/>
                        </w:rPr>
                      </w:pPr>
                      <w:bookmarkStart w:id="750" w:name="_Toc440021811"/>
                      <w:bookmarkStart w:id="751" w:name="APXB"/>
                      <w:r w:rsidRPr="009C4556">
                        <w:rPr>
                          <w:sz w:val="40"/>
                          <w:szCs w:val="40"/>
                        </w:rPr>
                        <w:t>Appendix B</w:t>
                      </w:r>
                      <w:bookmarkEnd w:id="750"/>
                    </w:p>
                    <w:p w14:paraId="33930BB2" w14:textId="77777777" w:rsidR="004524C4" w:rsidRPr="009C4556" w:rsidRDefault="004524C4" w:rsidP="009C4556">
                      <w:pPr>
                        <w:pStyle w:val="Heading1"/>
                        <w:jc w:val="center"/>
                        <w:rPr>
                          <w:b/>
                          <w:sz w:val="40"/>
                          <w:szCs w:val="40"/>
                        </w:rPr>
                      </w:pPr>
                      <w:bookmarkStart w:id="752" w:name="_Toc440021812"/>
                      <w:r w:rsidRPr="009C4556">
                        <w:rPr>
                          <w:b/>
                          <w:sz w:val="40"/>
                          <w:szCs w:val="40"/>
                        </w:rPr>
                        <w:t>Selected References and Contact Information</w:t>
                      </w:r>
                      <w:bookmarkEnd w:id="751"/>
                      <w:bookmarkEnd w:id="752"/>
                    </w:p>
                  </w:txbxContent>
                </v:textbox>
                <w10:wrap type="square" anchorx="margin" anchory="margin"/>
              </v:rect>
            </w:pict>
          </mc:Fallback>
        </mc:AlternateContent>
      </w:r>
    </w:p>
    <w:p w14:paraId="75AA0D09" w14:textId="77777777" w:rsidR="008A6D03" w:rsidRPr="00771CF7" w:rsidRDefault="008A6D03">
      <w:pPr>
        <w:widowControl/>
        <w:rPr>
          <w:rFonts w:cs="Times New Roman"/>
          <w:szCs w:val="24"/>
        </w:rPr>
      </w:pPr>
    </w:p>
    <w:p w14:paraId="17C30E5B" w14:textId="77777777" w:rsidR="008A6D03" w:rsidRPr="00771CF7" w:rsidRDefault="008A6D03">
      <w:pPr>
        <w:widowControl/>
        <w:rPr>
          <w:rFonts w:cs="Times New Roman"/>
          <w:szCs w:val="24"/>
        </w:rPr>
      </w:pPr>
    </w:p>
    <w:p w14:paraId="310A64BE" w14:textId="77777777" w:rsidR="008A6D03" w:rsidRPr="00771CF7" w:rsidRDefault="008A6D03">
      <w:pPr>
        <w:widowControl/>
        <w:rPr>
          <w:rFonts w:cs="Times New Roman"/>
          <w:szCs w:val="24"/>
        </w:rPr>
      </w:pPr>
    </w:p>
    <w:p w14:paraId="76C7A2E3" w14:textId="77777777" w:rsidR="008A6D03" w:rsidRPr="00771CF7" w:rsidRDefault="008A6D03">
      <w:pPr>
        <w:widowControl/>
        <w:rPr>
          <w:rFonts w:cs="Times New Roman"/>
          <w:szCs w:val="24"/>
        </w:rPr>
      </w:pPr>
    </w:p>
    <w:p w14:paraId="63C0E4CF" w14:textId="77777777" w:rsidR="008A6D03" w:rsidRPr="00771CF7" w:rsidRDefault="008A6D03">
      <w:pPr>
        <w:widowControl/>
        <w:rPr>
          <w:rFonts w:cs="Times New Roman"/>
          <w:szCs w:val="24"/>
        </w:rPr>
      </w:pPr>
    </w:p>
    <w:p w14:paraId="7A16CD43" w14:textId="77777777" w:rsidR="008A6D03" w:rsidRPr="00771CF7" w:rsidRDefault="008A6D03">
      <w:pPr>
        <w:widowControl/>
        <w:rPr>
          <w:rFonts w:cs="Times New Roman"/>
          <w:szCs w:val="24"/>
        </w:rPr>
      </w:pPr>
      <w:r w:rsidRPr="00771CF7">
        <w:rPr>
          <w:rFonts w:cs="Times New Roman"/>
          <w:szCs w:val="24"/>
        </w:rPr>
        <w:br w:type="page"/>
      </w:r>
    </w:p>
    <w:p w14:paraId="7E904774" w14:textId="77777777" w:rsidR="001D67A6" w:rsidRPr="00771CF7" w:rsidRDefault="001D67A6" w:rsidP="001D67A6">
      <w:pPr>
        <w:tabs>
          <w:tab w:val="left" w:pos="-31680"/>
        </w:tabs>
        <w:spacing w:after="0" w:line="240" w:lineRule="auto"/>
        <w:ind w:left="990" w:hanging="630"/>
        <w:rPr>
          <w:rFonts w:eastAsia="Times New Roman" w:cs="Times New Roman"/>
          <w:b/>
          <w:bCs/>
          <w:color w:val="632523"/>
          <w:kern w:val="28"/>
          <w:szCs w:val="24"/>
        </w:rPr>
      </w:pPr>
      <w:r w:rsidRPr="00771CF7">
        <w:rPr>
          <w:rFonts w:eastAsia="Times New Roman" w:cs="Times New Roman"/>
          <w:b/>
          <w:bCs/>
          <w:color w:val="632523"/>
          <w:kern w:val="28"/>
          <w:szCs w:val="24"/>
        </w:rPr>
        <w:t>Alcohol</w:t>
      </w:r>
    </w:p>
    <w:p w14:paraId="001231C5" w14:textId="77777777" w:rsidR="001D67A6" w:rsidRPr="00771CF7" w:rsidRDefault="001D67A6" w:rsidP="001D67A6">
      <w:pPr>
        <w:tabs>
          <w:tab w:val="left" w:pos="-31680"/>
        </w:tabs>
        <w:spacing w:after="0" w:line="240" w:lineRule="auto"/>
        <w:ind w:left="990" w:hanging="630"/>
        <w:rPr>
          <w:rFonts w:eastAsia="Times New Roman" w:cs="Times New Roman"/>
          <w:color w:val="632523"/>
          <w:kern w:val="28"/>
          <w:szCs w:val="24"/>
        </w:rPr>
      </w:pPr>
      <w:r w:rsidRPr="00771CF7">
        <w:rPr>
          <w:rFonts w:eastAsia="Times New Roman" w:cs="Times New Roman"/>
          <w:color w:val="632523"/>
          <w:kern w:val="28"/>
          <w:szCs w:val="24"/>
        </w:rPr>
        <w:t> </w:t>
      </w:r>
    </w:p>
    <w:p w14:paraId="550BF329" w14:textId="77777777" w:rsidR="001D67A6" w:rsidRPr="00771CF7" w:rsidRDefault="001D67A6" w:rsidP="001D67A6">
      <w:pPr>
        <w:widowControl/>
        <w:spacing w:after="0" w:line="240" w:lineRule="auto"/>
        <w:ind w:left="720"/>
        <w:rPr>
          <w:rFonts w:eastAsia="Times New Roman" w:cs="Times New Roman"/>
          <w:color w:val="632523"/>
          <w:kern w:val="28"/>
          <w:szCs w:val="24"/>
        </w:rPr>
      </w:pPr>
      <w:r w:rsidRPr="00771CF7">
        <w:rPr>
          <w:rFonts w:eastAsia="Times New Roman" w:cs="Times New Roman"/>
          <w:color w:val="632523"/>
          <w:kern w:val="28"/>
          <w:szCs w:val="24"/>
        </w:rPr>
        <w:t xml:space="preserve">1.  </w:t>
      </w:r>
      <w:r w:rsidR="009B7626" w:rsidRPr="00771CF7">
        <w:rPr>
          <w:rFonts w:eastAsia="Times New Roman" w:cs="Times New Roman"/>
          <w:color w:val="632523"/>
          <w:kern w:val="28"/>
          <w:szCs w:val="24"/>
        </w:rPr>
        <w:t>Drug Rehab</w:t>
      </w:r>
      <w:r w:rsidRPr="00771CF7">
        <w:rPr>
          <w:rFonts w:eastAsia="Times New Roman" w:cs="Times New Roman"/>
          <w:color w:val="632523"/>
          <w:kern w:val="28"/>
          <w:szCs w:val="24"/>
        </w:rPr>
        <w:t xml:space="preserve">: Objective Information about Addiction and Its Treatment. </w:t>
      </w:r>
    </w:p>
    <w:p w14:paraId="467C4642" w14:textId="77777777" w:rsidR="001D67A6" w:rsidRPr="00771CF7" w:rsidRDefault="001D67A6"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xml:space="preserve"> </w:t>
      </w:r>
      <w:r w:rsidRPr="00771CF7">
        <w:rPr>
          <w:rFonts w:eastAsia="Times New Roman" w:cs="Times New Roman"/>
          <w:color w:val="632523"/>
          <w:kern w:val="28"/>
          <w:szCs w:val="24"/>
        </w:rPr>
        <w:tab/>
        <w:t xml:space="preserve">Alcoholism From the Inside. Oct. 21, 2013. </w:t>
      </w:r>
      <w:hyperlink r:id="rId324" w:history="1">
        <w:r w:rsidRPr="00771CF7">
          <w:rPr>
            <w:rFonts w:eastAsia="Times New Roman" w:cs="Times New Roman"/>
            <w:color w:val="632523"/>
            <w:kern w:val="28"/>
            <w:szCs w:val="24"/>
            <w:u w:val="single"/>
          </w:rPr>
          <w:t>http://www.edrugrehab.com/alcoholism-from-the-inside</w:t>
        </w:r>
      </w:hyperlink>
    </w:p>
    <w:p w14:paraId="28A03BB4" w14:textId="77777777" w:rsidR="001D67A6" w:rsidRPr="00771CF7" w:rsidRDefault="001D67A6" w:rsidP="001D67A6">
      <w:pPr>
        <w:spacing w:after="0" w:line="240" w:lineRule="auto"/>
        <w:ind w:left="720"/>
        <w:rPr>
          <w:rFonts w:eastAsia="Times New Roman" w:cs="Times New Roman"/>
          <w:color w:val="632523"/>
          <w:kern w:val="28"/>
          <w:szCs w:val="24"/>
        </w:rPr>
      </w:pPr>
      <w:r w:rsidRPr="00771CF7">
        <w:rPr>
          <w:rFonts w:eastAsia="Times New Roman" w:cs="Times New Roman"/>
          <w:color w:val="632523"/>
          <w:kern w:val="28"/>
          <w:szCs w:val="24"/>
        </w:rPr>
        <w:t> </w:t>
      </w:r>
    </w:p>
    <w:p w14:paraId="261F272F" w14:textId="77777777" w:rsidR="001D67A6" w:rsidRPr="00771CF7" w:rsidRDefault="001D67A6" w:rsidP="001D67A6">
      <w:pPr>
        <w:spacing w:after="0" w:line="240" w:lineRule="auto"/>
        <w:ind w:left="720"/>
        <w:rPr>
          <w:rFonts w:eastAsia="Times New Roman" w:cs="Times New Roman"/>
          <w:color w:val="632523"/>
          <w:kern w:val="28"/>
          <w:szCs w:val="24"/>
        </w:rPr>
      </w:pPr>
      <w:r w:rsidRPr="00771CF7">
        <w:rPr>
          <w:rFonts w:eastAsia="Times New Roman" w:cs="Times New Roman"/>
          <w:color w:val="632523"/>
          <w:kern w:val="28"/>
          <w:szCs w:val="24"/>
        </w:rPr>
        <w:t xml:space="preserve">2.  American Cancer Society.  Learn About Cancer. Alcohol Use and Cancer. Oct. 21, </w:t>
      </w:r>
      <w:r w:rsidRPr="00771CF7">
        <w:rPr>
          <w:rFonts w:eastAsia="Times New Roman" w:cs="Times New Roman"/>
          <w:color w:val="632523"/>
          <w:kern w:val="28"/>
          <w:szCs w:val="24"/>
        </w:rPr>
        <w:tab/>
        <w:t xml:space="preserve">2013. </w:t>
      </w:r>
      <w:hyperlink r:id="rId325" w:history="1">
        <w:r w:rsidRPr="00771CF7">
          <w:rPr>
            <w:rFonts w:eastAsia="Times New Roman" w:cs="Times New Roman"/>
            <w:color w:val="632523"/>
            <w:kern w:val="28"/>
            <w:szCs w:val="24"/>
            <w:u w:val="single"/>
          </w:rPr>
          <w:t>http://www.cancer.org/Cancer/CancerCauses/DietandPhysicalActivity/</w:t>
        </w:r>
        <w:r w:rsidRPr="00771CF7">
          <w:rPr>
            <w:rFonts w:eastAsia="Times New Roman" w:cs="Times New Roman"/>
            <w:color w:val="632523"/>
            <w:kern w:val="28"/>
            <w:szCs w:val="24"/>
          </w:rPr>
          <w:tab/>
        </w:r>
        <w:r w:rsidRPr="00771CF7">
          <w:rPr>
            <w:rFonts w:eastAsia="Times New Roman" w:cs="Times New Roman"/>
            <w:color w:val="632523"/>
            <w:kern w:val="28"/>
            <w:szCs w:val="24"/>
            <w:u w:val="single"/>
          </w:rPr>
          <w:t>alcohol-use-and-cancer</w:t>
        </w:r>
      </w:hyperlink>
      <w:r w:rsidRPr="00771CF7">
        <w:rPr>
          <w:rFonts w:eastAsia="Times New Roman" w:cs="Times New Roman"/>
          <w:color w:val="632523"/>
          <w:kern w:val="28"/>
          <w:szCs w:val="24"/>
        </w:rPr>
        <w:t xml:space="preserve"> </w:t>
      </w:r>
    </w:p>
    <w:p w14:paraId="142EF1CC"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67FEC9AB" w14:textId="77777777" w:rsidR="001D67A6" w:rsidRPr="00771CF7" w:rsidRDefault="001D67A6"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3.  National Council on Alcoholism and Drug Dependence</w:t>
      </w:r>
      <w:r w:rsidR="009B7626" w:rsidRPr="00771CF7">
        <w:rPr>
          <w:rFonts w:eastAsia="Times New Roman" w:cs="Times New Roman"/>
          <w:color w:val="632523"/>
          <w:kern w:val="28"/>
          <w:szCs w:val="24"/>
        </w:rPr>
        <w:t>.</w:t>
      </w:r>
      <w:r w:rsidRPr="00771CF7">
        <w:rPr>
          <w:rFonts w:eastAsia="Times New Roman" w:cs="Times New Roman"/>
          <w:color w:val="632523"/>
          <w:kern w:val="28"/>
          <w:szCs w:val="24"/>
        </w:rPr>
        <w:t xml:space="preserve"> Drinking and Driving. Oct. 21, 2013. </w:t>
      </w:r>
      <w:hyperlink r:id="rId326" w:history="1">
        <w:r w:rsidRPr="00771CF7">
          <w:rPr>
            <w:rFonts w:eastAsia="Times New Roman" w:cs="Times New Roman"/>
            <w:color w:val="632523"/>
            <w:kern w:val="28"/>
            <w:szCs w:val="24"/>
            <w:u w:val="single"/>
          </w:rPr>
          <w:t>http://www.ias.org.uk/resources/factsheets/accidents.pdf</w:t>
        </w:r>
      </w:hyperlink>
    </w:p>
    <w:p w14:paraId="348B858E"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678F69A8" w14:textId="77777777" w:rsidR="001D67A6" w:rsidRPr="00771CF7" w:rsidRDefault="001D67A6" w:rsidP="001D67A6">
      <w:pPr>
        <w:tabs>
          <w:tab w:val="left" w:pos="-31680"/>
        </w:tabs>
        <w:spacing w:after="0" w:line="240" w:lineRule="auto"/>
        <w:ind w:left="720" w:hanging="360"/>
        <w:rPr>
          <w:rFonts w:eastAsia="Times New Roman" w:cs="Times New Roman"/>
          <w:b/>
          <w:bCs/>
          <w:color w:val="632523"/>
          <w:kern w:val="28"/>
          <w:szCs w:val="24"/>
        </w:rPr>
      </w:pPr>
      <w:r w:rsidRPr="00771CF7">
        <w:rPr>
          <w:rFonts w:eastAsia="Times New Roman" w:cs="Times New Roman"/>
          <w:b/>
          <w:bCs/>
          <w:color w:val="632523"/>
          <w:kern w:val="28"/>
          <w:szCs w:val="24"/>
        </w:rPr>
        <w:t>Asthma</w:t>
      </w:r>
    </w:p>
    <w:p w14:paraId="03D54068" w14:textId="77777777" w:rsidR="001D67A6" w:rsidRPr="00771CF7" w:rsidRDefault="001D67A6" w:rsidP="001D67A6">
      <w:pPr>
        <w:tabs>
          <w:tab w:val="left" w:pos="-31680"/>
        </w:tabs>
        <w:spacing w:after="0" w:line="240" w:lineRule="auto"/>
        <w:ind w:left="720" w:hanging="360"/>
        <w:rPr>
          <w:rFonts w:eastAsia="Times New Roman" w:cs="Times New Roman"/>
          <w:b/>
          <w:bCs/>
          <w:color w:val="632523"/>
          <w:kern w:val="28"/>
          <w:szCs w:val="24"/>
        </w:rPr>
      </w:pPr>
      <w:r w:rsidRPr="00771CF7">
        <w:rPr>
          <w:rFonts w:eastAsia="Times New Roman" w:cs="Times New Roman"/>
          <w:b/>
          <w:bCs/>
          <w:color w:val="632523"/>
          <w:kern w:val="28"/>
          <w:szCs w:val="24"/>
        </w:rPr>
        <w:t> </w:t>
      </w:r>
    </w:p>
    <w:p w14:paraId="27147840" w14:textId="77777777" w:rsidR="00FB1755" w:rsidRPr="00771CF7" w:rsidRDefault="00FB1755" w:rsidP="00FB1755">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1.  Asthma and Allergy Foundation of America. For Life Without Limits. June 26, 2014.</w:t>
      </w:r>
    </w:p>
    <w:p w14:paraId="5755F801" w14:textId="77777777" w:rsidR="00FB1755" w:rsidRPr="00771CF7" w:rsidRDefault="00ED61B6" w:rsidP="00FB1755">
      <w:pPr>
        <w:widowControl/>
        <w:spacing w:after="0" w:line="240" w:lineRule="auto"/>
        <w:ind w:left="1350"/>
        <w:rPr>
          <w:rFonts w:eastAsia="Times New Roman" w:cs="Times New Roman"/>
          <w:color w:val="632523"/>
          <w:kern w:val="28"/>
          <w:szCs w:val="24"/>
        </w:rPr>
      </w:pPr>
      <w:hyperlink r:id="rId327" w:history="1">
        <w:r w:rsidR="00FB1755" w:rsidRPr="00771CF7">
          <w:rPr>
            <w:rStyle w:val="Hyperlink"/>
            <w:rFonts w:eastAsia="Times New Roman" w:cs="Times New Roman"/>
            <w:color w:val="632523"/>
            <w:kern w:val="28"/>
            <w:szCs w:val="24"/>
          </w:rPr>
          <w:t>http://www.aafa.org/display.cfm?id=9&amp;sub=42</w:t>
        </w:r>
      </w:hyperlink>
    </w:p>
    <w:p w14:paraId="18182684" w14:textId="77777777" w:rsidR="00FB1755" w:rsidRPr="00771CF7" w:rsidRDefault="00FB1755" w:rsidP="001D67A6">
      <w:pPr>
        <w:spacing w:after="0" w:line="240" w:lineRule="auto"/>
        <w:ind w:left="1350" w:hanging="630"/>
        <w:rPr>
          <w:rFonts w:eastAsia="Times New Roman" w:cs="Times New Roman"/>
          <w:color w:val="632523"/>
          <w:kern w:val="28"/>
          <w:szCs w:val="24"/>
        </w:rPr>
      </w:pPr>
    </w:p>
    <w:p w14:paraId="718A5BDC" w14:textId="77777777" w:rsidR="001D67A6" w:rsidRPr="00771CF7" w:rsidRDefault="00FB1755"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2</w:t>
      </w:r>
      <w:r w:rsidR="001D67A6" w:rsidRPr="00771CF7">
        <w:rPr>
          <w:rFonts w:eastAsia="Times New Roman" w:cs="Times New Roman"/>
          <w:color w:val="632523"/>
          <w:kern w:val="28"/>
          <w:szCs w:val="24"/>
        </w:rPr>
        <w:t>.  Centers for Disease Control and Prevention. Vital Signs; Asthma in the U.S.  Oct. 21, 2013. http://www.cdc.gov/VitalSigns/Asthma/index.html</w:t>
      </w:r>
    </w:p>
    <w:p w14:paraId="63F2F2D1" w14:textId="77777777" w:rsidR="001D67A6" w:rsidRPr="00771CF7" w:rsidRDefault="001D67A6" w:rsidP="001D67A6">
      <w:pPr>
        <w:widowControl/>
        <w:spacing w:after="0" w:line="240" w:lineRule="auto"/>
        <w:ind w:left="1350" w:hanging="630"/>
        <w:rPr>
          <w:rFonts w:eastAsia="Times New Roman" w:cs="Times New Roman"/>
          <w:b/>
          <w:bCs/>
          <w:color w:val="632523"/>
          <w:kern w:val="28"/>
          <w:szCs w:val="24"/>
        </w:rPr>
      </w:pPr>
      <w:r w:rsidRPr="00771CF7">
        <w:rPr>
          <w:rFonts w:eastAsia="Times New Roman" w:cs="Times New Roman"/>
          <w:b/>
          <w:bCs/>
          <w:color w:val="632523"/>
          <w:kern w:val="28"/>
          <w:szCs w:val="24"/>
        </w:rPr>
        <w:t> </w:t>
      </w:r>
    </w:p>
    <w:p w14:paraId="7A5A2B57" w14:textId="77777777" w:rsidR="001D67A6" w:rsidRPr="00771CF7" w:rsidRDefault="00FB1755" w:rsidP="001D67A6">
      <w:pPr>
        <w:spacing w:after="0" w:line="240" w:lineRule="auto"/>
        <w:ind w:left="1350" w:hanging="630"/>
        <w:rPr>
          <w:rFonts w:eastAsia="Times New Roman" w:cs="Times New Roman"/>
          <w:b/>
          <w:bCs/>
          <w:color w:val="632523"/>
          <w:kern w:val="28"/>
          <w:szCs w:val="24"/>
        </w:rPr>
      </w:pPr>
      <w:r w:rsidRPr="00771CF7">
        <w:rPr>
          <w:rFonts w:eastAsia="Times New Roman" w:cs="Times New Roman"/>
          <w:color w:val="632523"/>
          <w:kern w:val="28"/>
          <w:szCs w:val="24"/>
        </w:rPr>
        <w:t>3</w:t>
      </w:r>
      <w:r w:rsidR="001D67A6" w:rsidRPr="00771CF7">
        <w:rPr>
          <w:rFonts w:eastAsia="Times New Roman" w:cs="Times New Roman"/>
          <w:color w:val="632523"/>
          <w:kern w:val="28"/>
          <w:szCs w:val="24"/>
        </w:rPr>
        <w:t xml:space="preserve">.  National Heart, Lung, and Blood Institute (NHLBI).  Data Fact Sheet. Oct. 21, 2013. </w:t>
      </w:r>
      <w:r w:rsidR="009B7626" w:rsidRPr="00771CF7">
        <w:rPr>
          <w:rFonts w:eastAsia="Times New Roman" w:cs="Times New Roman"/>
          <w:color w:val="632523"/>
          <w:kern w:val="28"/>
          <w:szCs w:val="24"/>
        </w:rPr>
        <w:t>http://www.nhlbi.nih.gov/health/prof/lung/asthma/asthstat.pdf</w:t>
      </w:r>
    </w:p>
    <w:p w14:paraId="703DACA0" w14:textId="77777777" w:rsidR="001D67A6" w:rsidRPr="00771CF7" w:rsidRDefault="001D67A6" w:rsidP="001D67A6">
      <w:pPr>
        <w:widowControl/>
        <w:spacing w:after="0" w:line="240" w:lineRule="auto"/>
        <w:ind w:left="1350" w:hanging="630"/>
        <w:rPr>
          <w:rFonts w:eastAsia="Times New Roman" w:cs="Times New Roman"/>
          <w:b/>
          <w:bCs/>
          <w:color w:val="632523"/>
          <w:kern w:val="28"/>
          <w:szCs w:val="24"/>
        </w:rPr>
      </w:pPr>
      <w:r w:rsidRPr="00771CF7">
        <w:rPr>
          <w:rFonts w:eastAsia="Times New Roman" w:cs="Times New Roman"/>
          <w:b/>
          <w:bCs/>
          <w:color w:val="632523"/>
          <w:kern w:val="28"/>
          <w:szCs w:val="24"/>
        </w:rPr>
        <w:t> </w:t>
      </w:r>
    </w:p>
    <w:p w14:paraId="0914786E" w14:textId="35434AE3" w:rsidR="001D67A6" w:rsidRPr="00771CF7" w:rsidRDefault="00FB1755"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4</w:t>
      </w:r>
      <w:r w:rsidR="001D67A6" w:rsidRPr="00771CF7">
        <w:rPr>
          <w:rFonts w:eastAsia="Times New Roman" w:cs="Times New Roman"/>
          <w:color w:val="632523"/>
          <w:kern w:val="28"/>
          <w:szCs w:val="24"/>
        </w:rPr>
        <w:t>.  National Asthma Education and Prevention Program. Expert Pa</w:t>
      </w:r>
      <w:r w:rsidR="00B620E4">
        <w:rPr>
          <w:rFonts w:eastAsia="Times New Roman" w:cs="Times New Roman"/>
          <w:color w:val="632523"/>
          <w:kern w:val="28"/>
          <w:szCs w:val="24"/>
        </w:rPr>
        <w:t xml:space="preserve">nel Report 2: Guidelines for </w:t>
      </w:r>
      <w:r w:rsidR="001D67A6" w:rsidRPr="00771CF7">
        <w:rPr>
          <w:rFonts w:eastAsia="Times New Roman" w:cs="Times New Roman"/>
          <w:color w:val="632523"/>
          <w:kern w:val="28"/>
          <w:szCs w:val="24"/>
        </w:rPr>
        <w:t xml:space="preserve">the diagnosis and Management of Asthma.  NIH Pub. No. 97-4051.  Bethesda, MD: NIH, 1997.  </w:t>
      </w:r>
    </w:p>
    <w:p w14:paraId="715CC2A3" w14:textId="77777777" w:rsidR="001D67A6" w:rsidRPr="00771CF7" w:rsidRDefault="001D67A6"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0EA3EDA4" w14:textId="77777777" w:rsidR="001D67A6" w:rsidRPr="00771CF7" w:rsidRDefault="00FB1755" w:rsidP="001D67A6">
      <w:pPr>
        <w:spacing w:after="0" w:line="240" w:lineRule="auto"/>
        <w:ind w:left="1080" w:hanging="360"/>
        <w:rPr>
          <w:rFonts w:eastAsia="Times New Roman" w:cs="Times New Roman"/>
          <w:color w:val="632523"/>
          <w:kern w:val="28"/>
          <w:szCs w:val="24"/>
        </w:rPr>
      </w:pPr>
      <w:r w:rsidRPr="00771CF7">
        <w:rPr>
          <w:rFonts w:eastAsia="Times New Roman" w:cs="Times New Roman"/>
          <w:color w:val="632523"/>
          <w:kern w:val="28"/>
          <w:szCs w:val="24"/>
        </w:rPr>
        <w:t>5</w:t>
      </w:r>
      <w:r w:rsidR="001D67A6" w:rsidRPr="00771CF7">
        <w:rPr>
          <w:rFonts w:eastAsia="Times New Roman" w:cs="Times New Roman"/>
          <w:color w:val="632523"/>
          <w:kern w:val="28"/>
          <w:szCs w:val="24"/>
        </w:rPr>
        <w:t xml:space="preserve">. American Lung Association. Asthma in Adults Fact sheet. Oct. 21, 2013. </w:t>
      </w:r>
    </w:p>
    <w:p w14:paraId="41E05AF5"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ab/>
        <w:t xml:space="preserve"> http://www.lung.org/lung-disease/asthma/resources/facts-an</w:t>
      </w:r>
      <w:r w:rsidR="00644CEF" w:rsidRPr="00771CF7">
        <w:rPr>
          <w:rFonts w:eastAsia="Times New Roman" w:cs="Times New Roman"/>
          <w:color w:val="632523"/>
          <w:kern w:val="28"/>
          <w:szCs w:val="24"/>
        </w:rPr>
        <w:t>d-figures/asthma-in-adults.html</w:t>
      </w:r>
    </w:p>
    <w:p w14:paraId="570E538D" w14:textId="77777777" w:rsidR="001D67A6" w:rsidRPr="00771CF7" w:rsidRDefault="001D67A6"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5BA82D4D" w14:textId="77777777" w:rsidR="001D67A6" w:rsidRPr="00771CF7" w:rsidRDefault="00FB1755"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6</w:t>
      </w:r>
      <w:r w:rsidR="001D67A6" w:rsidRPr="00771CF7">
        <w:rPr>
          <w:rFonts w:eastAsia="Times New Roman" w:cs="Times New Roman"/>
          <w:color w:val="632523"/>
          <w:kern w:val="28"/>
          <w:szCs w:val="24"/>
        </w:rPr>
        <w:t xml:space="preserve">.  Asthma G.A.P.  Routine ER Visits Should Not Be Part of Managing Your Asthma Dec. 21, 2011. </w:t>
      </w:r>
      <w:hyperlink r:id="rId328" w:history="1">
        <w:r w:rsidR="001D67A6" w:rsidRPr="00771CF7">
          <w:rPr>
            <w:rFonts w:eastAsia="Times New Roman" w:cs="Times New Roman"/>
            <w:color w:val="632523"/>
            <w:kern w:val="28"/>
            <w:szCs w:val="24"/>
            <w:u w:val="single"/>
          </w:rPr>
          <w:t>http://www.asthmagap.com/bridge-the-gap/bridge-01/</w:t>
        </w:r>
      </w:hyperlink>
    </w:p>
    <w:p w14:paraId="5DDEBE15" w14:textId="77777777" w:rsidR="00A1579E" w:rsidRPr="00771CF7" w:rsidRDefault="00A1579E" w:rsidP="001D67A6">
      <w:pPr>
        <w:widowControl/>
        <w:spacing w:after="0" w:line="240" w:lineRule="auto"/>
        <w:ind w:left="1350" w:hanging="630"/>
        <w:rPr>
          <w:rFonts w:eastAsia="Times New Roman" w:cs="Times New Roman"/>
          <w:color w:val="632523"/>
          <w:kern w:val="28"/>
          <w:szCs w:val="24"/>
        </w:rPr>
      </w:pPr>
    </w:p>
    <w:p w14:paraId="452F2709" w14:textId="77777777" w:rsidR="001D67A6" w:rsidRPr="00771CF7" w:rsidRDefault="001D67A6" w:rsidP="001D67A6">
      <w:pPr>
        <w:tabs>
          <w:tab w:val="left" w:pos="-31680"/>
          <w:tab w:val="left" w:pos="312"/>
        </w:tabs>
        <w:spacing w:after="0" w:line="240" w:lineRule="auto"/>
        <w:ind w:left="990" w:hanging="630"/>
        <w:rPr>
          <w:rFonts w:eastAsia="Times New Roman" w:cs="Times New Roman"/>
          <w:color w:val="632523"/>
          <w:kern w:val="28"/>
          <w:szCs w:val="24"/>
        </w:rPr>
      </w:pPr>
      <w:r w:rsidRPr="00771CF7">
        <w:rPr>
          <w:rFonts w:eastAsia="Times New Roman" w:cs="Times New Roman"/>
          <w:b/>
          <w:bCs/>
          <w:color w:val="632523"/>
          <w:kern w:val="28"/>
          <w:szCs w:val="24"/>
        </w:rPr>
        <w:t>Blood Pressure and Cholesterol</w:t>
      </w:r>
    </w:p>
    <w:p w14:paraId="3CF96454" w14:textId="77777777" w:rsidR="001D67A6" w:rsidRPr="00771CF7" w:rsidRDefault="001D67A6" w:rsidP="001D67A6">
      <w:pPr>
        <w:tabs>
          <w:tab w:val="left" w:pos="-31680"/>
          <w:tab w:val="left" w:pos="312"/>
        </w:tabs>
        <w:spacing w:after="0" w:line="240" w:lineRule="auto"/>
        <w:ind w:left="990" w:hanging="270"/>
        <w:rPr>
          <w:rFonts w:eastAsia="Times New Roman" w:cs="Times New Roman"/>
          <w:color w:val="632523"/>
          <w:kern w:val="28"/>
          <w:szCs w:val="24"/>
        </w:rPr>
      </w:pPr>
      <w:r w:rsidRPr="00771CF7">
        <w:rPr>
          <w:rFonts w:eastAsia="Times New Roman" w:cs="Times New Roman"/>
          <w:color w:val="632523"/>
          <w:kern w:val="28"/>
          <w:szCs w:val="24"/>
        </w:rPr>
        <w:t> </w:t>
      </w:r>
    </w:p>
    <w:p w14:paraId="468ABF1C"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xml:space="preserve">1.  Centers for Disease Control and Prevention, Division for Heart Disease and Stroke Prevention.  Cholesterol Fact Sheet.  Oct. 21, 2013. </w:t>
      </w:r>
      <w:hyperlink r:id="rId329" w:history="1">
        <w:r w:rsidRPr="00771CF7">
          <w:rPr>
            <w:rFonts w:eastAsia="Times New Roman" w:cs="Times New Roman"/>
            <w:color w:val="632523"/>
            <w:kern w:val="28"/>
            <w:szCs w:val="24"/>
            <w:u w:val="single"/>
          </w:rPr>
          <w:t>http://www.cdc.gov/dhdsp/data_statistics/fact_sheets/fs_cholesterol.htm</w:t>
        </w:r>
      </w:hyperlink>
    </w:p>
    <w:p w14:paraId="53D271C8" w14:textId="77777777" w:rsidR="001D67A6" w:rsidRPr="00771CF7" w:rsidRDefault="001D67A6" w:rsidP="001D67A6">
      <w:pPr>
        <w:widowControl/>
        <w:spacing w:after="0" w:line="240" w:lineRule="auto"/>
        <w:ind w:left="1350" w:hanging="630"/>
        <w:rPr>
          <w:rFonts w:eastAsia="Times New Roman" w:cs="Times New Roman"/>
          <w:b/>
          <w:bCs/>
          <w:color w:val="632523"/>
          <w:kern w:val="28"/>
          <w:szCs w:val="24"/>
        </w:rPr>
      </w:pPr>
      <w:r w:rsidRPr="00771CF7">
        <w:rPr>
          <w:rFonts w:eastAsia="Times New Roman" w:cs="Times New Roman"/>
          <w:b/>
          <w:bCs/>
          <w:color w:val="632523"/>
          <w:kern w:val="28"/>
          <w:szCs w:val="24"/>
        </w:rPr>
        <w:t> </w:t>
      </w:r>
    </w:p>
    <w:p w14:paraId="4B63F2FA"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2.  Centers for Disease Control and Prevention. High Blood Pressure. Oct. 21, 2013.</w:t>
      </w:r>
      <w:r w:rsidRPr="00771CF7">
        <w:rPr>
          <w:rFonts w:eastAsia="Times New Roman" w:cs="Times New Roman"/>
          <w:b/>
          <w:bCs/>
          <w:color w:val="632523"/>
          <w:kern w:val="28"/>
          <w:szCs w:val="24"/>
        </w:rPr>
        <w:t xml:space="preserve"> </w:t>
      </w:r>
      <w:hyperlink r:id="rId330" w:history="1">
        <w:r w:rsidRPr="00771CF7">
          <w:rPr>
            <w:rFonts w:eastAsia="Times New Roman" w:cs="Times New Roman"/>
            <w:color w:val="632523"/>
            <w:kern w:val="28"/>
            <w:szCs w:val="24"/>
            <w:u w:val="single"/>
          </w:rPr>
          <w:t>http://www.cdc.gov/bloodpressure/</w:t>
        </w:r>
      </w:hyperlink>
    </w:p>
    <w:p w14:paraId="546D3B2F" w14:textId="77777777" w:rsidR="001D67A6" w:rsidRPr="00771CF7" w:rsidRDefault="001D67A6" w:rsidP="001D67A6">
      <w:pPr>
        <w:spacing w:after="0" w:line="240" w:lineRule="auto"/>
        <w:ind w:left="1350" w:firstLine="720"/>
        <w:rPr>
          <w:rFonts w:eastAsia="Times New Roman" w:cs="Times New Roman"/>
          <w:color w:val="632523"/>
          <w:kern w:val="28"/>
          <w:szCs w:val="24"/>
        </w:rPr>
      </w:pPr>
      <w:r w:rsidRPr="00771CF7">
        <w:rPr>
          <w:rFonts w:eastAsia="Times New Roman" w:cs="Times New Roman"/>
          <w:color w:val="632523"/>
          <w:kern w:val="28"/>
          <w:szCs w:val="24"/>
        </w:rPr>
        <w:t> </w:t>
      </w:r>
    </w:p>
    <w:p w14:paraId="7D845628" w14:textId="719CB5E3" w:rsidR="00FD6435" w:rsidRPr="00771CF7" w:rsidRDefault="00FD6435" w:rsidP="00FD6435">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3.  Center</w:t>
      </w:r>
      <w:r w:rsidR="00B620E4">
        <w:rPr>
          <w:rFonts w:eastAsia="Times New Roman" w:cs="Times New Roman"/>
          <w:color w:val="632523"/>
          <w:kern w:val="28"/>
          <w:szCs w:val="24"/>
        </w:rPr>
        <w:t>s</w:t>
      </w:r>
      <w:r w:rsidRPr="00771CF7">
        <w:rPr>
          <w:rFonts w:eastAsia="Times New Roman" w:cs="Times New Roman"/>
          <w:color w:val="632523"/>
          <w:kern w:val="28"/>
          <w:szCs w:val="24"/>
        </w:rPr>
        <w:t xml:space="preserve"> for Disease Control and Prevention. Blood Pressure fact sheet. Oct. 21, 2013.</w:t>
      </w:r>
    </w:p>
    <w:p w14:paraId="58EA45CC" w14:textId="77777777" w:rsidR="00FD6435" w:rsidRPr="00771CF7" w:rsidRDefault="00FD6435" w:rsidP="00FD6435">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xml:space="preserve"> </w:t>
      </w:r>
      <w:r w:rsidRPr="00771CF7">
        <w:rPr>
          <w:rFonts w:eastAsia="Times New Roman" w:cs="Times New Roman"/>
          <w:color w:val="632523"/>
          <w:kern w:val="28"/>
          <w:szCs w:val="24"/>
        </w:rPr>
        <w:tab/>
      </w:r>
      <w:hyperlink r:id="rId331" w:history="1">
        <w:r w:rsidRPr="00771CF7">
          <w:rPr>
            <w:rFonts w:eastAsia="Times New Roman" w:cs="Times New Roman"/>
            <w:color w:val="632523"/>
            <w:kern w:val="28"/>
            <w:szCs w:val="24"/>
            <w:u w:val="single"/>
          </w:rPr>
          <w:t>http://www.cdc.gov/dhdsp/data_statistics/fact_sheets/fs_bloodpressure.htm</w:t>
        </w:r>
      </w:hyperlink>
    </w:p>
    <w:p w14:paraId="2BEA60CA" w14:textId="77777777" w:rsidR="00474C35" w:rsidRDefault="00474C35">
      <w:pPr>
        <w:widowControl/>
        <w:rPr>
          <w:rFonts w:eastAsia="Times New Roman" w:cs="Times New Roman"/>
          <w:b/>
          <w:bCs/>
          <w:color w:val="632523"/>
          <w:kern w:val="28"/>
          <w:szCs w:val="24"/>
        </w:rPr>
      </w:pPr>
      <w:r>
        <w:rPr>
          <w:rFonts w:eastAsia="Times New Roman" w:cs="Times New Roman"/>
          <w:b/>
          <w:bCs/>
          <w:color w:val="632523"/>
          <w:kern w:val="28"/>
          <w:szCs w:val="24"/>
        </w:rPr>
        <w:br w:type="page"/>
      </w:r>
    </w:p>
    <w:p w14:paraId="003933D0" w14:textId="7CF3B16B" w:rsidR="00FC26C4" w:rsidRPr="00771CF7" w:rsidRDefault="00FC26C4" w:rsidP="00FC26C4">
      <w:pPr>
        <w:spacing w:after="0" w:line="240" w:lineRule="auto"/>
        <w:ind w:left="360"/>
        <w:rPr>
          <w:rFonts w:eastAsia="Times New Roman" w:cs="Times New Roman"/>
          <w:b/>
          <w:bCs/>
          <w:color w:val="632523"/>
          <w:kern w:val="28"/>
          <w:szCs w:val="24"/>
        </w:rPr>
      </w:pPr>
      <w:r w:rsidRPr="00771CF7">
        <w:rPr>
          <w:rFonts w:eastAsia="Times New Roman" w:cs="Times New Roman"/>
          <w:b/>
          <w:bCs/>
          <w:color w:val="632523"/>
          <w:kern w:val="28"/>
          <w:szCs w:val="24"/>
        </w:rPr>
        <w:t>Cardiovascular</w:t>
      </w:r>
    </w:p>
    <w:p w14:paraId="2D8553D5" w14:textId="77777777" w:rsidR="00FC26C4" w:rsidRPr="00771CF7" w:rsidRDefault="00FC26C4" w:rsidP="00FC26C4">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 </w:t>
      </w:r>
    </w:p>
    <w:p w14:paraId="6EEDDEBB" w14:textId="77777777" w:rsidR="00FC26C4" w:rsidRPr="00771CF7" w:rsidRDefault="00FC26C4" w:rsidP="00FC26C4">
      <w:pPr>
        <w:tabs>
          <w:tab w:val="left" w:pos="-27360"/>
        </w:tabs>
        <w:spacing w:after="0" w:line="240" w:lineRule="auto"/>
        <w:ind w:left="1080" w:hanging="360"/>
        <w:rPr>
          <w:rFonts w:eastAsia="Times New Roman" w:cs="Times New Roman"/>
          <w:color w:val="632523"/>
          <w:kern w:val="28"/>
          <w:szCs w:val="24"/>
        </w:rPr>
      </w:pPr>
      <w:r w:rsidRPr="00771CF7">
        <w:rPr>
          <w:rFonts w:eastAsia="Times New Roman" w:cs="Times New Roman"/>
          <w:color w:val="632523"/>
          <w:kern w:val="28"/>
          <w:szCs w:val="24"/>
        </w:rPr>
        <w:t xml:space="preserve">1. Centers for Disease Control and Prevention, Division for Heart Disease and Stroke </w:t>
      </w:r>
      <w:r w:rsidRPr="00771CF7">
        <w:rPr>
          <w:rFonts w:eastAsia="Times New Roman" w:cs="Times New Roman"/>
          <w:color w:val="632523"/>
          <w:kern w:val="28"/>
          <w:szCs w:val="24"/>
        </w:rPr>
        <w:tab/>
        <w:t>Prevention.  Heart disease Fact Sheet. Dec. 21, 2011.</w:t>
      </w:r>
    </w:p>
    <w:p w14:paraId="368697AE" w14:textId="77777777" w:rsidR="00FC26C4" w:rsidRPr="00771CF7" w:rsidRDefault="00FC26C4" w:rsidP="00FC26C4">
      <w:pPr>
        <w:tabs>
          <w:tab w:val="left" w:pos="-27360"/>
        </w:tabs>
        <w:spacing w:after="0" w:line="240" w:lineRule="auto"/>
        <w:ind w:left="1260" w:hanging="540"/>
        <w:rPr>
          <w:rFonts w:eastAsia="Times New Roman" w:cs="Times New Roman"/>
          <w:color w:val="632523"/>
          <w:kern w:val="28"/>
          <w:szCs w:val="24"/>
        </w:rPr>
      </w:pPr>
      <w:r w:rsidRPr="00771CF7">
        <w:rPr>
          <w:rFonts w:eastAsia="Times New Roman" w:cs="Times New Roman"/>
          <w:color w:val="632523"/>
          <w:kern w:val="28"/>
          <w:szCs w:val="24"/>
        </w:rPr>
        <w:tab/>
      </w:r>
      <w:hyperlink r:id="rId332" w:history="1">
        <w:r w:rsidRPr="00771CF7">
          <w:rPr>
            <w:rFonts w:eastAsia="Times New Roman" w:cs="Times New Roman"/>
            <w:color w:val="632523"/>
            <w:kern w:val="28"/>
            <w:szCs w:val="24"/>
            <w:u w:val="single"/>
          </w:rPr>
          <w:t>http://www.cdc.gov/dhdsp/data_statistics/fact_sheets/fs_heart_disease.htm</w:t>
        </w:r>
      </w:hyperlink>
    </w:p>
    <w:p w14:paraId="6475CFD7" w14:textId="77777777" w:rsidR="00FC26C4" w:rsidRPr="00771CF7" w:rsidRDefault="00FC26C4" w:rsidP="00FC26C4">
      <w:pPr>
        <w:widowControl/>
        <w:tabs>
          <w:tab w:val="left" w:pos="-27360"/>
        </w:tabs>
        <w:spacing w:after="0" w:line="240" w:lineRule="auto"/>
        <w:ind w:left="1260" w:hanging="540"/>
        <w:rPr>
          <w:rFonts w:eastAsia="Times New Roman" w:cs="Times New Roman"/>
          <w:color w:val="632523"/>
          <w:kern w:val="28"/>
          <w:szCs w:val="24"/>
        </w:rPr>
      </w:pPr>
      <w:r w:rsidRPr="00771CF7">
        <w:rPr>
          <w:rFonts w:eastAsia="Times New Roman" w:cs="Times New Roman"/>
          <w:color w:val="632523"/>
          <w:kern w:val="28"/>
          <w:szCs w:val="24"/>
        </w:rPr>
        <w:t> </w:t>
      </w:r>
    </w:p>
    <w:p w14:paraId="16B35EF3" w14:textId="77777777" w:rsidR="00FC26C4" w:rsidRPr="00771CF7" w:rsidRDefault="00FC26C4" w:rsidP="00FC26C4">
      <w:pPr>
        <w:tabs>
          <w:tab w:val="left" w:pos="-27360"/>
        </w:tabs>
        <w:spacing w:after="0" w:line="240" w:lineRule="auto"/>
        <w:ind w:left="1260" w:hanging="540"/>
        <w:rPr>
          <w:rFonts w:eastAsia="Times New Roman" w:cs="Times New Roman"/>
          <w:color w:val="632523"/>
          <w:kern w:val="28"/>
          <w:szCs w:val="24"/>
        </w:rPr>
      </w:pPr>
      <w:r w:rsidRPr="00771CF7">
        <w:rPr>
          <w:rFonts w:eastAsia="Times New Roman" w:cs="Times New Roman"/>
          <w:color w:val="632523"/>
          <w:kern w:val="28"/>
          <w:szCs w:val="24"/>
        </w:rPr>
        <w:t>2.  Centers for Disease Control and Prevention, Heart Disease.   Heart Disease Facts.</w:t>
      </w:r>
    </w:p>
    <w:p w14:paraId="7A4E3CB5" w14:textId="77777777" w:rsidR="00FC26C4" w:rsidRPr="00771CF7" w:rsidRDefault="00FC26C4" w:rsidP="00FD6435">
      <w:pPr>
        <w:tabs>
          <w:tab w:val="left" w:pos="-27360"/>
        </w:tabs>
        <w:spacing w:after="0" w:line="240" w:lineRule="auto"/>
        <w:ind w:left="1260" w:hanging="540"/>
        <w:rPr>
          <w:rFonts w:eastAsia="Times New Roman" w:cs="Times New Roman"/>
          <w:color w:val="632523"/>
          <w:kern w:val="28"/>
          <w:szCs w:val="24"/>
        </w:rPr>
      </w:pPr>
      <w:r w:rsidRPr="00771CF7">
        <w:rPr>
          <w:rFonts w:eastAsia="Times New Roman" w:cs="Times New Roman"/>
          <w:color w:val="632523"/>
          <w:kern w:val="28"/>
          <w:szCs w:val="24"/>
        </w:rPr>
        <w:tab/>
        <w:t xml:space="preserve">Dec. 21, 2011. </w:t>
      </w:r>
      <w:hyperlink r:id="rId333" w:history="1">
        <w:r w:rsidRPr="00771CF7">
          <w:rPr>
            <w:rFonts w:eastAsia="Times New Roman" w:cs="Times New Roman"/>
            <w:color w:val="632523"/>
            <w:kern w:val="28"/>
            <w:szCs w:val="24"/>
            <w:u w:val="single"/>
          </w:rPr>
          <w:t>http://www.cdc.gov/heartdisease/facts.htm</w:t>
        </w:r>
      </w:hyperlink>
    </w:p>
    <w:p w14:paraId="267BE0F2" w14:textId="77777777" w:rsidR="00FC26C4" w:rsidRPr="00771CF7" w:rsidRDefault="00FC26C4" w:rsidP="001D67A6">
      <w:pPr>
        <w:tabs>
          <w:tab w:val="left" w:pos="-27360"/>
        </w:tabs>
        <w:spacing w:after="0" w:line="240" w:lineRule="auto"/>
        <w:ind w:left="360"/>
        <w:rPr>
          <w:rFonts w:eastAsia="Times New Roman" w:cs="Times New Roman"/>
          <w:b/>
          <w:bCs/>
          <w:color w:val="632523"/>
          <w:kern w:val="28"/>
          <w:szCs w:val="24"/>
        </w:rPr>
      </w:pPr>
    </w:p>
    <w:p w14:paraId="79715AAF" w14:textId="77777777" w:rsidR="001D67A6" w:rsidRPr="00771CF7" w:rsidRDefault="001D67A6" w:rsidP="001D67A6">
      <w:pPr>
        <w:tabs>
          <w:tab w:val="left" w:pos="-27360"/>
        </w:tabs>
        <w:spacing w:after="0" w:line="240" w:lineRule="auto"/>
        <w:ind w:left="1260" w:hanging="540"/>
        <w:rPr>
          <w:rFonts w:eastAsia="Times New Roman" w:cs="Times New Roman"/>
          <w:color w:val="632523"/>
          <w:kern w:val="28"/>
          <w:szCs w:val="24"/>
        </w:rPr>
      </w:pPr>
      <w:r w:rsidRPr="00771CF7">
        <w:rPr>
          <w:rFonts w:eastAsia="Times New Roman" w:cs="Times New Roman"/>
          <w:color w:val="632523"/>
          <w:kern w:val="28"/>
          <w:szCs w:val="24"/>
        </w:rPr>
        <w:t xml:space="preserve">3.  Centers for Disease Control and Prevention: Division for Heart Disease and Stroke Prevention. Dec. 21, 2011. </w:t>
      </w:r>
      <w:hyperlink r:id="rId334" w:history="1">
        <w:r w:rsidRPr="00771CF7">
          <w:rPr>
            <w:rFonts w:eastAsia="Times New Roman" w:cs="Times New Roman"/>
            <w:color w:val="632523"/>
            <w:kern w:val="28"/>
            <w:szCs w:val="24"/>
            <w:u w:val="single"/>
          </w:rPr>
          <w:t>http://www.cdc.gov/dhdsp/</w:t>
        </w:r>
      </w:hyperlink>
    </w:p>
    <w:p w14:paraId="0CB0E350" w14:textId="77777777" w:rsidR="001D67A6" w:rsidRPr="00771CF7" w:rsidRDefault="001D67A6" w:rsidP="001D67A6">
      <w:pPr>
        <w:widowControl/>
        <w:tabs>
          <w:tab w:val="left" w:pos="-27360"/>
        </w:tabs>
        <w:spacing w:after="0" w:line="240" w:lineRule="auto"/>
        <w:ind w:left="1260" w:hanging="540"/>
        <w:rPr>
          <w:rFonts w:eastAsia="Times New Roman" w:cs="Times New Roman"/>
          <w:color w:val="632523"/>
          <w:kern w:val="28"/>
          <w:szCs w:val="24"/>
        </w:rPr>
      </w:pPr>
      <w:r w:rsidRPr="00771CF7">
        <w:rPr>
          <w:rFonts w:eastAsia="Times New Roman" w:cs="Times New Roman"/>
          <w:color w:val="632523"/>
          <w:kern w:val="28"/>
          <w:szCs w:val="24"/>
        </w:rPr>
        <w:t> </w:t>
      </w:r>
    </w:p>
    <w:p w14:paraId="790D31BA" w14:textId="77777777" w:rsidR="001D67A6" w:rsidRPr="00771CF7" w:rsidRDefault="001D67A6" w:rsidP="001D67A6">
      <w:pPr>
        <w:tabs>
          <w:tab w:val="left" w:pos="-27360"/>
        </w:tabs>
        <w:spacing w:after="0" w:line="240" w:lineRule="auto"/>
        <w:ind w:left="1080" w:hanging="360"/>
        <w:rPr>
          <w:rFonts w:eastAsia="Times New Roman" w:cs="Times New Roman"/>
          <w:color w:val="632523"/>
          <w:kern w:val="28"/>
          <w:szCs w:val="24"/>
        </w:rPr>
      </w:pPr>
      <w:r w:rsidRPr="00771CF7">
        <w:rPr>
          <w:rFonts w:eastAsia="Times New Roman" w:cs="Times New Roman"/>
          <w:color w:val="632523"/>
          <w:kern w:val="28"/>
          <w:szCs w:val="24"/>
        </w:rPr>
        <w:t xml:space="preserve">4. Centers for Disease Control and Prevention. Heart Disease.  Prevention: What You </w:t>
      </w:r>
      <w:r w:rsidRPr="00771CF7">
        <w:rPr>
          <w:rFonts w:eastAsia="Times New Roman" w:cs="Times New Roman"/>
          <w:color w:val="632523"/>
          <w:kern w:val="28"/>
          <w:szCs w:val="24"/>
        </w:rPr>
        <w:tab/>
        <w:t xml:space="preserve">Can Do.  Dec. 21, 2011. </w:t>
      </w:r>
    </w:p>
    <w:p w14:paraId="0A399938" w14:textId="77777777" w:rsidR="001D67A6" w:rsidRPr="00771CF7" w:rsidRDefault="001D67A6" w:rsidP="001D67A6">
      <w:pPr>
        <w:tabs>
          <w:tab w:val="left" w:pos="-27360"/>
        </w:tabs>
        <w:spacing w:after="0" w:line="240" w:lineRule="auto"/>
        <w:ind w:left="1260" w:hanging="540"/>
        <w:rPr>
          <w:rFonts w:eastAsia="Times New Roman" w:cs="Times New Roman"/>
          <w:b/>
          <w:bCs/>
          <w:color w:val="632523"/>
          <w:kern w:val="28"/>
          <w:szCs w:val="24"/>
        </w:rPr>
      </w:pPr>
      <w:r w:rsidRPr="00771CF7">
        <w:rPr>
          <w:rFonts w:eastAsia="Times New Roman" w:cs="Times New Roman"/>
          <w:color w:val="632523"/>
          <w:kern w:val="28"/>
          <w:szCs w:val="24"/>
        </w:rPr>
        <w:tab/>
      </w:r>
      <w:r w:rsidRPr="00771CF7">
        <w:rPr>
          <w:rFonts w:eastAsia="Times New Roman" w:cs="Times New Roman"/>
          <w:color w:val="632523"/>
          <w:kern w:val="28"/>
          <w:szCs w:val="24"/>
        </w:rPr>
        <w:tab/>
      </w:r>
      <w:hyperlink r:id="rId335" w:history="1">
        <w:r w:rsidRPr="00771CF7">
          <w:rPr>
            <w:rFonts w:eastAsia="Times New Roman" w:cs="Times New Roman"/>
            <w:color w:val="632523"/>
            <w:kern w:val="28"/>
            <w:szCs w:val="24"/>
            <w:u w:val="single"/>
          </w:rPr>
          <w:t>http://www.cdc.gov/heartdisease/what_you_can_do.htm</w:t>
        </w:r>
      </w:hyperlink>
    </w:p>
    <w:p w14:paraId="5EB7BB81" w14:textId="77777777" w:rsidR="001D67A6" w:rsidRPr="00771CF7" w:rsidRDefault="001D67A6" w:rsidP="001D67A6">
      <w:pPr>
        <w:tabs>
          <w:tab w:val="left" w:pos="-31680"/>
          <w:tab w:val="left" w:pos="312"/>
        </w:tabs>
        <w:spacing w:after="0" w:line="240" w:lineRule="auto"/>
        <w:ind w:left="990" w:hanging="630"/>
        <w:rPr>
          <w:rFonts w:eastAsia="Times New Roman" w:cs="Times New Roman"/>
          <w:b/>
          <w:bCs/>
          <w:color w:val="632523"/>
          <w:kern w:val="28"/>
          <w:szCs w:val="24"/>
        </w:rPr>
      </w:pPr>
      <w:r w:rsidRPr="00771CF7">
        <w:rPr>
          <w:rFonts w:eastAsia="Times New Roman" w:cs="Times New Roman"/>
          <w:b/>
          <w:bCs/>
          <w:color w:val="632523"/>
          <w:kern w:val="28"/>
          <w:szCs w:val="24"/>
        </w:rPr>
        <w:t> </w:t>
      </w:r>
    </w:p>
    <w:p w14:paraId="49A12C9D" w14:textId="77777777" w:rsidR="001D67A6" w:rsidRPr="00771CF7" w:rsidRDefault="001D67A6" w:rsidP="001D67A6">
      <w:pPr>
        <w:tabs>
          <w:tab w:val="left" w:pos="-31680"/>
          <w:tab w:val="left" w:pos="312"/>
        </w:tabs>
        <w:spacing w:after="0" w:line="240" w:lineRule="auto"/>
        <w:ind w:left="990" w:hanging="630"/>
        <w:rPr>
          <w:rFonts w:eastAsia="Times New Roman" w:cs="Times New Roman"/>
          <w:b/>
          <w:bCs/>
          <w:color w:val="632523"/>
          <w:kern w:val="28"/>
          <w:szCs w:val="24"/>
        </w:rPr>
      </w:pPr>
      <w:r w:rsidRPr="00771CF7">
        <w:rPr>
          <w:rFonts w:eastAsia="Times New Roman" w:cs="Times New Roman"/>
          <w:b/>
          <w:bCs/>
          <w:color w:val="632523"/>
          <w:kern w:val="28"/>
          <w:szCs w:val="24"/>
        </w:rPr>
        <w:t>Colorectal Cancer</w:t>
      </w:r>
    </w:p>
    <w:p w14:paraId="47395A54" w14:textId="77777777" w:rsidR="001D67A6" w:rsidRPr="00771CF7" w:rsidRDefault="001D67A6" w:rsidP="001D67A6">
      <w:pPr>
        <w:tabs>
          <w:tab w:val="left" w:pos="-31680"/>
          <w:tab w:val="left" w:pos="312"/>
        </w:tabs>
        <w:spacing w:after="0" w:line="240" w:lineRule="auto"/>
        <w:ind w:left="990" w:hanging="630"/>
        <w:rPr>
          <w:rFonts w:eastAsia="Times New Roman" w:cs="Times New Roman"/>
          <w:b/>
          <w:bCs/>
          <w:color w:val="632523"/>
          <w:kern w:val="28"/>
          <w:szCs w:val="24"/>
        </w:rPr>
      </w:pPr>
      <w:r w:rsidRPr="00771CF7">
        <w:rPr>
          <w:rFonts w:eastAsia="Times New Roman" w:cs="Times New Roman"/>
          <w:b/>
          <w:bCs/>
          <w:color w:val="632523"/>
          <w:kern w:val="28"/>
          <w:szCs w:val="24"/>
        </w:rPr>
        <w:t> </w:t>
      </w:r>
    </w:p>
    <w:p w14:paraId="7E4B1371" w14:textId="77777777" w:rsidR="001D67A6" w:rsidRPr="00771CF7" w:rsidRDefault="001D67A6" w:rsidP="001D67A6">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ab/>
        <w:t>1.  National Cancer Institute. Colorectal Cancer Screening Fact Sheet.  July 30, 2012.</w:t>
      </w:r>
    </w:p>
    <w:p w14:paraId="2135C878" w14:textId="77777777" w:rsidR="001D67A6" w:rsidRPr="00771CF7" w:rsidRDefault="001D67A6" w:rsidP="001D67A6">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ab/>
      </w:r>
      <w:r w:rsidRPr="00771CF7">
        <w:rPr>
          <w:rFonts w:eastAsia="Times New Roman" w:cs="Times New Roman"/>
          <w:color w:val="632523"/>
          <w:kern w:val="28"/>
          <w:szCs w:val="24"/>
        </w:rPr>
        <w:tab/>
      </w:r>
      <w:hyperlink r:id="rId336" w:history="1">
        <w:r w:rsidR="00644CEF" w:rsidRPr="00771CF7">
          <w:rPr>
            <w:rStyle w:val="Hyperlink"/>
            <w:rFonts w:eastAsia="Times New Roman" w:cs="Times New Roman"/>
            <w:color w:val="632523"/>
            <w:kern w:val="28"/>
            <w:szCs w:val="24"/>
          </w:rPr>
          <w:t>http://www.cancer.gov/cancertopics/factsheet/detection/colorectal-screening</w:t>
        </w:r>
      </w:hyperlink>
      <w:r w:rsidR="00644CEF" w:rsidRPr="00771CF7">
        <w:rPr>
          <w:rFonts w:eastAsia="Times New Roman" w:cs="Times New Roman"/>
          <w:color w:val="632523"/>
          <w:kern w:val="28"/>
          <w:szCs w:val="24"/>
        </w:rPr>
        <w:t xml:space="preserve"> </w:t>
      </w:r>
    </w:p>
    <w:p w14:paraId="27586528" w14:textId="77777777" w:rsidR="001D67A6" w:rsidRPr="00771CF7" w:rsidRDefault="001D67A6" w:rsidP="001D67A6">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 </w:t>
      </w:r>
    </w:p>
    <w:p w14:paraId="052D86E7" w14:textId="23FAB3FC" w:rsidR="001D67A6" w:rsidRPr="00771CF7" w:rsidRDefault="001D67A6" w:rsidP="001D67A6">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ab/>
        <w:t>2.  Center</w:t>
      </w:r>
      <w:r w:rsidR="00B620E4">
        <w:rPr>
          <w:rFonts w:eastAsia="Times New Roman" w:cs="Times New Roman"/>
          <w:color w:val="632523"/>
          <w:kern w:val="28"/>
          <w:szCs w:val="24"/>
        </w:rPr>
        <w:t>s</w:t>
      </w:r>
      <w:r w:rsidRPr="00771CF7">
        <w:rPr>
          <w:rFonts w:eastAsia="Times New Roman" w:cs="Times New Roman"/>
          <w:color w:val="632523"/>
          <w:kern w:val="28"/>
          <w:szCs w:val="24"/>
        </w:rPr>
        <w:t xml:space="preserve"> for Disease Control and Prevention: Colorectal (Colon) Cancer. July 30, </w:t>
      </w:r>
      <w:r w:rsidRPr="00771CF7">
        <w:rPr>
          <w:rFonts w:eastAsia="Times New Roman" w:cs="Times New Roman"/>
          <w:color w:val="632523"/>
          <w:kern w:val="28"/>
          <w:szCs w:val="24"/>
        </w:rPr>
        <w:tab/>
      </w:r>
      <w:r w:rsidRPr="00771CF7">
        <w:rPr>
          <w:rFonts w:eastAsia="Times New Roman" w:cs="Times New Roman"/>
          <w:color w:val="632523"/>
          <w:kern w:val="28"/>
          <w:szCs w:val="24"/>
        </w:rPr>
        <w:tab/>
        <w:t xml:space="preserve">2012.  </w:t>
      </w:r>
      <w:hyperlink r:id="rId337" w:history="1">
        <w:r w:rsidR="00644CEF" w:rsidRPr="00771CF7">
          <w:rPr>
            <w:rStyle w:val="Hyperlink"/>
            <w:rFonts w:eastAsia="Times New Roman" w:cs="Times New Roman"/>
            <w:color w:val="632523"/>
            <w:kern w:val="28"/>
            <w:szCs w:val="24"/>
          </w:rPr>
          <w:t>http://www.cdc.gov/cancer/colorectal/</w:t>
        </w:r>
      </w:hyperlink>
      <w:r w:rsidR="00644CEF" w:rsidRPr="00771CF7">
        <w:rPr>
          <w:rFonts w:eastAsia="Times New Roman" w:cs="Times New Roman"/>
          <w:color w:val="632523"/>
          <w:kern w:val="28"/>
          <w:szCs w:val="24"/>
        </w:rPr>
        <w:t xml:space="preserve"> </w:t>
      </w:r>
    </w:p>
    <w:p w14:paraId="3E9CF774" w14:textId="77777777" w:rsidR="001D67A6" w:rsidRPr="00771CF7" w:rsidRDefault="001D67A6" w:rsidP="001D67A6">
      <w:pPr>
        <w:tabs>
          <w:tab w:val="left" w:pos="-27360"/>
        </w:tabs>
        <w:spacing w:after="0" w:line="240" w:lineRule="auto"/>
        <w:ind w:left="1260" w:hanging="540"/>
        <w:rPr>
          <w:rFonts w:eastAsia="Times New Roman" w:cs="Times New Roman"/>
          <w:color w:val="632523"/>
          <w:kern w:val="28"/>
          <w:szCs w:val="24"/>
        </w:rPr>
      </w:pPr>
      <w:r w:rsidRPr="00771CF7">
        <w:rPr>
          <w:rFonts w:eastAsia="Times New Roman" w:cs="Times New Roman"/>
          <w:color w:val="632523"/>
          <w:kern w:val="28"/>
          <w:szCs w:val="24"/>
        </w:rPr>
        <w:t> </w:t>
      </w:r>
    </w:p>
    <w:p w14:paraId="26CDE513" w14:textId="77777777" w:rsidR="001D67A6" w:rsidRPr="00771CF7" w:rsidRDefault="001D67A6" w:rsidP="001D67A6">
      <w:pPr>
        <w:spacing w:after="0" w:line="240" w:lineRule="auto"/>
        <w:ind w:left="360"/>
        <w:rPr>
          <w:rFonts w:eastAsia="Times New Roman" w:cs="Times New Roman"/>
          <w:b/>
          <w:bCs/>
          <w:color w:val="632523"/>
          <w:kern w:val="28"/>
          <w:szCs w:val="24"/>
        </w:rPr>
      </w:pPr>
      <w:r w:rsidRPr="00771CF7">
        <w:rPr>
          <w:rFonts w:eastAsia="Times New Roman" w:cs="Times New Roman"/>
          <w:b/>
          <w:bCs/>
          <w:color w:val="632523"/>
          <w:kern w:val="28"/>
          <w:szCs w:val="24"/>
        </w:rPr>
        <w:t>Diabetes</w:t>
      </w:r>
    </w:p>
    <w:p w14:paraId="43D9CBC4" w14:textId="77777777" w:rsidR="001D67A6" w:rsidRPr="00771CF7" w:rsidRDefault="001D67A6" w:rsidP="001D67A6">
      <w:pPr>
        <w:spacing w:after="0" w:line="240" w:lineRule="auto"/>
        <w:rPr>
          <w:rFonts w:eastAsia="Times New Roman" w:cs="Times New Roman"/>
          <w:b/>
          <w:bCs/>
          <w:color w:val="632523"/>
          <w:kern w:val="28"/>
          <w:szCs w:val="24"/>
        </w:rPr>
      </w:pPr>
      <w:r w:rsidRPr="00771CF7">
        <w:rPr>
          <w:rFonts w:eastAsia="Times New Roman" w:cs="Times New Roman"/>
          <w:b/>
          <w:bCs/>
          <w:color w:val="632523"/>
          <w:kern w:val="28"/>
          <w:szCs w:val="24"/>
        </w:rPr>
        <w:t> </w:t>
      </w:r>
    </w:p>
    <w:p w14:paraId="156AEB15" w14:textId="77777777" w:rsidR="001D67A6" w:rsidRPr="00771CF7" w:rsidRDefault="001D67A6"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1.  Centers for Disease Control and Prevention.  National Center for Chronic Disease Prevention and Health Promotion, Division of Diabetes Translation.  National Diabetes Fact Sheet, 2011. http://www.cdc.gov/diabetes/pubs/factsheet11.htm</w:t>
      </w:r>
    </w:p>
    <w:p w14:paraId="41C9460B" w14:textId="77777777" w:rsidR="001D67A6" w:rsidRPr="00771CF7" w:rsidRDefault="001D67A6"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6190DD6D" w14:textId="77777777" w:rsidR="001D67A6" w:rsidRPr="00771CF7" w:rsidRDefault="001D67A6" w:rsidP="001D67A6">
      <w:pPr>
        <w:spacing w:after="0" w:line="240" w:lineRule="auto"/>
        <w:ind w:left="1080" w:hanging="360"/>
        <w:rPr>
          <w:rFonts w:eastAsia="Times New Roman" w:cs="Times New Roman"/>
          <w:color w:val="632523"/>
          <w:kern w:val="28"/>
          <w:szCs w:val="24"/>
        </w:rPr>
      </w:pPr>
      <w:r w:rsidRPr="00771CF7">
        <w:rPr>
          <w:rFonts w:eastAsia="Times New Roman" w:cs="Times New Roman"/>
          <w:color w:val="632523"/>
          <w:kern w:val="28"/>
          <w:szCs w:val="24"/>
        </w:rPr>
        <w:t xml:space="preserve">2. American Diabetes Association.  Diabetes Basics. </w:t>
      </w:r>
    </w:p>
    <w:p w14:paraId="0D8B78BD"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ab/>
      </w:r>
      <w:hyperlink r:id="rId338" w:history="1">
        <w:r w:rsidRPr="00771CF7">
          <w:rPr>
            <w:rFonts w:eastAsia="Times New Roman" w:cs="Times New Roman"/>
            <w:color w:val="632523"/>
            <w:kern w:val="28"/>
            <w:szCs w:val="24"/>
            <w:u w:val="single"/>
          </w:rPr>
          <w:t>http://www.diabetes.org/diabetes-basics/?loc=GlobalNavDB</w:t>
        </w:r>
      </w:hyperlink>
    </w:p>
    <w:p w14:paraId="3AA3B1D8"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34EA7460" w14:textId="77777777" w:rsidR="001D67A6" w:rsidRPr="00771CF7" w:rsidRDefault="001D67A6" w:rsidP="001D67A6">
      <w:pPr>
        <w:spacing w:after="0" w:line="240" w:lineRule="auto"/>
        <w:ind w:left="360"/>
        <w:rPr>
          <w:rFonts w:eastAsia="Times New Roman" w:cs="Times New Roman"/>
          <w:b/>
          <w:bCs/>
          <w:color w:val="632523"/>
          <w:kern w:val="28"/>
          <w:szCs w:val="24"/>
        </w:rPr>
      </w:pPr>
      <w:r w:rsidRPr="00771CF7">
        <w:rPr>
          <w:rFonts w:eastAsia="Times New Roman" w:cs="Times New Roman"/>
          <w:b/>
          <w:bCs/>
          <w:color w:val="632523"/>
          <w:kern w:val="28"/>
          <w:szCs w:val="24"/>
        </w:rPr>
        <w:t>Disability</w:t>
      </w:r>
    </w:p>
    <w:p w14:paraId="217F569A" w14:textId="77777777" w:rsidR="001D67A6" w:rsidRPr="00771CF7" w:rsidRDefault="001D67A6" w:rsidP="001D67A6">
      <w:pPr>
        <w:spacing w:after="0" w:line="240" w:lineRule="auto"/>
        <w:ind w:left="360"/>
        <w:rPr>
          <w:rFonts w:eastAsia="Times New Roman" w:cs="Times New Roman"/>
          <w:b/>
          <w:bCs/>
          <w:color w:val="632523"/>
          <w:kern w:val="28"/>
          <w:szCs w:val="24"/>
        </w:rPr>
      </w:pPr>
      <w:r w:rsidRPr="00771CF7">
        <w:rPr>
          <w:rFonts w:eastAsia="Times New Roman" w:cs="Times New Roman"/>
          <w:b/>
          <w:bCs/>
          <w:color w:val="632523"/>
          <w:kern w:val="28"/>
          <w:szCs w:val="24"/>
        </w:rPr>
        <w:t> </w:t>
      </w:r>
    </w:p>
    <w:p w14:paraId="2D2A0F9D"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xml:space="preserve">1.  U.S. Department of Health and Human Services (HHS).  </w:t>
      </w:r>
      <w:r w:rsidRPr="00771CF7">
        <w:rPr>
          <w:rFonts w:eastAsia="Times New Roman" w:cs="Times New Roman"/>
          <w:i/>
          <w:iCs/>
          <w:color w:val="632523"/>
          <w:kern w:val="28"/>
          <w:szCs w:val="24"/>
        </w:rPr>
        <w:t>Healthy People 2010 2</w:t>
      </w:r>
      <w:r w:rsidRPr="00771CF7">
        <w:rPr>
          <w:rFonts w:eastAsia="Times New Roman" w:cs="Times New Roman"/>
          <w:i/>
          <w:iCs/>
          <w:color w:val="632523"/>
          <w:kern w:val="28"/>
          <w:szCs w:val="24"/>
          <w:vertAlign w:val="superscript"/>
        </w:rPr>
        <w:t>nd</w:t>
      </w:r>
      <w:r w:rsidRPr="00771CF7">
        <w:rPr>
          <w:rFonts w:eastAsia="Times New Roman" w:cs="Times New Roman"/>
          <w:i/>
          <w:iCs/>
          <w:color w:val="632523"/>
          <w:kern w:val="28"/>
          <w:szCs w:val="24"/>
        </w:rPr>
        <w:t xml:space="preserve"> ed. With Understanding and Improving Health and Objectives for Improving Health</w:t>
      </w:r>
      <w:r w:rsidRPr="00771CF7">
        <w:rPr>
          <w:rFonts w:eastAsia="Times New Roman" w:cs="Times New Roman"/>
          <w:color w:val="632523"/>
          <w:kern w:val="28"/>
          <w:szCs w:val="24"/>
        </w:rPr>
        <w:t xml:space="preserve">. 2 vols. Washington, DC: U.S. Government Printing Office, November 2000.  </w:t>
      </w:r>
    </w:p>
    <w:p w14:paraId="41A5C051"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0ECFCBCE" w14:textId="77777777" w:rsidR="001D67A6" w:rsidRPr="00771CF7" w:rsidRDefault="001D67A6" w:rsidP="001D67A6">
      <w:pPr>
        <w:widowControl/>
        <w:spacing w:after="0" w:line="240" w:lineRule="auto"/>
        <w:ind w:left="1080" w:hanging="360"/>
        <w:rPr>
          <w:rFonts w:eastAsia="Times New Roman" w:cs="Times New Roman"/>
          <w:color w:val="632523"/>
          <w:kern w:val="28"/>
          <w:szCs w:val="24"/>
        </w:rPr>
      </w:pPr>
      <w:r w:rsidRPr="00771CF7">
        <w:rPr>
          <w:rFonts w:eastAsia="Times New Roman" w:cs="Times New Roman"/>
          <w:color w:val="632523"/>
          <w:kern w:val="28"/>
          <w:szCs w:val="24"/>
        </w:rPr>
        <w:t xml:space="preserve">2. Centers for Disease Control and Prevention.  Disability </w:t>
      </w:r>
      <w:r w:rsidR="009B7626" w:rsidRPr="00771CF7">
        <w:rPr>
          <w:rFonts w:eastAsia="Times New Roman" w:cs="Times New Roman"/>
          <w:color w:val="632523"/>
          <w:kern w:val="28"/>
          <w:szCs w:val="24"/>
        </w:rPr>
        <w:t>and Functioning</w:t>
      </w:r>
      <w:r w:rsidRPr="00771CF7">
        <w:rPr>
          <w:rFonts w:eastAsia="Times New Roman" w:cs="Times New Roman"/>
          <w:color w:val="632523"/>
          <w:kern w:val="28"/>
          <w:szCs w:val="24"/>
        </w:rPr>
        <w:t xml:space="preserve"> (Adults). </w:t>
      </w:r>
      <w:r w:rsidRPr="00771CF7">
        <w:rPr>
          <w:rFonts w:eastAsia="Times New Roman" w:cs="Times New Roman"/>
          <w:color w:val="632523"/>
          <w:kern w:val="28"/>
          <w:szCs w:val="24"/>
        </w:rPr>
        <w:tab/>
      </w:r>
      <w:hyperlink r:id="rId339" w:history="1">
        <w:r w:rsidRPr="00771CF7">
          <w:rPr>
            <w:rFonts w:eastAsia="Times New Roman" w:cs="Times New Roman"/>
            <w:color w:val="632523"/>
            <w:kern w:val="28"/>
            <w:szCs w:val="24"/>
            <w:u w:val="single"/>
          </w:rPr>
          <w:t>http://www.cdc.gov/nchs/fastats/disable.htm</w:t>
        </w:r>
      </w:hyperlink>
    </w:p>
    <w:p w14:paraId="5F7BB9B7" w14:textId="4AD49C3F" w:rsidR="00996784" w:rsidRPr="00771CF7" w:rsidRDefault="001D67A6" w:rsidP="00996784">
      <w:pPr>
        <w:widowControl/>
        <w:spacing w:after="0" w:line="240" w:lineRule="auto"/>
        <w:ind w:left="720"/>
        <w:rPr>
          <w:rFonts w:eastAsia="Times New Roman" w:cs="Times New Roman"/>
          <w:color w:val="632523"/>
          <w:kern w:val="28"/>
          <w:szCs w:val="24"/>
        </w:rPr>
      </w:pPr>
      <w:r w:rsidRPr="00771CF7">
        <w:rPr>
          <w:rFonts w:eastAsia="Times New Roman" w:cs="Times New Roman"/>
          <w:color w:val="632523"/>
          <w:kern w:val="28"/>
          <w:szCs w:val="24"/>
        </w:rPr>
        <w:t> </w:t>
      </w:r>
    </w:p>
    <w:p w14:paraId="61F89E9B" w14:textId="0CD67800" w:rsidR="00996784" w:rsidRDefault="00996784" w:rsidP="00996784">
      <w:pPr>
        <w:widowControl/>
        <w:spacing w:after="0" w:line="240" w:lineRule="auto"/>
        <w:ind w:left="1440" w:hanging="720"/>
        <w:rPr>
          <w:rFonts w:eastAsia="Times New Roman" w:cs="Times New Roman"/>
          <w:color w:val="632523"/>
          <w:kern w:val="28"/>
          <w:szCs w:val="24"/>
        </w:rPr>
      </w:pPr>
      <w:r>
        <w:rPr>
          <w:rFonts w:eastAsia="Times New Roman" w:cs="Times New Roman"/>
          <w:color w:val="632523"/>
          <w:kern w:val="28"/>
          <w:szCs w:val="24"/>
        </w:rPr>
        <w:t>3</w:t>
      </w:r>
      <w:r w:rsidRPr="00771CF7">
        <w:rPr>
          <w:rFonts w:eastAsia="Times New Roman" w:cs="Times New Roman"/>
          <w:color w:val="632523"/>
          <w:kern w:val="28"/>
          <w:szCs w:val="24"/>
        </w:rPr>
        <w:t>. Centers for D</w:t>
      </w:r>
      <w:r>
        <w:rPr>
          <w:rFonts w:eastAsia="Times New Roman" w:cs="Times New Roman"/>
          <w:color w:val="632523"/>
          <w:kern w:val="28"/>
          <w:szCs w:val="24"/>
        </w:rPr>
        <w:t>isease Control and Prevention.  Press Release: 53 Million Adults in the U.S.      Live with a Disability.</w:t>
      </w:r>
    </w:p>
    <w:p w14:paraId="70C39A0D" w14:textId="1B4F2870" w:rsidR="001D67A6" w:rsidRPr="00771CF7" w:rsidRDefault="00996784" w:rsidP="00996784">
      <w:pPr>
        <w:widowControl/>
        <w:spacing w:after="0" w:line="240" w:lineRule="auto"/>
        <w:ind w:left="360" w:firstLine="360"/>
        <w:rPr>
          <w:rFonts w:eastAsia="Times New Roman" w:cs="Times New Roman"/>
          <w:color w:val="632523"/>
          <w:kern w:val="28"/>
          <w:szCs w:val="24"/>
        </w:rPr>
      </w:pPr>
      <w:r>
        <w:rPr>
          <w:rFonts w:eastAsia="Times New Roman" w:cs="Times New Roman"/>
          <w:color w:val="632523"/>
          <w:kern w:val="28"/>
          <w:szCs w:val="24"/>
        </w:rPr>
        <w:tab/>
      </w:r>
      <w:r w:rsidRPr="00996784">
        <w:rPr>
          <w:u w:val="single"/>
        </w:rPr>
        <w:t>http://www.cdc.gov/media/releases/2015/p0730-us-disability.html</w:t>
      </w:r>
    </w:p>
    <w:p w14:paraId="1AF9D544" w14:textId="77777777" w:rsidR="001D67A6" w:rsidRPr="00771CF7" w:rsidRDefault="00FD6435" w:rsidP="00FD6435">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 </w:t>
      </w:r>
    </w:p>
    <w:p w14:paraId="52854528" w14:textId="77777777" w:rsidR="00111655" w:rsidRDefault="00111655">
      <w:pPr>
        <w:widowControl/>
        <w:rPr>
          <w:rFonts w:eastAsia="Times New Roman" w:cs="Times New Roman"/>
          <w:b/>
          <w:bCs/>
          <w:color w:val="632523"/>
          <w:kern w:val="28"/>
          <w:szCs w:val="24"/>
        </w:rPr>
      </w:pPr>
      <w:r>
        <w:rPr>
          <w:rFonts w:eastAsia="Times New Roman" w:cs="Times New Roman"/>
          <w:b/>
          <w:bCs/>
          <w:color w:val="632523"/>
          <w:kern w:val="28"/>
          <w:szCs w:val="24"/>
        </w:rPr>
        <w:br w:type="page"/>
      </w:r>
    </w:p>
    <w:p w14:paraId="0E7E35C9" w14:textId="64DECDAD" w:rsidR="001D67A6" w:rsidRPr="00771CF7" w:rsidRDefault="001D67A6" w:rsidP="00FD6435">
      <w:pPr>
        <w:rPr>
          <w:rFonts w:cs="Times New Roman"/>
          <w:color w:val="632523"/>
          <w:szCs w:val="24"/>
        </w:rPr>
      </w:pPr>
      <w:r w:rsidRPr="00771CF7">
        <w:rPr>
          <w:rFonts w:eastAsia="Times New Roman" w:cs="Times New Roman"/>
          <w:b/>
          <w:bCs/>
          <w:color w:val="632523"/>
          <w:kern w:val="28"/>
          <w:szCs w:val="24"/>
        </w:rPr>
        <w:t>Health Status</w:t>
      </w:r>
      <w:r w:rsidRPr="00771CF7">
        <w:rPr>
          <w:rFonts w:eastAsia="Times New Roman" w:cs="Times New Roman"/>
          <w:color w:val="632523"/>
          <w:kern w:val="28"/>
          <w:szCs w:val="24"/>
        </w:rPr>
        <w:t> </w:t>
      </w:r>
    </w:p>
    <w:p w14:paraId="1AE21B37" w14:textId="77777777" w:rsidR="001D67A6" w:rsidRPr="00771CF7" w:rsidRDefault="001D67A6" w:rsidP="001D67A6">
      <w:pPr>
        <w:tabs>
          <w:tab w:val="left" w:pos="-27360"/>
        </w:tabs>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xml:space="preserve">1.  U.S. Department of Health and Human Services (HHS).  </w:t>
      </w:r>
      <w:r w:rsidRPr="00771CF7">
        <w:rPr>
          <w:rFonts w:eastAsia="Times New Roman" w:cs="Times New Roman"/>
          <w:i/>
          <w:iCs/>
          <w:color w:val="632523"/>
          <w:kern w:val="28"/>
          <w:szCs w:val="24"/>
        </w:rPr>
        <w:t>Healthy People 2010 2</w:t>
      </w:r>
      <w:r w:rsidRPr="00771CF7">
        <w:rPr>
          <w:rFonts w:eastAsia="Times New Roman" w:cs="Times New Roman"/>
          <w:i/>
          <w:iCs/>
          <w:color w:val="632523"/>
          <w:kern w:val="28"/>
          <w:szCs w:val="24"/>
          <w:vertAlign w:val="superscript"/>
        </w:rPr>
        <w:t>nd</w:t>
      </w:r>
      <w:r w:rsidRPr="00771CF7">
        <w:rPr>
          <w:rFonts w:eastAsia="Times New Roman" w:cs="Times New Roman"/>
          <w:i/>
          <w:iCs/>
          <w:color w:val="632523"/>
          <w:kern w:val="28"/>
          <w:szCs w:val="24"/>
        </w:rPr>
        <w:t xml:space="preserve"> ed. With Understanding and Improving Health and Objectives for Improving Health</w:t>
      </w:r>
      <w:r w:rsidRPr="00771CF7">
        <w:rPr>
          <w:rFonts w:eastAsia="Times New Roman" w:cs="Times New Roman"/>
          <w:color w:val="632523"/>
          <w:kern w:val="28"/>
          <w:szCs w:val="24"/>
        </w:rPr>
        <w:t>. 2 vols. Washington, DC: U.S. Government Printing Office, November 2000.</w:t>
      </w:r>
    </w:p>
    <w:p w14:paraId="6F3AD37C" w14:textId="77777777" w:rsidR="001D67A6" w:rsidRPr="00771CF7" w:rsidRDefault="001D67A6" w:rsidP="001D67A6">
      <w:pPr>
        <w:tabs>
          <w:tab w:val="left" w:pos="-27360"/>
        </w:tabs>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3ED03954" w14:textId="77777777" w:rsidR="001D67A6" w:rsidRPr="00771CF7" w:rsidRDefault="001D67A6" w:rsidP="001D67A6">
      <w:pPr>
        <w:tabs>
          <w:tab w:val="left" w:pos="-27360"/>
        </w:tabs>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xml:space="preserve">2.  U. S. Department of Health and Human Services.  2020 National Healthcare Quality and Disparity Reports.  </w:t>
      </w:r>
      <w:hyperlink r:id="rId340" w:history="1">
        <w:r w:rsidRPr="00771CF7">
          <w:rPr>
            <w:rFonts w:eastAsia="Times New Roman" w:cs="Times New Roman"/>
            <w:color w:val="632523"/>
            <w:kern w:val="28"/>
            <w:szCs w:val="24"/>
            <w:u w:val="single"/>
          </w:rPr>
          <w:t>http://www.ahrq.gov/qual/qrdr10.htm</w:t>
        </w:r>
      </w:hyperlink>
    </w:p>
    <w:p w14:paraId="553419F7" w14:textId="77777777" w:rsidR="001D67A6" w:rsidRPr="00771CF7" w:rsidRDefault="001D67A6" w:rsidP="001D67A6">
      <w:pPr>
        <w:tabs>
          <w:tab w:val="left" w:pos="-27360"/>
        </w:tabs>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4AD4F963" w14:textId="77777777" w:rsidR="001D67A6" w:rsidRPr="00771CF7" w:rsidRDefault="001D67A6" w:rsidP="001D67A6">
      <w:pPr>
        <w:widowControl/>
        <w:tabs>
          <w:tab w:val="left" w:pos="-27360"/>
        </w:tabs>
        <w:spacing w:after="0" w:line="240" w:lineRule="auto"/>
        <w:ind w:left="1260" w:hanging="540"/>
        <w:rPr>
          <w:rFonts w:eastAsia="Times New Roman" w:cs="Times New Roman"/>
          <w:color w:val="632523"/>
          <w:kern w:val="28"/>
          <w:szCs w:val="24"/>
        </w:rPr>
      </w:pPr>
      <w:r w:rsidRPr="00771CF7">
        <w:rPr>
          <w:rFonts w:eastAsia="Times New Roman" w:cs="Times New Roman"/>
          <w:color w:val="632523"/>
          <w:kern w:val="28"/>
          <w:szCs w:val="24"/>
        </w:rPr>
        <w:t xml:space="preserve">3.  Centers for Disease Control and Prevention.  Health Related Quality of Life (HRQOL). </w:t>
      </w:r>
      <w:hyperlink r:id="rId341" w:history="1">
        <w:r w:rsidRPr="00771CF7">
          <w:rPr>
            <w:rFonts w:eastAsia="Times New Roman" w:cs="Times New Roman"/>
            <w:color w:val="632523"/>
            <w:kern w:val="28"/>
            <w:szCs w:val="24"/>
            <w:u w:val="single"/>
          </w:rPr>
          <w:t>http://www.cdc.gov/hrqol/</w:t>
        </w:r>
      </w:hyperlink>
    </w:p>
    <w:p w14:paraId="677030F1" w14:textId="77777777" w:rsidR="001D67A6" w:rsidRPr="00771CF7" w:rsidRDefault="001D67A6" w:rsidP="001D67A6">
      <w:pPr>
        <w:widowControl/>
        <w:tabs>
          <w:tab w:val="left" w:pos="-27360"/>
        </w:tabs>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56126F8E" w14:textId="77777777" w:rsidR="001D67A6" w:rsidRPr="00771CF7" w:rsidRDefault="001D67A6" w:rsidP="001D67A6">
      <w:pPr>
        <w:spacing w:after="0" w:line="240" w:lineRule="auto"/>
        <w:ind w:left="360"/>
        <w:rPr>
          <w:rFonts w:eastAsia="Times New Roman" w:cs="Times New Roman"/>
          <w:color w:val="632523"/>
          <w:kern w:val="28"/>
          <w:szCs w:val="24"/>
        </w:rPr>
      </w:pPr>
      <w:r w:rsidRPr="00771CF7">
        <w:rPr>
          <w:rFonts w:eastAsia="Times New Roman" w:cs="Times New Roman"/>
          <w:b/>
          <w:bCs/>
          <w:color w:val="632523"/>
          <w:kern w:val="28"/>
          <w:szCs w:val="24"/>
        </w:rPr>
        <w:t>Healthcare Access</w:t>
      </w:r>
    </w:p>
    <w:p w14:paraId="1C4E8AE8" w14:textId="77777777" w:rsidR="001D67A6" w:rsidRPr="00771CF7" w:rsidRDefault="001D67A6" w:rsidP="001D67A6">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 </w:t>
      </w:r>
    </w:p>
    <w:p w14:paraId="0C33A47A"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1.  Centers of Disease Control and Prevention.  Vital</w:t>
      </w:r>
      <w:r w:rsidR="00644CEF" w:rsidRPr="00771CF7">
        <w:rPr>
          <w:rFonts w:eastAsia="Times New Roman" w:cs="Times New Roman"/>
          <w:color w:val="632523"/>
          <w:kern w:val="28"/>
          <w:szCs w:val="24"/>
        </w:rPr>
        <w:t xml:space="preserve"> </w:t>
      </w:r>
      <w:r w:rsidRPr="00771CF7">
        <w:rPr>
          <w:rFonts w:eastAsia="Times New Roman" w:cs="Times New Roman"/>
          <w:color w:val="632523"/>
          <w:kern w:val="28"/>
          <w:szCs w:val="24"/>
        </w:rPr>
        <w:t xml:space="preserve">Signs: Access to Health Care. </w:t>
      </w:r>
      <w:hyperlink r:id="rId342" w:history="1">
        <w:r w:rsidRPr="00771CF7">
          <w:rPr>
            <w:rFonts w:eastAsia="Times New Roman" w:cs="Times New Roman"/>
            <w:color w:val="632523"/>
            <w:kern w:val="28"/>
            <w:szCs w:val="24"/>
            <w:u w:val="single"/>
          </w:rPr>
          <w:t>http://www.cdc.gov/vitalsigns/pdf/2010-11-vitalsigns.pdf</w:t>
        </w:r>
      </w:hyperlink>
    </w:p>
    <w:p w14:paraId="343986A8" w14:textId="77777777" w:rsidR="001D67A6" w:rsidRPr="00771CF7" w:rsidRDefault="001D67A6" w:rsidP="001D67A6">
      <w:pPr>
        <w:widowControl/>
        <w:spacing w:after="0" w:line="240" w:lineRule="auto"/>
        <w:ind w:left="1350" w:hanging="630"/>
        <w:rPr>
          <w:rFonts w:eastAsia="Times New Roman" w:cs="Times New Roman"/>
          <w:b/>
          <w:bCs/>
          <w:color w:val="632523"/>
          <w:kern w:val="28"/>
          <w:szCs w:val="24"/>
        </w:rPr>
      </w:pPr>
      <w:r w:rsidRPr="00771CF7">
        <w:rPr>
          <w:rFonts w:eastAsia="Times New Roman" w:cs="Times New Roman"/>
          <w:b/>
          <w:bCs/>
          <w:color w:val="632523"/>
          <w:kern w:val="28"/>
          <w:szCs w:val="24"/>
        </w:rPr>
        <w:t> </w:t>
      </w:r>
    </w:p>
    <w:p w14:paraId="1DEFA690" w14:textId="77777777" w:rsidR="001D67A6" w:rsidRPr="00771CF7" w:rsidRDefault="001D67A6" w:rsidP="001D67A6">
      <w:pPr>
        <w:spacing w:after="0" w:line="240" w:lineRule="auto"/>
        <w:ind w:left="360"/>
        <w:rPr>
          <w:rFonts w:eastAsia="Times New Roman" w:cs="Times New Roman"/>
          <w:b/>
          <w:bCs/>
          <w:color w:val="632523"/>
          <w:kern w:val="28"/>
          <w:szCs w:val="24"/>
        </w:rPr>
      </w:pPr>
      <w:r w:rsidRPr="00771CF7">
        <w:rPr>
          <w:rFonts w:eastAsia="Times New Roman" w:cs="Times New Roman"/>
          <w:b/>
          <w:bCs/>
          <w:color w:val="632523"/>
          <w:kern w:val="28"/>
          <w:szCs w:val="24"/>
        </w:rPr>
        <w:t>Immunization</w:t>
      </w:r>
    </w:p>
    <w:p w14:paraId="0DD59963" w14:textId="77777777" w:rsidR="001D67A6" w:rsidRPr="00771CF7" w:rsidRDefault="001D67A6" w:rsidP="001D67A6">
      <w:pPr>
        <w:spacing w:after="0" w:line="240" w:lineRule="auto"/>
        <w:ind w:left="360"/>
        <w:rPr>
          <w:rFonts w:eastAsia="Times New Roman" w:cs="Times New Roman"/>
          <w:b/>
          <w:bCs/>
          <w:color w:val="632523"/>
          <w:kern w:val="28"/>
          <w:szCs w:val="24"/>
        </w:rPr>
      </w:pPr>
      <w:r w:rsidRPr="00771CF7">
        <w:rPr>
          <w:rFonts w:eastAsia="Times New Roman" w:cs="Times New Roman"/>
          <w:b/>
          <w:bCs/>
          <w:color w:val="632523"/>
          <w:kern w:val="28"/>
          <w:szCs w:val="24"/>
        </w:rPr>
        <w:t> </w:t>
      </w:r>
    </w:p>
    <w:p w14:paraId="566A31D9" w14:textId="77777777" w:rsidR="001D67A6" w:rsidRPr="00771CF7" w:rsidRDefault="001D67A6" w:rsidP="001D67A6">
      <w:pPr>
        <w:spacing w:after="0" w:line="240" w:lineRule="auto"/>
        <w:ind w:left="1080" w:hanging="360"/>
        <w:rPr>
          <w:rFonts w:eastAsia="Times New Roman" w:cs="Times New Roman"/>
          <w:color w:val="632523"/>
          <w:kern w:val="28"/>
          <w:szCs w:val="24"/>
        </w:rPr>
      </w:pPr>
      <w:r w:rsidRPr="00771CF7">
        <w:rPr>
          <w:rFonts w:eastAsia="Times New Roman" w:cs="Times New Roman"/>
          <w:color w:val="632523"/>
          <w:kern w:val="28"/>
          <w:szCs w:val="24"/>
        </w:rPr>
        <w:t xml:space="preserve">1. Centers for Disease Control and Prevention. Vaccines and Immunizations.  </w:t>
      </w:r>
    </w:p>
    <w:p w14:paraId="4307253A"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ab/>
        <w:t xml:space="preserve"> </w:t>
      </w:r>
      <w:hyperlink r:id="rId343" w:history="1">
        <w:r w:rsidRPr="00771CF7">
          <w:rPr>
            <w:rFonts w:eastAsia="Times New Roman" w:cs="Times New Roman"/>
            <w:color w:val="632523"/>
            <w:kern w:val="28"/>
            <w:szCs w:val="24"/>
            <w:u w:val="single"/>
          </w:rPr>
          <w:t>http://www.cdc.gov/vaccines/stats-surv/nhis/2009-nhis.htm</w:t>
        </w:r>
      </w:hyperlink>
    </w:p>
    <w:p w14:paraId="042C0248" w14:textId="77777777" w:rsidR="001D67A6" w:rsidRPr="00771CF7" w:rsidRDefault="001D67A6"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27604053"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2.  Centers for Disease Control and Prevention. Seasonal Influenza (Flu).</w:t>
      </w:r>
    </w:p>
    <w:p w14:paraId="32908486"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xml:space="preserve"> </w:t>
      </w:r>
      <w:r w:rsidRPr="00771CF7">
        <w:rPr>
          <w:rFonts w:eastAsia="Times New Roman" w:cs="Times New Roman"/>
          <w:color w:val="632523"/>
          <w:kern w:val="28"/>
          <w:szCs w:val="24"/>
        </w:rPr>
        <w:tab/>
      </w:r>
      <w:hyperlink r:id="rId344" w:history="1">
        <w:r w:rsidRPr="00771CF7">
          <w:rPr>
            <w:rFonts w:eastAsia="Times New Roman" w:cs="Times New Roman"/>
            <w:color w:val="632523"/>
            <w:kern w:val="28"/>
            <w:szCs w:val="24"/>
            <w:u w:val="single"/>
          </w:rPr>
          <w:t>http://www.cdc.gov/flu/about/qa/vaccineeffect.htm</w:t>
        </w:r>
      </w:hyperlink>
    </w:p>
    <w:p w14:paraId="6D38D062"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379F3949" w14:textId="77777777" w:rsidR="001D67A6" w:rsidRPr="00771CF7" w:rsidRDefault="001D67A6" w:rsidP="001D67A6">
      <w:pPr>
        <w:spacing w:after="0" w:line="240" w:lineRule="auto"/>
        <w:ind w:left="360"/>
        <w:rPr>
          <w:rFonts w:eastAsia="Times New Roman" w:cs="Times New Roman"/>
          <w:color w:val="632523"/>
          <w:kern w:val="28"/>
          <w:szCs w:val="24"/>
        </w:rPr>
      </w:pPr>
      <w:r w:rsidRPr="00771CF7">
        <w:rPr>
          <w:rFonts w:eastAsia="Times New Roman" w:cs="Times New Roman"/>
          <w:b/>
          <w:bCs/>
          <w:color w:val="632523"/>
          <w:kern w:val="28"/>
          <w:szCs w:val="24"/>
        </w:rPr>
        <w:t>Tobacco</w:t>
      </w:r>
    </w:p>
    <w:p w14:paraId="72657EC2" w14:textId="77777777" w:rsidR="001D67A6" w:rsidRPr="00771CF7" w:rsidRDefault="001D67A6" w:rsidP="001D67A6">
      <w:pPr>
        <w:widowControl/>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 </w:t>
      </w:r>
    </w:p>
    <w:p w14:paraId="3ABCBF21"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xml:space="preserve">1.  Centers for Disease Control and Prevention. </w:t>
      </w:r>
      <w:r w:rsidRPr="00771CF7">
        <w:rPr>
          <w:rFonts w:eastAsia="Times New Roman" w:cs="Times New Roman"/>
          <w:i/>
          <w:iCs/>
          <w:color w:val="632523"/>
          <w:kern w:val="28"/>
          <w:szCs w:val="24"/>
        </w:rPr>
        <w:t>Health Effects of Cigarette Smoking</w:t>
      </w:r>
      <w:r w:rsidRPr="00771CF7">
        <w:rPr>
          <w:rFonts w:eastAsia="Times New Roman" w:cs="Times New Roman"/>
          <w:color w:val="632523"/>
          <w:kern w:val="28"/>
          <w:szCs w:val="24"/>
        </w:rPr>
        <w:t xml:space="preserve">. 1 Dec. 2009. </w:t>
      </w:r>
      <w:hyperlink r:id="rId345" w:history="1">
        <w:r w:rsidRPr="00771CF7">
          <w:rPr>
            <w:rFonts w:eastAsia="Times New Roman" w:cs="Times New Roman"/>
            <w:color w:val="632523"/>
            <w:kern w:val="28"/>
            <w:szCs w:val="24"/>
            <w:u w:val="single"/>
          </w:rPr>
          <w:t>http://www.cdc.gov/tobacco/data_statistics/fact_sheets/health_effects/effects_cig_smoking/index.htm</w:t>
        </w:r>
      </w:hyperlink>
    </w:p>
    <w:p w14:paraId="75FD2921" w14:textId="77777777" w:rsidR="001D67A6" w:rsidRPr="00771CF7" w:rsidRDefault="001D67A6" w:rsidP="001D67A6">
      <w:pPr>
        <w:widowControl/>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 </w:t>
      </w:r>
    </w:p>
    <w:p w14:paraId="0C1FD685"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2.  Surgeon General’s Report: How Tobacco Smoke Causes Disease.</w:t>
      </w:r>
    </w:p>
    <w:p w14:paraId="3C7565C9" w14:textId="77777777" w:rsidR="001D67A6" w:rsidRPr="00771CF7" w:rsidRDefault="001D67A6" w:rsidP="001D67A6">
      <w:pPr>
        <w:spacing w:after="0" w:line="240" w:lineRule="auto"/>
        <w:ind w:left="1350" w:hanging="630"/>
        <w:rPr>
          <w:rFonts w:eastAsia="Times New Roman" w:cs="Times New Roman"/>
          <w:color w:val="632523"/>
          <w:kern w:val="28"/>
          <w:szCs w:val="24"/>
        </w:rPr>
      </w:pPr>
      <w:r w:rsidRPr="00771CF7">
        <w:rPr>
          <w:rFonts w:eastAsia="Times New Roman" w:cs="Times New Roman"/>
          <w:color w:val="632523"/>
          <w:kern w:val="28"/>
          <w:szCs w:val="24"/>
        </w:rPr>
        <w:tab/>
      </w:r>
      <w:hyperlink r:id="rId346" w:history="1">
        <w:r w:rsidRPr="00771CF7">
          <w:rPr>
            <w:rFonts w:eastAsia="Times New Roman" w:cs="Times New Roman"/>
            <w:color w:val="632523"/>
            <w:kern w:val="28"/>
            <w:szCs w:val="24"/>
            <w:u w:val="single"/>
          </w:rPr>
          <w:t>http://www.surgeongeneral.gov/library/tobaccosmoke/report/chapter9.pdf</w:t>
        </w:r>
      </w:hyperlink>
    </w:p>
    <w:p w14:paraId="7ECEB611" w14:textId="77777777" w:rsidR="001D67A6" w:rsidRPr="00771CF7" w:rsidRDefault="001D67A6" w:rsidP="001D67A6">
      <w:pPr>
        <w:widowControl/>
        <w:spacing w:after="0" w:line="240" w:lineRule="auto"/>
        <w:ind w:left="720" w:hanging="720"/>
        <w:rPr>
          <w:rFonts w:eastAsia="Times New Roman" w:cs="Times New Roman"/>
          <w:color w:val="632523"/>
          <w:kern w:val="28"/>
          <w:szCs w:val="24"/>
        </w:rPr>
      </w:pPr>
      <w:r w:rsidRPr="00771CF7">
        <w:rPr>
          <w:rFonts w:eastAsia="Times New Roman" w:cs="Times New Roman"/>
          <w:color w:val="632523"/>
          <w:kern w:val="28"/>
          <w:szCs w:val="24"/>
        </w:rPr>
        <w:t> </w:t>
      </w:r>
    </w:p>
    <w:p w14:paraId="5B2BB983" w14:textId="77777777" w:rsidR="001D67A6" w:rsidRPr="00771CF7" w:rsidRDefault="001D67A6" w:rsidP="001D67A6">
      <w:pPr>
        <w:spacing w:after="0" w:line="240" w:lineRule="auto"/>
        <w:ind w:left="360"/>
        <w:rPr>
          <w:rFonts w:eastAsia="Times New Roman" w:cs="Times New Roman"/>
          <w:color w:val="632523"/>
          <w:kern w:val="28"/>
          <w:szCs w:val="24"/>
        </w:rPr>
      </w:pPr>
      <w:r w:rsidRPr="00771CF7">
        <w:rPr>
          <w:rFonts w:eastAsia="Times New Roman" w:cs="Times New Roman"/>
          <w:b/>
          <w:bCs/>
          <w:color w:val="632523"/>
          <w:kern w:val="28"/>
          <w:szCs w:val="24"/>
        </w:rPr>
        <w:t>Weight Status</w:t>
      </w:r>
    </w:p>
    <w:p w14:paraId="3778C2DD" w14:textId="77777777" w:rsidR="001D67A6" w:rsidRPr="00771CF7" w:rsidRDefault="001D67A6" w:rsidP="001D67A6">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 </w:t>
      </w:r>
    </w:p>
    <w:p w14:paraId="2ED85DD2" w14:textId="63D7A163" w:rsidR="001D67A6" w:rsidRPr="00771CF7" w:rsidRDefault="001D67A6" w:rsidP="001D67A6">
      <w:pPr>
        <w:tabs>
          <w:tab w:val="left" w:pos="-31680"/>
          <w:tab w:val="left" w:pos="-27360"/>
        </w:tabs>
        <w:spacing w:after="0" w:line="240" w:lineRule="auto"/>
        <w:ind w:left="1080" w:hanging="360"/>
        <w:rPr>
          <w:rFonts w:eastAsia="Times New Roman" w:cs="Times New Roman"/>
          <w:color w:val="632523"/>
          <w:kern w:val="28"/>
          <w:szCs w:val="24"/>
        </w:rPr>
      </w:pPr>
      <w:r w:rsidRPr="00771CF7">
        <w:rPr>
          <w:rFonts w:eastAsia="Times New Roman" w:cs="Times New Roman"/>
          <w:color w:val="632523"/>
          <w:kern w:val="28"/>
          <w:szCs w:val="24"/>
        </w:rPr>
        <w:t>1. Centers for Disease Control</w:t>
      </w:r>
      <w:r w:rsidR="00B620E4">
        <w:rPr>
          <w:rFonts w:eastAsia="Times New Roman" w:cs="Times New Roman"/>
          <w:color w:val="632523"/>
          <w:kern w:val="28"/>
          <w:szCs w:val="24"/>
        </w:rPr>
        <w:t xml:space="preserve"> and Prevention</w:t>
      </w:r>
      <w:r w:rsidRPr="00771CF7">
        <w:rPr>
          <w:rFonts w:eastAsia="Times New Roman" w:cs="Times New Roman"/>
          <w:color w:val="632523"/>
          <w:kern w:val="28"/>
          <w:szCs w:val="24"/>
        </w:rPr>
        <w:t xml:space="preserve">.  </w:t>
      </w:r>
      <w:r w:rsidRPr="00771CF7">
        <w:rPr>
          <w:rFonts w:eastAsia="Times New Roman" w:cs="Times New Roman"/>
          <w:i/>
          <w:iCs/>
          <w:color w:val="632523"/>
          <w:kern w:val="28"/>
          <w:szCs w:val="24"/>
        </w:rPr>
        <w:t>Overweight and Obesity</w:t>
      </w:r>
      <w:r w:rsidRPr="00771CF7">
        <w:rPr>
          <w:rFonts w:eastAsia="Times New Roman" w:cs="Times New Roman"/>
          <w:color w:val="632523"/>
          <w:kern w:val="28"/>
          <w:szCs w:val="24"/>
        </w:rPr>
        <w:t xml:space="preserve">. 1 Dec. 2009.  </w:t>
      </w:r>
    </w:p>
    <w:p w14:paraId="3D940A58" w14:textId="77777777" w:rsidR="001D67A6" w:rsidRPr="00771CF7" w:rsidRDefault="001D67A6" w:rsidP="001D67A6">
      <w:pPr>
        <w:tabs>
          <w:tab w:val="left" w:pos="-31680"/>
          <w:tab w:val="left" w:pos="-27360"/>
        </w:tabs>
        <w:spacing w:after="0" w:line="240" w:lineRule="auto"/>
        <w:ind w:left="990" w:hanging="270"/>
        <w:rPr>
          <w:rFonts w:eastAsia="Times New Roman" w:cs="Times New Roman"/>
          <w:color w:val="632523"/>
          <w:kern w:val="28"/>
          <w:szCs w:val="24"/>
        </w:rPr>
      </w:pPr>
      <w:r w:rsidRPr="00771CF7">
        <w:rPr>
          <w:rFonts w:eastAsia="Times New Roman" w:cs="Times New Roman"/>
          <w:color w:val="632523"/>
          <w:kern w:val="28"/>
          <w:szCs w:val="24"/>
        </w:rPr>
        <w:tab/>
      </w:r>
      <w:r w:rsidRPr="00771CF7">
        <w:rPr>
          <w:rFonts w:eastAsia="Times New Roman" w:cs="Times New Roman"/>
          <w:color w:val="632523"/>
          <w:kern w:val="28"/>
          <w:szCs w:val="24"/>
        </w:rPr>
        <w:tab/>
      </w:r>
      <w:hyperlink r:id="rId347" w:history="1">
        <w:r w:rsidR="009B7626" w:rsidRPr="00771CF7">
          <w:rPr>
            <w:rFonts w:eastAsia="Times New Roman" w:cs="Times New Roman"/>
            <w:color w:val="632523"/>
            <w:kern w:val="28"/>
            <w:szCs w:val="24"/>
            <w:u w:val="single"/>
          </w:rPr>
          <w:t>http://</w:t>
        </w:r>
        <w:r w:rsidR="009B7626" w:rsidRPr="00771CF7">
          <w:rPr>
            <w:rFonts w:eastAsia="Times New Roman" w:cs="Times New Roman"/>
            <w:color w:val="632523"/>
            <w:kern w:val="28"/>
            <w:szCs w:val="24"/>
            <w:u w:val="single"/>
          </w:rPr>
          <w:tab/>
          <w:t>www.cdc.gov/obesity/index.html</w:t>
        </w:r>
      </w:hyperlink>
      <w:r w:rsidR="009B7626" w:rsidRPr="00771CF7">
        <w:rPr>
          <w:rFonts w:eastAsia="Times New Roman" w:cs="Times New Roman"/>
          <w:color w:val="632523"/>
          <w:kern w:val="28"/>
          <w:szCs w:val="24"/>
        </w:rPr>
        <w:t xml:space="preserve"> </w:t>
      </w:r>
    </w:p>
    <w:p w14:paraId="735DAFA0" w14:textId="77777777" w:rsidR="001D67A6" w:rsidRPr="00771CF7" w:rsidRDefault="001D67A6" w:rsidP="001D67A6">
      <w:pPr>
        <w:widowControl/>
        <w:tabs>
          <w:tab w:val="left" w:pos="-27360"/>
        </w:tabs>
        <w:spacing w:after="0" w:line="240" w:lineRule="auto"/>
        <w:rPr>
          <w:rFonts w:eastAsia="Times New Roman" w:cs="Times New Roman"/>
          <w:b/>
          <w:bCs/>
          <w:color w:val="632523"/>
          <w:kern w:val="28"/>
          <w:szCs w:val="24"/>
        </w:rPr>
      </w:pPr>
      <w:r w:rsidRPr="00771CF7">
        <w:rPr>
          <w:rFonts w:eastAsia="Times New Roman" w:cs="Times New Roman"/>
          <w:b/>
          <w:bCs/>
          <w:color w:val="632523"/>
          <w:kern w:val="28"/>
          <w:szCs w:val="24"/>
        </w:rPr>
        <w:t> </w:t>
      </w:r>
    </w:p>
    <w:p w14:paraId="6C278F46" w14:textId="77777777" w:rsidR="001D67A6" w:rsidRPr="00771CF7" w:rsidRDefault="001D67A6" w:rsidP="001D67A6">
      <w:pPr>
        <w:tabs>
          <w:tab w:val="left" w:pos="-31680"/>
          <w:tab w:val="left" w:pos="-27360"/>
        </w:tabs>
        <w:spacing w:after="0" w:line="240" w:lineRule="auto"/>
        <w:ind w:left="1080" w:hanging="360"/>
        <w:rPr>
          <w:rFonts w:eastAsia="Times New Roman" w:cs="Times New Roman"/>
          <w:color w:val="632523"/>
          <w:kern w:val="28"/>
          <w:szCs w:val="24"/>
        </w:rPr>
      </w:pPr>
      <w:r w:rsidRPr="00771CF7">
        <w:rPr>
          <w:rFonts w:eastAsia="Times New Roman" w:cs="Times New Roman"/>
          <w:color w:val="632523"/>
          <w:kern w:val="28"/>
          <w:szCs w:val="24"/>
        </w:rPr>
        <w:t xml:space="preserve">2. Centers for Disease Control and Prevention.  </w:t>
      </w:r>
      <w:r w:rsidRPr="00771CF7">
        <w:rPr>
          <w:rFonts w:eastAsia="Times New Roman" w:cs="Times New Roman"/>
          <w:i/>
          <w:iCs/>
          <w:color w:val="632523"/>
          <w:kern w:val="28"/>
          <w:szCs w:val="24"/>
        </w:rPr>
        <w:t xml:space="preserve">Physical Activity and Health: A </w:t>
      </w:r>
    </w:p>
    <w:p w14:paraId="44B05DE6" w14:textId="77777777" w:rsidR="001D67A6" w:rsidRPr="00771CF7" w:rsidRDefault="001D67A6" w:rsidP="001D67A6">
      <w:pPr>
        <w:tabs>
          <w:tab w:val="left" w:pos="-31680"/>
          <w:tab w:val="left" w:pos="-27360"/>
        </w:tabs>
        <w:spacing w:after="0" w:line="240" w:lineRule="auto"/>
        <w:ind w:left="720"/>
        <w:rPr>
          <w:rFonts w:eastAsia="Times New Roman" w:cs="Times New Roman"/>
          <w:color w:val="632523"/>
          <w:kern w:val="28"/>
          <w:szCs w:val="24"/>
        </w:rPr>
      </w:pPr>
      <w:r w:rsidRPr="00771CF7">
        <w:rPr>
          <w:rFonts w:eastAsia="Times New Roman" w:cs="Times New Roman"/>
          <w:i/>
          <w:iCs/>
          <w:color w:val="632523"/>
          <w:kern w:val="28"/>
          <w:szCs w:val="24"/>
        </w:rPr>
        <w:tab/>
        <w:t>Report of the Surgeon General</w:t>
      </w:r>
      <w:r w:rsidRPr="00771CF7">
        <w:rPr>
          <w:rFonts w:eastAsia="Times New Roman" w:cs="Times New Roman"/>
          <w:color w:val="632523"/>
          <w:kern w:val="28"/>
          <w:szCs w:val="24"/>
        </w:rPr>
        <w:t xml:space="preserve">.  17 Nov. 1999. </w:t>
      </w:r>
    </w:p>
    <w:p w14:paraId="3D0F28EE" w14:textId="77777777" w:rsidR="001D67A6" w:rsidRPr="00771CF7" w:rsidRDefault="001D67A6" w:rsidP="001D67A6">
      <w:pPr>
        <w:tabs>
          <w:tab w:val="left" w:pos="-31680"/>
          <w:tab w:val="left" w:pos="-27360"/>
        </w:tabs>
        <w:spacing w:after="0" w:line="240" w:lineRule="auto"/>
        <w:ind w:left="720"/>
        <w:rPr>
          <w:rFonts w:eastAsia="Times New Roman" w:cs="Times New Roman"/>
          <w:color w:val="632523"/>
          <w:kern w:val="28"/>
          <w:szCs w:val="24"/>
        </w:rPr>
      </w:pPr>
      <w:r w:rsidRPr="00771CF7">
        <w:rPr>
          <w:rFonts w:eastAsia="Times New Roman" w:cs="Times New Roman"/>
          <w:color w:val="632523"/>
          <w:kern w:val="28"/>
          <w:szCs w:val="24"/>
        </w:rPr>
        <w:tab/>
      </w:r>
      <w:r w:rsidRPr="00771CF7">
        <w:rPr>
          <w:rFonts w:eastAsia="Times New Roman" w:cs="Times New Roman"/>
          <w:color w:val="632523"/>
          <w:kern w:val="28"/>
          <w:szCs w:val="24"/>
          <w:u w:val="single"/>
        </w:rPr>
        <w:t>http://www.cdc.gov/nccdphp/sgr/summary.htm</w:t>
      </w:r>
    </w:p>
    <w:p w14:paraId="28E415F7" w14:textId="5C3C21D4" w:rsidR="001D67A6" w:rsidRPr="00771CF7" w:rsidRDefault="001D67A6" w:rsidP="00FD6435">
      <w:pPr>
        <w:spacing w:after="0" w:line="240" w:lineRule="auto"/>
        <w:rPr>
          <w:rFonts w:eastAsia="Times New Roman" w:cs="Times New Roman"/>
          <w:color w:val="632523"/>
          <w:kern w:val="28"/>
          <w:szCs w:val="24"/>
        </w:rPr>
      </w:pPr>
      <w:r w:rsidRPr="00771CF7">
        <w:rPr>
          <w:rFonts w:eastAsia="Times New Roman" w:cs="Times New Roman"/>
          <w:color w:val="632523"/>
          <w:kern w:val="28"/>
          <w:szCs w:val="24"/>
        </w:rPr>
        <w:t> </w:t>
      </w:r>
      <w:r w:rsidR="00FD6435" w:rsidRPr="00771CF7">
        <w:rPr>
          <w:rFonts w:eastAsia="Times New Roman" w:cs="Times New Roman"/>
          <w:color w:val="632523"/>
          <w:kern w:val="28"/>
          <w:szCs w:val="24"/>
        </w:rPr>
        <w:t> </w:t>
      </w:r>
      <w:r w:rsidRPr="00771CF7">
        <w:rPr>
          <w:rFonts w:cs="Times New Roman"/>
          <w:color w:val="632523"/>
          <w:szCs w:val="24"/>
        </w:rPr>
        <w:br w:type="page"/>
      </w:r>
    </w:p>
    <w:p w14:paraId="512B6EE9" w14:textId="77777777" w:rsidR="001D67A6" w:rsidRPr="00771CF7" w:rsidRDefault="00A65FBD" w:rsidP="008503EA">
      <w:pPr>
        <w:widowControl/>
        <w:rPr>
          <w:rFonts w:cs="Times New Roman"/>
          <w:color w:val="632523"/>
          <w:szCs w:val="24"/>
        </w:rPr>
      </w:pPr>
      <w:r w:rsidRPr="00771CF7">
        <w:rPr>
          <w:rFonts w:cs="Times New Roman"/>
          <w:noProof/>
          <w:color w:val="632523"/>
          <w:szCs w:val="24"/>
        </w:rPr>
        <mc:AlternateContent>
          <mc:Choice Requires="wps">
            <w:drawing>
              <wp:anchor distT="36576" distB="36576" distL="36576" distR="36576" simplePos="0" relativeHeight="251663360" behindDoc="0" locked="0" layoutInCell="1" allowOverlap="1" wp14:anchorId="7330883D" wp14:editId="27E780E6">
                <wp:simplePos x="0" y="0"/>
                <wp:positionH relativeFrom="column">
                  <wp:posOffset>-483870</wp:posOffset>
                </wp:positionH>
                <wp:positionV relativeFrom="paragraph">
                  <wp:posOffset>204470</wp:posOffset>
                </wp:positionV>
                <wp:extent cx="1657350" cy="1054735"/>
                <wp:effectExtent l="0" t="0" r="19050" b="12065"/>
                <wp:wrapNone/>
                <wp:docPr id="35"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54735"/>
                        </a:xfrm>
                        <a:prstGeom prst="rect">
                          <a:avLst/>
                        </a:prstGeom>
                        <a:noFill/>
                        <a:ln w="19050" algn="in">
                          <a:solidFill>
                            <a:srgbClr val="6325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95CD2C1" w14:textId="77777777" w:rsidR="004524C4" w:rsidRPr="008C642F" w:rsidRDefault="004524C4" w:rsidP="001D67A6">
                            <w:pPr>
                              <w:spacing w:after="0" w:line="240" w:lineRule="auto"/>
                              <w:rPr>
                                <w:b/>
                                <w:bCs/>
                                <w:color w:val="632523"/>
                                <w:szCs w:val="24"/>
                              </w:rPr>
                            </w:pPr>
                            <w:r w:rsidRPr="008C642F">
                              <w:rPr>
                                <w:b/>
                                <w:bCs/>
                                <w:color w:val="632523"/>
                                <w:szCs w:val="24"/>
                              </w:rPr>
                              <w:t>Contact</w:t>
                            </w:r>
                          </w:p>
                          <w:p w14:paraId="190DEA1E" w14:textId="77777777" w:rsidR="004524C4" w:rsidRPr="008C642F" w:rsidRDefault="004524C4" w:rsidP="001D67A6">
                            <w:pPr>
                              <w:spacing w:after="0" w:line="240" w:lineRule="auto"/>
                              <w:rPr>
                                <w:color w:val="632523"/>
                                <w:szCs w:val="24"/>
                              </w:rPr>
                            </w:pPr>
                            <w:r w:rsidRPr="008C642F">
                              <w:rPr>
                                <w:color w:val="632523"/>
                                <w:szCs w:val="24"/>
                              </w:rPr>
                              <w:t> </w:t>
                            </w:r>
                          </w:p>
                          <w:p w14:paraId="45DB369F" w14:textId="77777777" w:rsidR="004524C4" w:rsidRPr="008C642F" w:rsidRDefault="004524C4" w:rsidP="001D67A6">
                            <w:pPr>
                              <w:spacing w:after="0" w:line="240" w:lineRule="auto"/>
                              <w:rPr>
                                <w:color w:val="632523"/>
                                <w:szCs w:val="24"/>
                              </w:rPr>
                            </w:pPr>
                            <w:r w:rsidRPr="008C642F">
                              <w:rPr>
                                <w:color w:val="632523"/>
                                <w:szCs w:val="24"/>
                              </w:rPr>
                              <w:t>Bradford Towle</w:t>
                            </w:r>
                          </w:p>
                          <w:p w14:paraId="05CB54AC" w14:textId="77777777" w:rsidR="004524C4" w:rsidRPr="008C642F" w:rsidRDefault="004524C4" w:rsidP="001D67A6">
                            <w:pPr>
                              <w:spacing w:after="0" w:line="240" w:lineRule="auto"/>
                              <w:rPr>
                                <w:color w:val="632523"/>
                                <w:szCs w:val="24"/>
                              </w:rPr>
                            </w:pPr>
                            <w:r w:rsidRPr="008C642F">
                              <w:rPr>
                                <w:color w:val="632523"/>
                                <w:szCs w:val="24"/>
                              </w:rPr>
                              <w:t>btowle@health.nv.gov</w:t>
                            </w:r>
                          </w:p>
                          <w:p w14:paraId="647BF4F8" w14:textId="77777777" w:rsidR="004524C4" w:rsidRPr="008C642F" w:rsidRDefault="004524C4" w:rsidP="001D67A6">
                            <w:pPr>
                              <w:spacing w:after="0" w:line="240" w:lineRule="auto"/>
                              <w:rPr>
                                <w:color w:val="632523"/>
                                <w:szCs w:val="24"/>
                              </w:rPr>
                            </w:pPr>
                            <w:r w:rsidRPr="008C642F">
                              <w:rPr>
                                <w:color w:val="632523"/>
                                <w:szCs w:val="24"/>
                              </w:rPr>
                              <w:t>(775) 684-4243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883D" id="Text Box 654" o:spid="_x0000_s1115" type="#_x0000_t202" style="position:absolute;margin-left:-38.1pt;margin-top:16.1pt;width:130.5pt;height:83.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" filled="f" strokecolor="#632523" strokeweight="1.5pt" insetpen="t">
                <v:shadow color="#ccc"/>
                <v:textbox inset="2.88pt,2.88pt,2.88pt,2.88pt">
                  <w:txbxContent>
                    <w:p w14:paraId="195CD2C1" w14:textId="77777777" w:rsidR="004524C4" w:rsidRPr="008C642F" w:rsidRDefault="004524C4" w:rsidP="001D67A6">
                      <w:pPr>
                        <w:spacing w:after="0" w:line="240" w:lineRule="auto"/>
                        <w:rPr>
                          <w:b/>
                          <w:bCs/>
                          <w:color w:val="632523"/>
                          <w:szCs w:val="24"/>
                        </w:rPr>
                      </w:pPr>
                      <w:r w:rsidRPr="008C642F">
                        <w:rPr>
                          <w:b/>
                          <w:bCs/>
                          <w:color w:val="632523"/>
                          <w:szCs w:val="24"/>
                        </w:rPr>
                        <w:t>Contact</w:t>
                      </w:r>
                    </w:p>
                    <w:p w14:paraId="190DEA1E" w14:textId="77777777" w:rsidR="004524C4" w:rsidRPr="008C642F" w:rsidRDefault="004524C4" w:rsidP="001D67A6">
                      <w:pPr>
                        <w:spacing w:after="0" w:line="240" w:lineRule="auto"/>
                        <w:rPr>
                          <w:color w:val="632523"/>
                          <w:szCs w:val="24"/>
                        </w:rPr>
                      </w:pPr>
                      <w:r w:rsidRPr="008C642F">
                        <w:rPr>
                          <w:color w:val="632523"/>
                          <w:szCs w:val="24"/>
                        </w:rPr>
                        <w:t> </w:t>
                      </w:r>
                    </w:p>
                    <w:p w14:paraId="45DB369F" w14:textId="77777777" w:rsidR="004524C4" w:rsidRPr="008C642F" w:rsidRDefault="004524C4" w:rsidP="001D67A6">
                      <w:pPr>
                        <w:spacing w:after="0" w:line="240" w:lineRule="auto"/>
                        <w:rPr>
                          <w:color w:val="632523"/>
                          <w:szCs w:val="24"/>
                        </w:rPr>
                      </w:pPr>
                      <w:r w:rsidRPr="008C642F">
                        <w:rPr>
                          <w:color w:val="632523"/>
                          <w:szCs w:val="24"/>
                        </w:rPr>
                        <w:t>Bradford Towle</w:t>
                      </w:r>
                    </w:p>
                    <w:p w14:paraId="05CB54AC" w14:textId="77777777" w:rsidR="004524C4" w:rsidRPr="008C642F" w:rsidRDefault="004524C4" w:rsidP="001D67A6">
                      <w:pPr>
                        <w:spacing w:after="0" w:line="240" w:lineRule="auto"/>
                        <w:rPr>
                          <w:color w:val="632523"/>
                          <w:szCs w:val="24"/>
                        </w:rPr>
                      </w:pPr>
                      <w:r w:rsidRPr="008C642F">
                        <w:rPr>
                          <w:color w:val="632523"/>
                          <w:szCs w:val="24"/>
                        </w:rPr>
                        <w:t>btowle@health.nv.gov</w:t>
                      </w:r>
                    </w:p>
                    <w:p w14:paraId="647BF4F8" w14:textId="77777777" w:rsidR="004524C4" w:rsidRPr="008C642F" w:rsidRDefault="004524C4" w:rsidP="001D67A6">
                      <w:pPr>
                        <w:spacing w:after="0" w:line="240" w:lineRule="auto"/>
                        <w:rPr>
                          <w:color w:val="632523"/>
                          <w:szCs w:val="24"/>
                        </w:rPr>
                      </w:pPr>
                      <w:r w:rsidRPr="008C642F">
                        <w:rPr>
                          <w:color w:val="632523"/>
                          <w:szCs w:val="24"/>
                        </w:rPr>
                        <w:t>(775) 684-4243</w:t>
                      </w:r>
                    </w:p>
                  </w:txbxContent>
                </v:textbox>
              </v:shape>
            </w:pict>
          </mc:Fallback>
        </mc:AlternateContent>
      </w:r>
    </w:p>
    <w:p w14:paraId="0A4AB3BE" w14:textId="77777777" w:rsidR="001D67A6" w:rsidRPr="00771CF7" w:rsidRDefault="001D67A6" w:rsidP="008503EA">
      <w:pPr>
        <w:widowControl/>
        <w:rPr>
          <w:rFonts w:cs="Times New Roman"/>
          <w:color w:val="632523"/>
          <w:szCs w:val="24"/>
        </w:rPr>
      </w:pPr>
    </w:p>
    <w:p w14:paraId="6EDE445B" w14:textId="77777777" w:rsidR="001D67A6" w:rsidRPr="00771CF7" w:rsidRDefault="00A65FBD" w:rsidP="008503EA">
      <w:pPr>
        <w:widowControl/>
        <w:rPr>
          <w:rFonts w:cs="Times New Roman"/>
          <w:szCs w:val="24"/>
        </w:rPr>
      </w:pPr>
      <w:r w:rsidRPr="00771CF7">
        <w:rPr>
          <w:rFonts w:cs="Times New Roman"/>
          <w:noProof/>
          <w:szCs w:val="24"/>
        </w:rPr>
        <mc:AlternateContent>
          <mc:Choice Requires="wps">
            <w:drawing>
              <wp:anchor distT="36576" distB="36576" distL="36576" distR="36576" simplePos="0" relativeHeight="251665408" behindDoc="0" locked="0" layoutInCell="1" allowOverlap="1" wp14:anchorId="7748D164" wp14:editId="3F95E15D">
                <wp:simplePos x="0" y="0"/>
                <wp:positionH relativeFrom="column">
                  <wp:posOffset>-483870</wp:posOffset>
                </wp:positionH>
                <wp:positionV relativeFrom="paragraph">
                  <wp:posOffset>2535555</wp:posOffset>
                </wp:positionV>
                <wp:extent cx="6884670" cy="1250315"/>
                <wp:effectExtent l="0" t="0" r="11430" b="26035"/>
                <wp:wrapNone/>
                <wp:docPr id="3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1250315"/>
                        </a:xfrm>
                        <a:prstGeom prst="rect">
                          <a:avLst/>
                        </a:prstGeom>
                        <a:noFill/>
                        <a:ln w="19050" algn="in">
                          <a:solidFill>
                            <a:srgbClr val="6325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D35EE24" w14:textId="77777777" w:rsidR="004524C4" w:rsidRPr="008C642F" w:rsidRDefault="004524C4" w:rsidP="001D67A6">
                            <w:pPr>
                              <w:spacing w:after="0" w:line="240" w:lineRule="auto"/>
                              <w:rPr>
                                <w:color w:val="632523"/>
                                <w:szCs w:val="24"/>
                              </w:rPr>
                            </w:pPr>
                            <w:r w:rsidRPr="008C642F">
                              <w:rPr>
                                <w:b/>
                                <w:bCs/>
                                <w:color w:val="632523"/>
                                <w:szCs w:val="24"/>
                              </w:rPr>
                              <w:t>Recommended Citation</w:t>
                            </w:r>
                          </w:p>
                          <w:p w14:paraId="78FDC912" w14:textId="77777777" w:rsidR="004524C4" w:rsidRPr="008C642F" w:rsidRDefault="004524C4" w:rsidP="001D67A6">
                            <w:pPr>
                              <w:spacing w:after="0" w:line="240" w:lineRule="auto"/>
                              <w:rPr>
                                <w:color w:val="632523"/>
                                <w:szCs w:val="24"/>
                              </w:rPr>
                            </w:pPr>
                            <w:r w:rsidRPr="008C642F">
                              <w:rPr>
                                <w:color w:val="632523"/>
                                <w:szCs w:val="24"/>
                              </w:rPr>
                              <w:t> </w:t>
                            </w:r>
                          </w:p>
                          <w:p w14:paraId="3B17C142" w14:textId="5F7D416C" w:rsidR="004524C4" w:rsidRPr="008C642F" w:rsidRDefault="004524C4" w:rsidP="001D67A6">
                            <w:pPr>
                              <w:spacing w:after="0" w:line="240" w:lineRule="auto"/>
                              <w:rPr>
                                <w:color w:val="632523"/>
                                <w:szCs w:val="24"/>
                              </w:rPr>
                            </w:pPr>
                            <w:r w:rsidRPr="008C642F">
                              <w:rPr>
                                <w:color w:val="632523"/>
                                <w:szCs w:val="24"/>
                              </w:rPr>
                              <w:t>“This publication was supported by the Nevada</w:t>
                            </w:r>
                            <w:r>
                              <w:rPr>
                                <w:color w:val="632523"/>
                                <w:szCs w:val="24"/>
                              </w:rPr>
                              <w:t xml:space="preserve"> Division of Public and Behavioral Health </w:t>
                            </w:r>
                            <w:r w:rsidRPr="008C642F">
                              <w:rPr>
                                <w:color w:val="632523"/>
                                <w:szCs w:val="24"/>
                              </w:rPr>
                              <w:t>through grant number 1U58SO000035-03, CFDA number 93.745 from the Centers for Disease Control and Prevention (CDC).  Its contents are solely the responsibility of the authors and do not necessarily represent the official views of the Nevada State Division of Public and Behavioral Health or CDC.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D164" id="Text Box 655" o:spid="_x0000_s1116" type="#_x0000_t202" style="position:absolute;margin-left:-38.1pt;margin-top:199.65pt;width:542.1pt;height:98.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" filled="f" strokecolor="#632523" strokeweight="1.5pt" insetpen="t">
                <v:shadow color="#ccc"/>
                <v:textbox inset="2.88pt,2.88pt,2.88pt,2.88pt">
                  <w:txbxContent>
                    <w:p w14:paraId="5D35EE24" w14:textId="77777777" w:rsidR="004524C4" w:rsidRPr="008C642F" w:rsidRDefault="004524C4" w:rsidP="001D67A6">
                      <w:pPr>
                        <w:spacing w:after="0" w:line="240" w:lineRule="auto"/>
                        <w:rPr>
                          <w:color w:val="632523"/>
                          <w:szCs w:val="24"/>
                        </w:rPr>
                      </w:pPr>
                      <w:r w:rsidRPr="008C642F">
                        <w:rPr>
                          <w:b/>
                          <w:bCs/>
                          <w:color w:val="632523"/>
                          <w:szCs w:val="24"/>
                        </w:rPr>
                        <w:t>Recommended Citation</w:t>
                      </w:r>
                    </w:p>
                    <w:p w14:paraId="78FDC912" w14:textId="77777777" w:rsidR="004524C4" w:rsidRPr="008C642F" w:rsidRDefault="004524C4" w:rsidP="001D67A6">
                      <w:pPr>
                        <w:spacing w:after="0" w:line="240" w:lineRule="auto"/>
                        <w:rPr>
                          <w:color w:val="632523"/>
                          <w:szCs w:val="24"/>
                        </w:rPr>
                      </w:pPr>
                      <w:r w:rsidRPr="008C642F">
                        <w:rPr>
                          <w:color w:val="632523"/>
                          <w:szCs w:val="24"/>
                        </w:rPr>
                        <w:t> </w:t>
                      </w:r>
                    </w:p>
                    <w:p w14:paraId="3B17C142" w14:textId="5F7D416C" w:rsidR="004524C4" w:rsidRPr="008C642F" w:rsidRDefault="004524C4" w:rsidP="001D67A6">
                      <w:pPr>
                        <w:spacing w:after="0" w:line="240" w:lineRule="auto"/>
                        <w:rPr>
                          <w:color w:val="632523"/>
                          <w:szCs w:val="24"/>
                        </w:rPr>
                      </w:pPr>
                      <w:r w:rsidRPr="008C642F">
                        <w:rPr>
                          <w:color w:val="632523"/>
                          <w:szCs w:val="24"/>
                        </w:rPr>
                        <w:t>“This publication was supported by the Nevada</w:t>
                      </w:r>
                      <w:r>
                        <w:rPr>
                          <w:color w:val="632523"/>
                          <w:szCs w:val="24"/>
                        </w:rPr>
                        <w:t xml:space="preserve"> Division of Public and Behavioral Health </w:t>
                      </w:r>
                      <w:r w:rsidRPr="008C642F">
                        <w:rPr>
                          <w:color w:val="632523"/>
                          <w:szCs w:val="24"/>
                        </w:rPr>
                        <w:t>through grant number 1U58SO000035-03, CFDA number 93.745 from the Centers for Disease Control and Prevention (CDC).  Its contents are solely the responsibility of the authors and do not necessarily represent the official views of the Nevada State Division of Public and Behavioral Health or CDC.</w:t>
                      </w:r>
                    </w:p>
                  </w:txbxContent>
                </v:textbox>
              </v:shape>
            </w:pict>
          </mc:Fallback>
        </mc:AlternateContent>
      </w:r>
      <w:r w:rsidRPr="00771CF7">
        <w:rPr>
          <w:rFonts w:cs="Times New Roman"/>
          <w:noProof/>
          <w:szCs w:val="24"/>
        </w:rPr>
        <mc:AlternateContent>
          <mc:Choice Requires="wps">
            <w:drawing>
              <wp:anchor distT="36576" distB="36576" distL="36576" distR="36576" simplePos="0" relativeHeight="251666432" behindDoc="0" locked="0" layoutInCell="1" allowOverlap="1" wp14:anchorId="73F38652" wp14:editId="6074FA50">
                <wp:simplePos x="0" y="0"/>
                <wp:positionH relativeFrom="column">
                  <wp:posOffset>1250315</wp:posOffset>
                </wp:positionH>
                <wp:positionV relativeFrom="paragraph">
                  <wp:posOffset>5991225</wp:posOffset>
                </wp:positionV>
                <wp:extent cx="3486150" cy="914400"/>
                <wp:effectExtent l="0" t="0" r="19050" b="19050"/>
                <wp:wrapNone/>
                <wp:docPr id="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14400"/>
                        </a:xfrm>
                        <a:prstGeom prst="rect">
                          <a:avLst/>
                        </a:prstGeom>
                        <a:noFill/>
                        <a:ln w="19050" algn="in">
                          <a:solidFill>
                            <a:srgbClr val="63252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FD15EE9" w14:textId="77777777" w:rsidR="004524C4" w:rsidRPr="0053739D" w:rsidRDefault="004524C4" w:rsidP="001D67A6">
                            <w:pPr>
                              <w:jc w:val="center"/>
                              <w:rPr>
                                <w:color w:val="632523"/>
                                <w:szCs w:val="24"/>
                              </w:rPr>
                            </w:pPr>
                            <w:r w:rsidRPr="0053739D">
                              <w:rPr>
                                <w:color w:val="632523"/>
                                <w:szCs w:val="24"/>
                              </w:rPr>
                              <w:t>This report was produced by the Office of Public Health Informatics and Epidemiology through the Behavioral Risk Factor Surveillance Survey Grant (number 1U58SO000035-03).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38652" id="Text Box 656" o:spid="_x0000_s1117" type="#_x0000_t202" style="position:absolute;margin-left:98.45pt;margin-top:471.75pt;width:274.5pt;height:1in;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" filled="f" strokecolor="#632523" strokeweight="1.5pt" insetpen="t">
                <v:shadow color="#ccc"/>
                <v:textbox inset="2.88pt,2.88pt,2.88pt,2.88pt">
                  <w:txbxContent>
                    <w:p w14:paraId="3FD15EE9" w14:textId="77777777" w:rsidR="004524C4" w:rsidRPr="0053739D" w:rsidRDefault="004524C4" w:rsidP="001D67A6">
                      <w:pPr>
                        <w:jc w:val="center"/>
                        <w:rPr>
                          <w:color w:val="632523"/>
                          <w:szCs w:val="24"/>
                        </w:rPr>
                      </w:pPr>
                      <w:r w:rsidRPr="0053739D">
                        <w:rPr>
                          <w:color w:val="632523"/>
                          <w:szCs w:val="24"/>
                        </w:rPr>
                        <w:t>This report was produced by the Office of Public Health Informatics and Epidemiology through the Behavioral Risk Factor Surveillance Survey Grant (number 1U58SO000035-03).</w:t>
                      </w:r>
                    </w:p>
                  </w:txbxContent>
                </v:textbox>
              </v:shape>
            </w:pict>
          </mc:Fallback>
        </mc:AlternateContent>
      </w:r>
    </w:p>
    <w:sectPr w:rsidR="001D67A6" w:rsidRPr="00771CF7" w:rsidSect="003B780A">
      <w:pgSz w:w="12240" w:h="15840"/>
      <w:pgMar w:top="1440" w:right="1080" w:bottom="1008" w:left="1440" w:header="720" w:footer="720" w:gutter="0"/>
      <w:pgBorders w:offsetFrom="page">
        <w:top w:val="single" w:sz="12" w:space="24" w:color="632423" w:themeColor="accent2" w:themeShade="80"/>
        <w:left w:val="single" w:sz="12" w:space="24" w:color="632423" w:themeColor="accent2" w:themeShade="80"/>
        <w:bottom w:val="single" w:sz="12" w:space="24" w:color="632423" w:themeColor="accent2" w:themeShade="80"/>
        <w:right w:val="single" w:sz="12" w:space="24" w:color="632423" w:themeColor="accent2" w:themeShade="8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4DC1D" w14:textId="77777777" w:rsidR="004524C4" w:rsidRDefault="004524C4" w:rsidP="006B0B4D">
      <w:pPr>
        <w:spacing w:after="0" w:line="240" w:lineRule="auto"/>
      </w:pPr>
      <w:r>
        <w:separator/>
      </w:r>
    </w:p>
  </w:endnote>
  <w:endnote w:type="continuationSeparator" w:id="0">
    <w:p w14:paraId="5AC70E21" w14:textId="77777777" w:rsidR="004524C4" w:rsidRDefault="004524C4" w:rsidP="006B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480377"/>
      <w:docPartObj>
        <w:docPartGallery w:val="Page Numbers (Bottom of Page)"/>
        <w:docPartUnique/>
      </w:docPartObj>
    </w:sdtPr>
    <w:sdtEndPr/>
    <w:sdtContent>
      <w:p w14:paraId="59510E72" w14:textId="77777777" w:rsidR="004524C4" w:rsidRDefault="004524C4" w:rsidP="00F16B8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905304"/>
      <w:docPartObj>
        <w:docPartGallery w:val="Page Numbers (Bottom of Page)"/>
        <w:docPartUnique/>
      </w:docPartObj>
    </w:sdtPr>
    <w:sdtEndPr/>
    <w:sdtContent>
      <w:p w14:paraId="55020B64" w14:textId="77777777" w:rsidR="004524C4" w:rsidRDefault="004524C4" w:rsidP="00F16B8A">
        <w:pPr>
          <w:pStyle w:val="Footer"/>
          <w:jc w:val="center"/>
        </w:pPr>
        <w:r>
          <w:fldChar w:fldCharType="begin"/>
        </w:r>
        <w:r>
          <w:instrText xml:space="preserve"> PAGE   \* MERGEFORMAT </w:instrText>
        </w:r>
        <w:r>
          <w:fldChar w:fldCharType="separate"/>
        </w:r>
        <w:r w:rsidR="00ED61B6">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296237"/>
      <w:docPartObj>
        <w:docPartGallery w:val="Page Numbers (Bottom of Page)"/>
        <w:docPartUnique/>
      </w:docPartObj>
    </w:sdtPr>
    <w:sdtEndPr/>
    <w:sdtContent>
      <w:p w14:paraId="0BFB40CE" w14:textId="77777777" w:rsidR="004524C4" w:rsidRDefault="004524C4" w:rsidP="00F16B8A">
        <w:pPr>
          <w:pStyle w:val="Footer"/>
          <w:jc w:val="center"/>
        </w:pPr>
        <w:r w:rsidRPr="005E67E8">
          <w:fldChar w:fldCharType="begin"/>
        </w:r>
        <w:r w:rsidRPr="005E67E8">
          <w:instrText xml:space="preserve"> PAGE   \* MERGEFORMAT </w:instrText>
        </w:r>
        <w:r w:rsidRPr="005E67E8">
          <w:fldChar w:fldCharType="separate"/>
        </w:r>
        <w:r w:rsidR="00ED61B6">
          <w:rPr>
            <w:noProof/>
          </w:rPr>
          <w:t>9</w:t>
        </w:r>
        <w:r w:rsidRPr="005E67E8">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3BD58" w14:textId="77777777" w:rsidR="004524C4" w:rsidRDefault="004524C4" w:rsidP="006B0B4D">
      <w:pPr>
        <w:spacing w:after="0" w:line="240" w:lineRule="auto"/>
      </w:pPr>
      <w:r>
        <w:separator/>
      </w:r>
    </w:p>
  </w:footnote>
  <w:footnote w:type="continuationSeparator" w:id="0">
    <w:p w14:paraId="7DD1E45C" w14:textId="77777777" w:rsidR="004524C4" w:rsidRDefault="004524C4" w:rsidP="006B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7E6F1" w14:textId="71F37C5E" w:rsidR="004524C4" w:rsidRPr="00CE51B5" w:rsidRDefault="004524C4">
    <w:pPr>
      <w:pStyle w:val="Header"/>
    </w:pPr>
    <w:r w:rsidRPr="00CE51B5">
      <w:t>Nevada Behavioral Risk Factor Surveillance System 201</w:t>
    </w:r>
    <w:r>
      <w:t>3 Annual Report</w:t>
    </w:r>
  </w:p>
  <w:p w14:paraId="4F737E7F" w14:textId="264BAC59" w:rsidR="004524C4" w:rsidRPr="00CE51B5" w:rsidRDefault="00854548" w:rsidP="00F67F65">
    <w:pPr>
      <w:pStyle w:val="Header"/>
      <w:jc w:val="both"/>
    </w:pPr>
    <w:r>
      <w:t>Febr</w:t>
    </w:r>
    <w:r w:rsidR="004524C4" w:rsidRPr="00CE51B5">
      <w:t>uary 201</w:t>
    </w:r>
    <w: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B3E9B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0388"/>
    <w:multiLevelType w:val="hybridMultilevel"/>
    <w:tmpl w:val="91F86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745180"/>
    <w:multiLevelType w:val="hybridMultilevel"/>
    <w:tmpl w:val="B180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31578"/>
    <w:multiLevelType w:val="hybridMultilevel"/>
    <w:tmpl w:val="B824E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F31B8C"/>
    <w:multiLevelType w:val="hybridMultilevel"/>
    <w:tmpl w:val="EBEA0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0C5E74"/>
    <w:multiLevelType w:val="hybridMultilevel"/>
    <w:tmpl w:val="1CE60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51230E"/>
    <w:multiLevelType w:val="hybridMultilevel"/>
    <w:tmpl w:val="254E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639BF"/>
    <w:multiLevelType w:val="hybridMultilevel"/>
    <w:tmpl w:val="9B7A4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0B2844"/>
    <w:multiLevelType w:val="hybridMultilevel"/>
    <w:tmpl w:val="E6D4F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300E18"/>
    <w:multiLevelType w:val="hybridMultilevel"/>
    <w:tmpl w:val="E5AE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3176C"/>
    <w:multiLevelType w:val="hybridMultilevel"/>
    <w:tmpl w:val="DFD2F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0734BA"/>
    <w:multiLevelType w:val="hybridMultilevel"/>
    <w:tmpl w:val="1F80C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97385"/>
    <w:multiLevelType w:val="hybridMultilevel"/>
    <w:tmpl w:val="0220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B090B"/>
    <w:multiLevelType w:val="hybridMultilevel"/>
    <w:tmpl w:val="9A74EDDC"/>
    <w:lvl w:ilvl="0" w:tplc="C95EC0D8">
      <w:numFmt w:val="bullet"/>
      <w:lvlText w:val=""/>
      <w:lvlJc w:val="left"/>
      <w:pPr>
        <w:ind w:left="1080" w:hanging="360"/>
      </w:pPr>
      <w:rPr>
        <w:rFonts w:ascii="Times New Roman" w:eastAsia="Times New Roman" w:hAnsi="Times New Roman"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A35CAC"/>
    <w:multiLevelType w:val="hybridMultilevel"/>
    <w:tmpl w:val="DDE64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32492"/>
    <w:multiLevelType w:val="hybridMultilevel"/>
    <w:tmpl w:val="22B617CA"/>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15:restartNumberingAfterBreak="0">
    <w:nsid w:val="5283289A"/>
    <w:multiLevelType w:val="hybridMultilevel"/>
    <w:tmpl w:val="195C3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0B0CD6"/>
    <w:multiLevelType w:val="hybridMultilevel"/>
    <w:tmpl w:val="29E8F9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D570BF0"/>
    <w:multiLevelType w:val="hybridMultilevel"/>
    <w:tmpl w:val="A4222C32"/>
    <w:lvl w:ilvl="0" w:tplc="4BA426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DC6796"/>
    <w:multiLevelType w:val="hybridMultilevel"/>
    <w:tmpl w:val="6DA2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2D3632"/>
    <w:multiLevelType w:val="hybridMultilevel"/>
    <w:tmpl w:val="85D23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D209EA"/>
    <w:multiLevelType w:val="hybridMultilevel"/>
    <w:tmpl w:val="58CCE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376BF2"/>
    <w:multiLevelType w:val="hybridMultilevel"/>
    <w:tmpl w:val="BFCA2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E806353"/>
    <w:multiLevelType w:val="hybridMultilevel"/>
    <w:tmpl w:val="7812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F67774"/>
    <w:multiLevelType w:val="hybridMultilevel"/>
    <w:tmpl w:val="99F03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1A22523"/>
    <w:multiLevelType w:val="hybridMultilevel"/>
    <w:tmpl w:val="C7466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2B43C39"/>
    <w:multiLevelType w:val="hybridMultilevel"/>
    <w:tmpl w:val="1896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BD2A8D"/>
    <w:multiLevelType w:val="hybridMultilevel"/>
    <w:tmpl w:val="AFF85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22"/>
  </w:num>
  <w:num w:numId="4">
    <w:abstractNumId w:val="9"/>
  </w:num>
  <w:num w:numId="5">
    <w:abstractNumId w:val="4"/>
  </w:num>
  <w:num w:numId="6">
    <w:abstractNumId w:val="18"/>
  </w:num>
  <w:num w:numId="7">
    <w:abstractNumId w:val="24"/>
  </w:num>
  <w:num w:numId="8">
    <w:abstractNumId w:val="13"/>
  </w:num>
  <w:num w:numId="9">
    <w:abstractNumId w:val="20"/>
  </w:num>
  <w:num w:numId="10">
    <w:abstractNumId w:val="5"/>
  </w:num>
  <w:num w:numId="11">
    <w:abstractNumId w:val="21"/>
  </w:num>
  <w:num w:numId="12">
    <w:abstractNumId w:val="1"/>
  </w:num>
  <w:num w:numId="13">
    <w:abstractNumId w:val="8"/>
  </w:num>
  <w:num w:numId="14">
    <w:abstractNumId w:val="3"/>
  </w:num>
  <w:num w:numId="15">
    <w:abstractNumId w:val="7"/>
  </w:num>
  <w:num w:numId="16">
    <w:abstractNumId w:val="27"/>
  </w:num>
  <w:num w:numId="17">
    <w:abstractNumId w:val="16"/>
  </w:num>
  <w:num w:numId="18">
    <w:abstractNumId w:val="10"/>
  </w:num>
  <w:num w:numId="19">
    <w:abstractNumId w:val="6"/>
  </w:num>
  <w:num w:numId="20">
    <w:abstractNumId w:val="17"/>
  </w:num>
  <w:num w:numId="21">
    <w:abstractNumId w:val="26"/>
  </w:num>
  <w:num w:numId="22">
    <w:abstractNumId w:val="15"/>
  </w:num>
  <w:num w:numId="23">
    <w:abstractNumId w:val="14"/>
  </w:num>
  <w:num w:numId="24">
    <w:abstractNumId w:val="23"/>
  </w:num>
  <w:num w:numId="25">
    <w:abstractNumId w:val="2"/>
  </w:num>
  <w:num w:numId="26">
    <w:abstractNumId w:val="25"/>
  </w:num>
  <w:num w:numId="27">
    <w:abstractNumId w:val="1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116737" style="mso-position-horizontal-relative:margin;mso-position-vertical-relative:margin;mso-width-relative:margin;mso-height-relative:margin" o:allowincell="f" fill="f" fillcolor="white" strokecolor="#006899">
      <v:fill color="white" on="f"/>
      <v:stroke color="#006899" weight="1.5pt"/>
      <v:shadow on="t" type="perspective" color="#2f6ebe" opacity=".5" offset="6pt,6pt" matrix="66191f,,,66191f"/>
      <v:textbox style="mso-fit-shape-to-text:t" inset="0,0,0,0"/>
      <o:colormenu v:ext="edit"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C55"/>
    <w:rsid w:val="00000240"/>
    <w:rsid w:val="00000960"/>
    <w:rsid w:val="00001B9E"/>
    <w:rsid w:val="0000215B"/>
    <w:rsid w:val="000027BC"/>
    <w:rsid w:val="0000411A"/>
    <w:rsid w:val="0000449C"/>
    <w:rsid w:val="000046D5"/>
    <w:rsid w:val="00004861"/>
    <w:rsid w:val="0001103F"/>
    <w:rsid w:val="000136A0"/>
    <w:rsid w:val="00014951"/>
    <w:rsid w:val="00025E4A"/>
    <w:rsid w:val="00031753"/>
    <w:rsid w:val="00032720"/>
    <w:rsid w:val="0003385B"/>
    <w:rsid w:val="000349F7"/>
    <w:rsid w:val="00035BEA"/>
    <w:rsid w:val="0004100A"/>
    <w:rsid w:val="00043C8B"/>
    <w:rsid w:val="000442C4"/>
    <w:rsid w:val="0005151A"/>
    <w:rsid w:val="0005180B"/>
    <w:rsid w:val="000525FC"/>
    <w:rsid w:val="00054334"/>
    <w:rsid w:val="000548F4"/>
    <w:rsid w:val="0005500F"/>
    <w:rsid w:val="00063886"/>
    <w:rsid w:val="0007292A"/>
    <w:rsid w:val="00080E80"/>
    <w:rsid w:val="000813EF"/>
    <w:rsid w:val="00082B48"/>
    <w:rsid w:val="00084075"/>
    <w:rsid w:val="0008531C"/>
    <w:rsid w:val="00085975"/>
    <w:rsid w:val="000923AF"/>
    <w:rsid w:val="000951E2"/>
    <w:rsid w:val="00096233"/>
    <w:rsid w:val="000962DB"/>
    <w:rsid w:val="00096471"/>
    <w:rsid w:val="0009723B"/>
    <w:rsid w:val="000A37E9"/>
    <w:rsid w:val="000A4D7D"/>
    <w:rsid w:val="000A52F9"/>
    <w:rsid w:val="000A5F83"/>
    <w:rsid w:val="000A6F9E"/>
    <w:rsid w:val="000A749A"/>
    <w:rsid w:val="000A75ED"/>
    <w:rsid w:val="000B0F28"/>
    <w:rsid w:val="000B2174"/>
    <w:rsid w:val="000B4BE7"/>
    <w:rsid w:val="000B4F75"/>
    <w:rsid w:val="000C3785"/>
    <w:rsid w:val="000C4970"/>
    <w:rsid w:val="000C7029"/>
    <w:rsid w:val="000D06C3"/>
    <w:rsid w:val="000D5BB8"/>
    <w:rsid w:val="000D67F3"/>
    <w:rsid w:val="000E4825"/>
    <w:rsid w:val="000E51A8"/>
    <w:rsid w:val="000E5FEC"/>
    <w:rsid w:val="000E7276"/>
    <w:rsid w:val="000E7686"/>
    <w:rsid w:val="000F221E"/>
    <w:rsid w:val="000F3104"/>
    <w:rsid w:val="000F3CA4"/>
    <w:rsid w:val="000F484F"/>
    <w:rsid w:val="000F5584"/>
    <w:rsid w:val="001018A0"/>
    <w:rsid w:val="00105578"/>
    <w:rsid w:val="00105A26"/>
    <w:rsid w:val="00106889"/>
    <w:rsid w:val="00107AEA"/>
    <w:rsid w:val="00111655"/>
    <w:rsid w:val="001123A7"/>
    <w:rsid w:val="00114EB7"/>
    <w:rsid w:val="00125ED6"/>
    <w:rsid w:val="0012669A"/>
    <w:rsid w:val="0013006A"/>
    <w:rsid w:val="00135963"/>
    <w:rsid w:val="00142B88"/>
    <w:rsid w:val="001470AC"/>
    <w:rsid w:val="00147426"/>
    <w:rsid w:val="001503B4"/>
    <w:rsid w:val="00150D7D"/>
    <w:rsid w:val="00160A72"/>
    <w:rsid w:val="0016223A"/>
    <w:rsid w:val="00164A3C"/>
    <w:rsid w:val="00165E2D"/>
    <w:rsid w:val="00166E3F"/>
    <w:rsid w:val="00167910"/>
    <w:rsid w:val="00173591"/>
    <w:rsid w:val="00173FA5"/>
    <w:rsid w:val="001755ED"/>
    <w:rsid w:val="00176743"/>
    <w:rsid w:val="00176C57"/>
    <w:rsid w:val="00177F3A"/>
    <w:rsid w:val="001817AC"/>
    <w:rsid w:val="00183401"/>
    <w:rsid w:val="00184E63"/>
    <w:rsid w:val="001866A0"/>
    <w:rsid w:val="00187FC2"/>
    <w:rsid w:val="00191141"/>
    <w:rsid w:val="001912E9"/>
    <w:rsid w:val="00195CFD"/>
    <w:rsid w:val="001A26E2"/>
    <w:rsid w:val="001A3799"/>
    <w:rsid w:val="001A3D06"/>
    <w:rsid w:val="001B2F13"/>
    <w:rsid w:val="001B382A"/>
    <w:rsid w:val="001B6FE7"/>
    <w:rsid w:val="001B7A79"/>
    <w:rsid w:val="001C2134"/>
    <w:rsid w:val="001C227F"/>
    <w:rsid w:val="001C2A89"/>
    <w:rsid w:val="001C3853"/>
    <w:rsid w:val="001C3BF0"/>
    <w:rsid w:val="001C5574"/>
    <w:rsid w:val="001D05A4"/>
    <w:rsid w:val="001D1ABC"/>
    <w:rsid w:val="001D5EDC"/>
    <w:rsid w:val="001D611D"/>
    <w:rsid w:val="001D67A6"/>
    <w:rsid w:val="001E1002"/>
    <w:rsid w:val="001E49BE"/>
    <w:rsid w:val="001E731A"/>
    <w:rsid w:val="001E7DCC"/>
    <w:rsid w:val="001F0AEC"/>
    <w:rsid w:val="001F202B"/>
    <w:rsid w:val="001F3A0D"/>
    <w:rsid w:val="001F425C"/>
    <w:rsid w:val="001F50C1"/>
    <w:rsid w:val="001F528B"/>
    <w:rsid w:val="001F60B7"/>
    <w:rsid w:val="001F6B21"/>
    <w:rsid w:val="00200B9E"/>
    <w:rsid w:val="00201F0F"/>
    <w:rsid w:val="0020429E"/>
    <w:rsid w:val="00206236"/>
    <w:rsid w:val="0020781D"/>
    <w:rsid w:val="00210460"/>
    <w:rsid w:val="00210734"/>
    <w:rsid w:val="00211BC1"/>
    <w:rsid w:val="00212B8D"/>
    <w:rsid w:val="00213224"/>
    <w:rsid w:val="00214556"/>
    <w:rsid w:val="00215910"/>
    <w:rsid w:val="00216F7F"/>
    <w:rsid w:val="002176ED"/>
    <w:rsid w:val="00221FFD"/>
    <w:rsid w:val="002321A2"/>
    <w:rsid w:val="00232958"/>
    <w:rsid w:val="00232B60"/>
    <w:rsid w:val="00233021"/>
    <w:rsid w:val="00237965"/>
    <w:rsid w:val="0024174B"/>
    <w:rsid w:val="00241A12"/>
    <w:rsid w:val="00243331"/>
    <w:rsid w:val="00243F8B"/>
    <w:rsid w:val="002450C6"/>
    <w:rsid w:val="00245387"/>
    <w:rsid w:val="002515DA"/>
    <w:rsid w:val="00253CF5"/>
    <w:rsid w:val="00255D95"/>
    <w:rsid w:val="00261631"/>
    <w:rsid w:val="00261691"/>
    <w:rsid w:val="00261EF9"/>
    <w:rsid w:val="00263E23"/>
    <w:rsid w:val="00264725"/>
    <w:rsid w:val="00265C1F"/>
    <w:rsid w:val="0027105B"/>
    <w:rsid w:val="00273B7A"/>
    <w:rsid w:val="00274A26"/>
    <w:rsid w:val="0027574B"/>
    <w:rsid w:val="00275FC9"/>
    <w:rsid w:val="002766FD"/>
    <w:rsid w:val="002802FC"/>
    <w:rsid w:val="002846EB"/>
    <w:rsid w:val="002854D5"/>
    <w:rsid w:val="00292448"/>
    <w:rsid w:val="00292A29"/>
    <w:rsid w:val="00297379"/>
    <w:rsid w:val="002A3E0D"/>
    <w:rsid w:val="002A48C1"/>
    <w:rsid w:val="002B021B"/>
    <w:rsid w:val="002B07C1"/>
    <w:rsid w:val="002B3BC1"/>
    <w:rsid w:val="002B6E68"/>
    <w:rsid w:val="002B7651"/>
    <w:rsid w:val="002C231B"/>
    <w:rsid w:val="002C2D04"/>
    <w:rsid w:val="002C42BB"/>
    <w:rsid w:val="002C5210"/>
    <w:rsid w:val="002C5731"/>
    <w:rsid w:val="002C6212"/>
    <w:rsid w:val="002C6BB5"/>
    <w:rsid w:val="002C7943"/>
    <w:rsid w:val="002C7ACF"/>
    <w:rsid w:val="002D3529"/>
    <w:rsid w:val="002D62D7"/>
    <w:rsid w:val="002D6E29"/>
    <w:rsid w:val="002E0E0F"/>
    <w:rsid w:val="002E2052"/>
    <w:rsid w:val="002E2E77"/>
    <w:rsid w:val="002E4167"/>
    <w:rsid w:val="002E4935"/>
    <w:rsid w:val="002E4C14"/>
    <w:rsid w:val="002E5DC2"/>
    <w:rsid w:val="002E626C"/>
    <w:rsid w:val="002F1E7B"/>
    <w:rsid w:val="002F43FC"/>
    <w:rsid w:val="00300085"/>
    <w:rsid w:val="0030132F"/>
    <w:rsid w:val="003032B1"/>
    <w:rsid w:val="0030568E"/>
    <w:rsid w:val="00311DA9"/>
    <w:rsid w:val="00312734"/>
    <w:rsid w:val="00313228"/>
    <w:rsid w:val="00313425"/>
    <w:rsid w:val="00315DB9"/>
    <w:rsid w:val="0032108A"/>
    <w:rsid w:val="0032127E"/>
    <w:rsid w:val="003222A0"/>
    <w:rsid w:val="003235E4"/>
    <w:rsid w:val="00324694"/>
    <w:rsid w:val="00326501"/>
    <w:rsid w:val="00332004"/>
    <w:rsid w:val="00332DDC"/>
    <w:rsid w:val="003333F1"/>
    <w:rsid w:val="0033370B"/>
    <w:rsid w:val="00334566"/>
    <w:rsid w:val="00335660"/>
    <w:rsid w:val="003372EC"/>
    <w:rsid w:val="00337D60"/>
    <w:rsid w:val="0034273C"/>
    <w:rsid w:val="00343567"/>
    <w:rsid w:val="003443F8"/>
    <w:rsid w:val="003456E0"/>
    <w:rsid w:val="003474AD"/>
    <w:rsid w:val="0034752E"/>
    <w:rsid w:val="00347D92"/>
    <w:rsid w:val="003503A0"/>
    <w:rsid w:val="0035053B"/>
    <w:rsid w:val="0035175F"/>
    <w:rsid w:val="00351F1C"/>
    <w:rsid w:val="00351FD7"/>
    <w:rsid w:val="00357B1F"/>
    <w:rsid w:val="00360123"/>
    <w:rsid w:val="00360579"/>
    <w:rsid w:val="00364819"/>
    <w:rsid w:val="003666D7"/>
    <w:rsid w:val="00370BDF"/>
    <w:rsid w:val="00372AEA"/>
    <w:rsid w:val="003734CB"/>
    <w:rsid w:val="00375CEE"/>
    <w:rsid w:val="00377878"/>
    <w:rsid w:val="00377A43"/>
    <w:rsid w:val="0038134D"/>
    <w:rsid w:val="00381ED9"/>
    <w:rsid w:val="0038458E"/>
    <w:rsid w:val="00386A60"/>
    <w:rsid w:val="00391036"/>
    <w:rsid w:val="00392B7F"/>
    <w:rsid w:val="00394961"/>
    <w:rsid w:val="003A0CED"/>
    <w:rsid w:val="003A161B"/>
    <w:rsid w:val="003A3203"/>
    <w:rsid w:val="003A32D0"/>
    <w:rsid w:val="003A37E3"/>
    <w:rsid w:val="003A44EB"/>
    <w:rsid w:val="003B04C3"/>
    <w:rsid w:val="003B058A"/>
    <w:rsid w:val="003B06DB"/>
    <w:rsid w:val="003B2657"/>
    <w:rsid w:val="003B780A"/>
    <w:rsid w:val="003C46AB"/>
    <w:rsid w:val="003C6975"/>
    <w:rsid w:val="003C775E"/>
    <w:rsid w:val="003D0825"/>
    <w:rsid w:val="003D16CB"/>
    <w:rsid w:val="003D72C4"/>
    <w:rsid w:val="003E1B72"/>
    <w:rsid w:val="003E1CD5"/>
    <w:rsid w:val="003E267D"/>
    <w:rsid w:val="003E3243"/>
    <w:rsid w:val="003E36C5"/>
    <w:rsid w:val="003E5C52"/>
    <w:rsid w:val="003E7FBB"/>
    <w:rsid w:val="003F0450"/>
    <w:rsid w:val="003F1608"/>
    <w:rsid w:val="003F3927"/>
    <w:rsid w:val="003F3D0E"/>
    <w:rsid w:val="003F5A92"/>
    <w:rsid w:val="003F62AD"/>
    <w:rsid w:val="003F72D9"/>
    <w:rsid w:val="00400C45"/>
    <w:rsid w:val="00402C9F"/>
    <w:rsid w:val="00404D5D"/>
    <w:rsid w:val="00407711"/>
    <w:rsid w:val="00411D43"/>
    <w:rsid w:val="00415E75"/>
    <w:rsid w:val="00416A53"/>
    <w:rsid w:val="00421F8C"/>
    <w:rsid w:val="00422693"/>
    <w:rsid w:val="00423B59"/>
    <w:rsid w:val="004245A9"/>
    <w:rsid w:val="0042540E"/>
    <w:rsid w:val="00425596"/>
    <w:rsid w:val="00425DD9"/>
    <w:rsid w:val="00431DA3"/>
    <w:rsid w:val="00431E06"/>
    <w:rsid w:val="00434182"/>
    <w:rsid w:val="00440050"/>
    <w:rsid w:val="00440770"/>
    <w:rsid w:val="00445BBC"/>
    <w:rsid w:val="00450C72"/>
    <w:rsid w:val="00450EE5"/>
    <w:rsid w:val="004524C4"/>
    <w:rsid w:val="0045668C"/>
    <w:rsid w:val="00457807"/>
    <w:rsid w:val="004617FD"/>
    <w:rsid w:val="004621D3"/>
    <w:rsid w:val="00462403"/>
    <w:rsid w:val="0046370C"/>
    <w:rsid w:val="00464444"/>
    <w:rsid w:val="0046544F"/>
    <w:rsid w:val="004719E6"/>
    <w:rsid w:val="00472BE1"/>
    <w:rsid w:val="004743D9"/>
    <w:rsid w:val="00474C0D"/>
    <w:rsid w:val="00474C35"/>
    <w:rsid w:val="00475E6B"/>
    <w:rsid w:val="00480C8C"/>
    <w:rsid w:val="00480C9E"/>
    <w:rsid w:val="00481FB5"/>
    <w:rsid w:val="00482AE9"/>
    <w:rsid w:val="004840A1"/>
    <w:rsid w:val="00484595"/>
    <w:rsid w:val="004849D5"/>
    <w:rsid w:val="004853E5"/>
    <w:rsid w:val="00486556"/>
    <w:rsid w:val="00487C86"/>
    <w:rsid w:val="00492A86"/>
    <w:rsid w:val="004A0162"/>
    <w:rsid w:val="004A4E56"/>
    <w:rsid w:val="004A4F8A"/>
    <w:rsid w:val="004A6B49"/>
    <w:rsid w:val="004A6B62"/>
    <w:rsid w:val="004A6F1A"/>
    <w:rsid w:val="004B142E"/>
    <w:rsid w:val="004B1762"/>
    <w:rsid w:val="004B1BF1"/>
    <w:rsid w:val="004B295C"/>
    <w:rsid w:val="004B4D0F"/>
    <w:rsid w:val="004B6C76"/>
    <w:rsid w:val="004B727D"/>
    <w:rsid w:val="004B74DD"/>
    <w:rsid w:val="004C098E"/>
    <w:rsid w:val="004C1B4E"/>
    <w:rsid w:val="004C3336"/>
    <w:rsid w:val="004C449E"/>
    <w:rsid w:val="004C4677"/>
    <w:rsid w:val="004C5F8F"/>
    <w:rsid w:val="004C5FA9"/>
    <w:rsid w:val="004C6096"/>
    <w:rsid w:val="004D060F"/>
    <w:rsid w:val="004D3ABA"/>
    <w:rsid w:val="004D5941"/>
    <w:rsid w:val="004D6FAB"/>
    <w:rsid w:val="004E0500"/>
    <w:rsid w:val="004E1C0B"/>
    <w:rsid w:val="004E334F"/>
    <w:rsid w:val="004F32B5"/>
    <w:rsid w:val="004F3F66"/>
    <w:rsid w:val="004F5116"/>
    <w:rsid w:val="005017DC"/>
    <w:rsid w:val="00502C31"/>
    <w:rsid w:val="005056E0"/>
    <w:rsid w:val="00506DA8"/>
    <w:rsid w:val="00507845"/>
    <w:rsid w:val="00516B79"/>
    <w:rsid w:val="0051711F"/>
    <w:rsid w:val="005209E6"/>
    <w:rsid w:val="0052159B"/>
    <w:rsid w:val="00522F4B"/>
    <w:rsid w:val="005243F8"/>
    <w:rsid w:val="005265EA"/>
    <w:rsid w:val="00531F19"/>
    <w:rsid w:val="00531F74"/>
    <w:rsid w:val="00531FA6"/>
    <w:rsid w:val="0053243F"/>
    <w:rsid w:val="00535B77"/>
    <w:rsid w:val="0053739D"/>
    <w:rsid w:val="00542901"/>
    <w:rsid w:val="00544976"/>
    <w:rsid w:val="005509C8"/>
    <w:rsid w:val="00553864"/>
    <w:rsid w:val="00553C5C"/>
    <w:rsid w:val="005563BE"/>
    <w:rsid w:val="00556551"/>
    <w:rsid w:val="0056169E"/>
    <w:rsid w:val="00562402"/>
    <w:rsid w:val="00563930"/>
    <w:rsid w:val="00563A4F"/>
    <w:rsid w:val="00564DB5"/>
    <w:rsid w:val="00567084"/>
    <w:rsid w:val="00571651"/>
    <w:rsid w:val="00571CAC"/>
    <w:rsid w:val="00572693"/>
    <w:rsid w:val="00574816"/>
    <w:rsid w:val="0057490D"/>
    <w:rsid w:val="00577A10"/>
    <w:rsid w:val="00582063"/>
    <w:rsid w:val="00584254"/>
    <w:rsid w:val="0059086B"/>
    <w:rsid w:val="005913DC"/>
    <w:rsid w:val="00591986"/>
    <w:rsid w:val="00592B4C"/>
    <w:rsid w:val="005A1190"/>
    <w:rsid w:val="005A21D4"/>
    <w:rsid w:val="005A4EC7"/>
    <w:rsid w:val="005A7841"/>
    <w:rsid w:val="005B23EF"/>
    <w:rsid w:val="005C1212"/>
    <w:rsid w:val="005C1FAA"/>
    <w:rsid w:val="005C6C77"/>
    <w:rsid w:val="005D15D6"/>
    <w:rsid w:val="005D2068"/>
    <w:rsid w:val="005D294D"/>
    <w:rsid w:val="005D3DB5"/>
    <w:rsid w:val="005D3EFC"/>
    <w:rsid w:val="005D4637"/>
    <w:rsid w:val="005D4A42"/>
    <w:rsid w:val="005D6D9B"/>
    <w:rsid w:val="005D77F8"/>
    <w:rsid w:val="005E4A06"/>
    <w:rsid w:val="005E4BD2"/>
    <w:rsid w:val="005E4BE2"/>
    <w:rsid w:val="005E5023"/>
    <w:rsid w:val="005E67E8"/>
    <w:rsid w:val="005E687F"/>
    <w:rsid w:val="005F287F"/>
    <w:rsid w:val="005F384C"/>
    <w:rsid w:val="005F60FA"/>
    <w:rsid w:val="005F69B0"/>
    <w:rsid w:val="00600347"/>
    <w:rsid w:val="00600DEA"/>
    <w:rsid w:val="006017D9"/>
    <w:rsid w:val="006049D2"/>
    <w:rsid w:val="0060502F"/>
    <w:rsid w:val="00605705"/>
    <w:rsid w:val="00606D37"/>
    <w:rsid w:val="00610ED7"/>
    <w:rsid w:val="00612638"/>
    <w:rsid w:val="00612FFC"/>
    <w:rsid w:val="00614683"/>
    <w:rsid w:val="00614DD8"/>
    <w:rsid w:val="00616288"/>
    <w:rsid w:val="0062017B"/>
    <w:rsid w:val="00621020"/>
    <w:rsid w:val="00621F5D"/>
    <w:rsid w:val="00623F3D"/>
    <w:rsid w:val="006261C2"/>
    <w:rsid w:val="0063533B"/>
    <w:rsid w:val="0063694C"/>
    <w:rsid w:val="00641C55"/>
    <w:rsid w:val="00644CEF"/>
    <w:rsid w:val="0065046B"/>
    <w:rsid w:val="006504CF"/>
    <w:rsid w:val="00651861"/>
    <w:rsid w:val="00652044"/>
    <w:rsid w:val="00652DFA"/>
    <w:rsid w:val="006616A7"/>
    <w:rsid w:val="006750B1"/>
    <w:rsid w:val="00676A54"/>
    <w:rsid w:val="00677866"/>
    <w:rsid w:val="0068196B"/>
    <w:rsid w:val="00683E33"/>
    <w:rsid w:val="006845B5"/>
    <w:rsid w:val="00684A69"/>
    <w:rsid w:val="00684F49"/>
    <w:rsid w:val="00685423"/>
    <w:rsid w:val="0068696F"/>
    <w:rsid w:val="00694B22"/>
    <w:rsid w:val="006969D3"/>
    <w:rsid w:val="00697F35"/>
    <w:rsid w:val="006A2DC8"/>
    <w:rsid w:val="006A448B"/>
    <w:rsid w:val="006A56BC"/>
    <w:rsid w:val="006B0B4D"/>
    <w:rsid w:val="006B31FD"/>
    <w:rsid w:val="006B421B"/>
    <w:rsid w:val="006B4712"/>
    <w:rsid w:val="006B4782"/>
    <w:rsid w:val="006B5688"/>
    <w:rsid w:val="006B5DFD"/>
    <w:rsid w:val="006B6A28"/>
    <w:rsid w:val="006B7CF3"/>
    <w:rsid w:val="006C1C56"/>
    <w:rsid w:val="006C40A8"/>
    <w:rsid w:val="006C5E52"/>
    <w:rsid w:val="006C7E13"/>
    <w:rsid w:val="006D5C59"/>
    <w:rsid w:val="006D71A5"/>
    <w:rsid w:val="006D7B3A"/>
    <w:rsid w:val="006D7CF0"/>
    <w:rsid w:val="006E2227"/>
    <w:rsid w:val="006E3A54"/>
    <w:rsid w:val="006E4A9B"/>
    <w:rsid w:val="006E50C7"/>
    <w:rsid w:val="006F1AFB"/>
    <w:rsid w:val="006F2466"/>
    <w:rsid w:val="006F2F6F"/>
    <w:rsid w:val="006F38C2"/>
    <w:rsid w:val="006F69FC"/>
    <w:rsid w:val="006F6AB1"/>
    <w:rsid w:val="006F6CF7"/>
    <w:rsid w:val="0070237B"/>
    <w:rsid w:val="00704725"/>
    <w:rsid w:val="00712C79"/>
    <w:rsid w:val="007163F9"/>
    <w:rsid w:val="00716ADC"/>
    <w:rsid w:val="00716E2C"/>
    <w:rsid w:val="00721EE2"/>
    <w:rsid w:val="00725CB1"/>
    <w:rsid w:val="007273AD"/>
    <w:rsid w:val="00727FA0"/>
    <w:rsid w:val="007307BF"/>
    <w:rsid w:val="00730FFB"/>
    <w:rsid w:val="007341D5"/>
    <w:rsid w:val="00735D7D"/>
    <w:rsid w:val="00736D26"/>
    <w:rsid w:val="00737E75"/>
    <w:rsid w:val="007420CC"/>
    <w:rsid w:val="00743D38"/>
    <w:rsid w:val="007441A4"/>
    <w:rsid w:val="00744B19"/>
    <w:rsid w:val="00744BE4"/>
    <w:rsid w:val="00744E96"/>
    <w:rsid w:val="00746220"/>
    <w:rsid w:val="007476C6"/>
    <w:rsid w:val="00750675"/>
    <w:rsid w:val="007518DF"/>
    <w:rsid w:val="00751C59"/>
    <w:rsid w:val="007552F6"/>
    <w:rsid w:val="007641ED"/>
    <w:rsid w:val="00766109"/>
    <w:rsid w:val="00767A94"/>
    <w:rsid w:val="00771CF7"/>
    <w:rsid w:val="00772575"/>
    <w:rsid w:val="007767A3"/>
    <w:rsid w:val="007814FE"/>
    <w:rsid w:val="0078283F"/>
    <w:rsid w:val="00782ADE"/>
    <w:rsid w:val="00785955"/>
    <w:rsid w:val="00785E6E"/>
    <w:rsid w:val="0079017A"/>
    <w:rsid w:val="007919F0"/>
    <w:rsid w:val="00797AF4"/>
    <w:rsid w:val="007A070A"/>
    <w:rsid w:val="007A376B"/>
    <w:rsid w:val="007A442C"/>
    <w:rsid w:val="007B0DE4"/>
    <w:rsid w:val="007B3CC1"/>
    <w:rsid w:val="007B41A1"/>
    <w:rsid w:val="007B463D"/>
    <w:rsid w:val="007B5C43"/>
    <w:rsid w:val="007B6401"/>
    <w:rsid w:val="007B6EB1"/>
    <w:rsid w:val="007B77DF"/>
    <w:rsid w:val="007B7FCD"/>
    <w:rsid w:val="007C0064"/>
    <w:rsid w:val="007C1B21"/>
    <w:rsid w:val="007C2D03"/>
    <w:rsid w:val="007C329C"/>
    <w:rsid w:val="007C42F4"/>
    <w:rsid w:val="007C54A0"/>
    <w:rsid w:val="007D2A64"/>
    <w:rsid w:val="007D2CC2"/>
    <w:rsid w:val="007D4BAB"/>
    <w:rsid w:val="007D5321"/>
    <w:rsid w:val="007D5D97"/>
    <w:rsid w:val="007D752D"/>
    <w:rsid w:val="007D78D5"/>
    <w:rsid w:val="007D7D72"/>
    <w:rsid w:val="007E1266"/>
    <w:rsid w:val="007E536F"/>
    <w:rsid w:val="007F067C"/>
    <w:rsid w:val="007F4085"/>
    <w:rsid w:val="007F46AA"/>
    <w:rsid w:val="008005D5"/>
    <w:rsid w:val="00800BB1"/>
    <w:rsid w:val="00802322"/>
    <w:rsid w:val="0080793E"/>
    <w:rsid w:val="00810AEF"/>
    <w:rsid w:val="00811850"/>
    <w:rsid w:val="00811ABF"/>
    <w:rsid w:val="00812615"/>
    <w:rsid w:val="0081415A"/>
    <w:rsid w:val="00814D50"/>
    <w:rsid w:val="00815D8D"/>
    <w:rsid w:val="00816626"/>
    <w:rsid w:val="00822A57"/>
    <w:rsid w:val="00823A57"/>
    <w:rsid w:val="00825374"/>
    <w:rsid w:val="0082575A"/>
    <w:rsid w:val="0082588A"/>
    <w:rsid w:val="008261EA"/>
    <w:rsid w:val="008271DA"/>
    <w:rsid w:val="00832901"/>
    <w:rsid w:val="00832DFF"/>
    <w:rsid w:val="00833286"/>
    <w:rsid w:val="00833331"/>
    <w:rsid w:val="008333C5"/>
    <w:rsid w:val="00834240"/>
    <w:rsid w:val="00835158"/>
    <w:rsid w:val="008443CB"/>
    <w:rsid w:val="0084469D"/>
    <w:rsid w:val="00846A32"/>
    <w:rsid w:val="008503EA"/>
    <w:rsid w:val="008512B8"/>
    <w:rsid w:val="00851756"/>
    <w:rsid w:val="0085412B"/>
    <w:rsid w:val="00854548"/>
    <w:rsid w:val="008554E5"/>
    <w:rsid w:val="00855813"/>
    <w:rsid w:val="00855FDE"/>
    <w:rsid w:val="00856008"/>
    <w:rsid w:val="00856B8E"/>
    <w:rsid w:val="0086071B"/>
    <w:rsid w:val="00865A3C"/>
    <w:rsid w:val="008665BD"/>
    <w:rsid w:val="008678A6"/>
    <w:rsid w:val="008718FC"/>
    <w:rsid w:val="008719DA"/>
    <w:rsid w:val="00873445"/>
    <w:rsid w:val="00874911"/>
    <w:rsid w:val="0087671E"/>
    <w:rsid w:val="0088076D"/>
    <w:rsid w:val="00881DB1"/>
    <w:rsid w:val="00883741"/>
    <w:rsid w:val="00884004"/>
    <w:rsid w:val="0088485B"/>
    <w:rsid w:val="00884EE7"/>
    <w:rsid w:val="00893860"/>
    <w:rsid w:val="008945A3"/>
    <w:rsid w:val="00896330"/>
    <w:rsid w:val="00897363"/>
    <w:rsid w:val="008A14DD"/>
    <w:rsid w:val="008A40A3"/>
    <w:rsid w:val="008A6BBF"/>
    <w:rsid w:val="008A6D03"/>
    <w:rsid w:val="008B18E0"/>
    <w:rsid w:val="008B1FAC"/>
    <w:rsid w:val="008B271C"/>
    <w:rsid w:val="008B284B"/>
    <w:rsid w:val="008B3453"/>
    <w:rsid w:val="008B356B"/>
    <w:rsid w:val="008B63C3"/>
    <w:rsid w:val="008B652E"/>
    <w:rsid w:val="008C04FD"/>
    <w:rsid w:val="008C085A"/>
    <w:rsid w:val="008C0D19"/>
    <w:rsid w:val="008C2E78"/>
    <w:rsid w:val="008C642F"/>
    <w:rsid w:val="008C6CF0"/>
    <w:rsid w:val="008C7EE6"/>
    <w:rsid w:val="008D0CC2"/>
    <w:rsid w:val="008D0DF7"/>
    <w:rsid w:val="008D1100"/>
    <w:rsid w:val="008D1621"/>
    <w:rsid w:val="008D4D75"/>
    <w:rsid w:val="008D66A1"/>
    <w:rsid w:val="008D7A03"/>
    <w:rsid w:val="008E2B7A"/>
    <w:rsid w:val="008E2C23"/>
    <w:rsid w:val="008E5596"/>
    <w:rsid w:val="008E6512"/>
    <w:rsid w:val="008E6F51"/>
    <w:rsid w:val="008E7BC4"/>
    <w:rsid w:val="008F0FE7"/>
    <w:rsid w:val="008F271A"/>
    <w:rsid w:val="008F482E"/>
    <w:rsid w:val="008F63F5"/>
    <w:rsid w:val="009002DA"/>
    <w:rsid w:val="00901730"/>
    <w:rsid w:val="00901F1B"/>
    <w:rsid w:val="00903268"/>
    <w:rsid w:val="009048BE"/>
    <w:rsid w:val="009106AD"/>
    <w:rsid w:val="00911346"/>
    <w:rsid w:val="009115CE"/>
    <w:rsid w:val="009160BF"/>
    <w:rsid w:val="00916330"/>
    <w:rsid w:val="00916561"/>
    <w:rsid w:val="009167FA"/>
    <w:rsid w:val="00920BE5"/>
    <w:rsid w:val="00926E03"/>
    <w:rsid w:val="00932604"/>
    <w:rsid w:val="00935842"/>
    <w:rsid w:val="009371F6"/>
    <w:rsid w:val="00943525"/>
    <w:rsid w:val="00943725"/>
    <w:rsid w:val="00944B86"/>
    <w:rsid w:val="00946D04"/>
    <w:rsid w:val="00947707"/>
    <w:rsid w:val="0095341E"/>
    <w:rsid w:val="00955552"/>
    <w:rsid w:val="00955962"/>
    <w:rsid w:val="00960192"/>
    <w:rsid w:val="009609B0"/>
    <w:rsid w:val="009626B9"/>
    <w:rsid w:val="009629CA"/>
    <w:rsid w:val="00964A97"/>
    <w:rsid w:val="00965540"/>
    <w:rsid w:val="0096598A"/>
    <w:rsid w:val="00973E48"/>
    <w:rsid w:val="00977AED"/>
    <w:rsid w:val="00977B3A"/>
    <w:rsid w:val="009810A9"/>
    <w:rsid w:val="009821C1"/>
    <w:rsid w:val="00982487"/>
    <w:rsid w:val="009874CC"/>
    <w:rsid w:val="00991190"/>
    <w:rsid w:val="009929F9"/>
    <w:rsid w:val="00993D62"/>
    <w:rsid w:val="00994FA0"/>
    <w:rsid w:val="00996784"/>
    <w:rsid w:val="00996C73"/>
    <w:rsid w:val="009976C0"/>
    <w:rsid w:val="009A6699"/>
    <w:rsid w:val="009B0C64"/>
    <w:rsid w:val="009B28E2"/>
    <w:rsid w:val="009B2DF5"/>
    <w:rsid w:val="009B32A3"/>
    <w:rsid w:val="009B521F"/>
    <w:rsid w:val="009B6638"/>
    <w:rsid w:val="009B7626"/>
    <w:rsid w:val="009C05C6"/>
    <w:rsid w:val="009C0880"/>
    <w:rsid w:val="009C0F9B"/>
    <w:rsid w:val="009C14A2"/>
    <w:rsid w:val="009C3ACF"/>
    <w:rsid w:val="009C4556"/>
    <w:rsid w:val="009C7F98"/>
    <w:rsid w:val="009D11E4"/>
    <w:rsid w:val="009D305B"/>
    <w:rsid w:val="009D6A04"/>
    <w:rsid w:val="009D74BF"/>
    <w:rsid w:val="009D7C22"/>
    <w:rsid w:val="009E2011"/>
    <w:rsid w:val="009E7311"/>
    <w:rsid w:val="009E7779"/>
    <w:rsid w:val="009F193F"/>
    <w:rsid w:val="009F415A"/>
    <w:rsid w:val="009F4920"/>
    <w:rsid w:val="00A04C4C"/>
    <w:rsid w:val="00A04F26"/>
    <w:rsid w:val="00A050F8"/>
    <w:rsid w:val="00A0580B"/>
    <w:rsid w:val="00A0601F"/>
    <w:rsid w:val="00A06344"/>
    <w:rsid w:val="00A06BED"/>
    <w:rsid w:val="00A06F54"/>
    <w:rsid w:val="00A113E7"/>
    <w:rsid w:val="00A11710"/>
    <w:rsid w:val="00A11CD4"/>
    <w:rsid w:val="00A1219A"/>
    <w:rsid w:val="00A14D6B"/>
    <w:rsid w:val="00A1579E"/>
    <w:rsid w:val="00A16476"/>
    <w:rsid w:val="00A16FDE"/>
    <w:rsid w:val="00A20E93"/>
    <w:rsid w:val="00A22C2E"/>
    <w:rsid w:val="00A25CA6"/>
    <w:rsid w:val="00A25D04"/>
    <w:rsid w:val="00A303AF"/>
    <w:rsid w:val="00A3311E"/>
    <w:rsid w:val="00A35738"/>
    <w:rsid w:val="00A35EDB"/>
    <w:rsid w:val="00A36350"/>
    <w:rsid w:val="00A36843"/>
    <w:rsid w:val="00A36AF4"/>
    <w:rsid w:val="00A36E44"/>
    <w:rsid w:val="00A422B1"/>
    <w:rsid w:val="00A4447A"/>
    <w:rsid w:val="00A475A3"/>
    <w:rsid w:val="00A47D4E"/>
    <w:rsid w:val="00A50B7B"/>
    <w:rsid w:val="00A5146C"/>
    <w:rsid w:val="00A51556"/>
    <w:rsid w:val="00A55155"/>
    <w:rsid w:val="00A55D55"/>
    <w:rsid w:val="00A61AD6"/>
    <w:rsid w:val="00A625D2"/>
    <w:rsid w:val="00A6297D"/>
    <w:rsid w:val="00A63D1A"/>
    <w:rsid w:val="00A63FC4"/>
    <w:rsid w:val="00A63FE7"/>
    <w:rsid w:val="00A6428C"/>
    <w:rsid w:val="00A65FBD"/>
    <w:rsid w:val="00A73488"/>
    <w:rsid w:val="00A73AA4"/>
    <w:rsid w:val="00A75701"/>
    <w:rsid w:val="00A77687"/>
    <w:rsid w:val="00A806A2"/>
    <w:rsid w:val="00A81D2E"/>
    <w:rsid w:val="00A91E66"/>
    <w:rsid w:val="00A93403"/>
    <w:rsid w:val="00A95B04"/>
    <w:rsid w:val="00A96FE4"/>
    <w:rsid w:val="00AA02AD"/>
    <w:rsid w:val="00AA2811"/>
    <w:rsid w:val="00AA2B67"/>
    <w:rsid w:val="00AA4A8A"/>
    <w:rsid w:val="00AB3876"/>
    <w:rsid w:val="00AB437E"/>
    <w:rsid w:val="00AB7E2B"/>
    <w:rsid w:val="00AC12EC"/>
    <w:rsid w:val="00AC2D8D"/>
    <w:rsid w:val="00AC39B0"/>
    <w:rsid w:val="00AC3D96"/>
    <w:rsid w:val="00AC7477"/>
    <w:rsid w:val="00AD1E2D"/>
    <w:rsid w:val="00AD493F"/>
    <w:rsid w:val="00AD4D6D"/>
    <w:rsid w:val="00AD5E30"/>
    <w:rsid w:val="00AD61AB"/>
    <w:rsid w:val="00AD68AA"/>
    <w:rsid w:val="00AD7E18"/>
    <w:rsid w:val="00AE1B19"/>
    <w:rsid w:val="00AE4DFC"/>
    <w:rsid w:val="00AE5631"/>
    <w:rsid w:val="00AE7C5C"/>
    <w:rsid w:val="00AF0CD9"/>
    <w:rsid w:val="00AF4A0A"/>
    <w:rsid w:val="00AF5C95"/>
    <w:rsid w:val="00AF62A2"/>
    <w:rsid w:val="00B010B9"/>
    <w:rsid w:val="00B02BDD"/>
    <w:rsid w:val="00B0308D"/>
    <w:rsid w:val="00B045CC"/>
    <w:rsid w:val="00B063B8"/>
    <w:rsid w:val="00B07CEA"/>
    <w:rsid w:val="00B1010F"/>
    <w:rsid w:val="00B10375"/>
    <w:rsid w:val="00B11CBF"/>
    <w:rsid w:val="00B14943"/>
    <w:rsid w:val="00B203BF"/>
    <w:rsid w:val="00B22DCB"/>
    <w:rsid w:val="00B24756"/>
    <w:rsid w:val="00B265D7"/>
    <w:rsid w:val="00B33D4E"/>
    <w:rsid w:val="00B366F0"/>
    <w:rsid w:val="00B400C4"/>
    <w:rsid w:val="00B40E63"/>
    <w:rsid w:val="00B4138C"/>
    <w:rsid w:val="00B420D9"/>
    <w:rsid w:val="00B4288F"/>
    <w:rsid w:val="00B43187"/>
    <w:rsid w:val="00B43AA5"/>
    <w:rsid w:val="00B44383"/>
    <w:rsid w:val="00B46496"/>
    <w:rsid w:val="00B47FA2"/>
    <w:rsid w:val="00B51481"/>
    <w:rsid w:val="00B51795"/>
    <w:rsid w:val="00B519AA"/>
    <w:rsid w:val="00B51AB9"/>
    <w:rsid w:val="00B529DD"/>
    <w:rsid w:val="00B5657E"/>
    <w:rsid w:val="00B61645"/>
    <w:rsid w:val="00B620E4"/>
    <w:rsid w:val="00B62445"/>
    <w:rsid w:val="00B6398F"/>
    <w:rsid w:val="00B64314"/>
    <w:rsid w:val="00B659DA"/>
    <w:rsid w:val="00B70778"/>
    <w:rsid w:val="00B70A77"/>
    <w:rsid w:val="00B74131"/>
    <w:rsid w:val="00B80687"/>
    <w:rsid w:val="00B8364E"/>
    <w:rsid w:val="00B87CD0"/>
    <w:rsid w:val="00B91CA0"/>
    <w:rsid w:val="00B9209A"/>
    <w:rsid w:val="00BA14D9"/>
    <w:rsid w:val="00BA43DE"/>
    <w:rsid w:val="00BA5DF7"/>
    <w:rsid w:val="00BA78AF"/>
    <w:rsid w:val="00BB0EB1"/>
    <w:rsid w:val="00BB5455"/>
    <w:rsid w:val="00BC0504"/>
    <w:rsid w:val="00BC1A0D"/>
    <w:rsid w:val="00BC465E"/>
    <w:rsid w:val="00BC5C01"/>
    <w:rsid w:val="00BD0218"/>
    <w:rsid w:val="00BD0A29"/>
    <w:rsid w:val="00BD0F10"/>
    <w:rsid w:val="00BD14C9"/>
    <w:rsid w:val="00BD2577"/>
    <w:rsid w:val="00BD341C"/>
    <w:rsid w:val="00BD7BD7"/>
    <w:rsid w:val="00BE1FA8"/>
    <w:rsid w:val="00BE437F"/>
    <w:rsid w:val="00BE53BE"/>
    <w:rsid w:val="00BE5400"/>
    <w:rsid w:val="00BF2974"/>
    <w:rsid w:val="00BF4F03"/>
    <w:rsid w:val="00C0161A"/>
    <w:rsid w:val="00C0164C"/>
    <w:rsid w:val="00C01CF8"/>
    <w:rsid w:val="00C046EC"/>
    <w:rsid w:val="00C06053"/>
    <w:rsid w:val="00C123E8"/>
    <w:rsid w:val="00C1297A"/>
    <w:rsid w:val="00C1605E"/>
    <w:rsid w:val="00C21A5D"/>
    <w:rsid w:val="00C22306"/>
    <w:rsid w:val="00C23C56"/>
    <w:rsid w:val="00C267F5"/>
    <w:rsid w:val="00C2752E"/>
    <w:rsid w:val="00C277DE"/>
    <w:rsid w:val="00C34326"/>
    <w:rsid w:val="00C346BD"/>
    <w:rsid w:val="00C34947"/>
    <w:rsid w:val="00C35129"/>
    <w:rsid w:val="00C36F8B"/>
    <w:rsid w:val="00C37D87"/>
    <w:rsid w:val="00C426A1"/>
    <w:rsid w:val="00C438BD"/>
    <w:rsid w:val="00C438F8"/>
    <w:rsid w:val="00C47080"/>
    <w:rsid w:val="00C47137"/>
    <w:rsid w:val="00C47BE4"/>
    <w:rsid w:val="00C51CB2"/>
    <w:rsid w:val="00C52138"/>
    <w:rsid w:val="00C52ECC"/>
    <w:rsid w:val="00C53236"/>
    <w:rsid w:val="00C539ED"/>
    <w:rsid w:val="00C5490C"/>
    <w:rsid w:val="00C5568E"/>
    <w:rsid w:val="00C61639"/>
    <w:rsid w:val="00C64E41"/>
    <w:rsid w:val="00C66BD9"/>
    <w:rsid w:val="00C66DCE"/>
    <w:rsid w:val="00C71572"/>
    <w:rsid w:val="00C71C5A"/>
    <w:rsid w:val="00C74533"/>
    <w:rsid w:val="00C75E8F"/>
    <w:rsid w:val="00C80273"/>
    <w:rsid w:val="00C82514"/>
    <w:rsid w:val="00C829E4"/>
    <w:rsid w:val="00C838D1"/>
    <w:rsid w:val="00C851A5"/>
    <w:rsid w:val="00C85F27"/>
    <w:rsid w:val="00C86DF9"/>
    <w:rsid w:val="00C911E1"/>
    <w:rsid w:val="00C91476"/>
    <w:rsid w:val="00C9568C"/>
    <w:rsid w:val="00CA3B46"/>
    <w:rsid w:val="00CA74D3"/>
    <w:rsid w:val="00CA7A68"/>
    <w:rsid w:val="00CA7B48"/>
    <w:rsid w:val="00CB567E"/>
    <w:rsid w:val="00CB693B"/>
    <w:rsid w:val="00CB7CA4"/>
    <w:rsid w:val="00CC0BC3"/>
    <w:rsid w:val="00CC2477"/>
    <w:rsid w:val="00CC24EA"/>
    <w:rsid w:val="00CC26D6"/>
    <w:rsid w:val="00CC2F11"/>
    <w:rsid w:val="00CC3277"/>
    <w:rsid w:val="00CC387D"/>
    <w:rsid w:val="00CC5B0C"/>
    <w:rsid w:val="00CC5E73"/>
    <w:rsid w:val="00CD2A50"/>
    <w:rsid w:val="00CD66FA"/>
    <w:rsid w:val="00CD742E"/>
    <w:rsid w:val="00CD79DD"/>
    <w:rsid w:val="00CD7ECB"/>
    <w:rsid w:val="00CE51B5"/>
    <w:rsid w:val="00CE5AB5"/>
    <w:rsid w:val="00CE620E"/>
    <w:rsid w:val="00CF04A1"/>
    <w:rsid w:val="00CF294C"/>
    <w:rsid w:val="00CF3B79"/>
    <w:rsid w:val="00CF77ED"/>
    <w:rsid w:val="00D007CD"/>
    <w:rsid w:val="00D01072"/>
    <w:rsid w:val="00D010F4"/>
    <w:rsid w:val="00D01EF6"/>
    <w:rsid w:val="00D02804"/>
    <w:rsid w:val="00D02CF9"/>
    <w:rsid w:val="00D06733"/>
    <w:rsid w:val="00D12747"/>
    <w:rsid w:val="00D13DDD"/>
    <w:rsid w:val="00D16D94"/>
    <w:rsid w:val="00D21943"/>
    <w:rsid w:val="00D21ABC"/>
    <w:rsid w:val="00D23B54"/>
    <w:rsid w:val="00D23FC9"/>
    <w:rsid w:val="00D244E3"/>
    <w:rsid w:val="00D2459B"/>
    <w:rsid w:val="00D24767"/>
    <w:rsid w:val="00D26008"/>
    <w:rsid w:val="00D26304"/>
    <w:rsid w:val="00D26B2E"/>
    <w:rsid w:val="00D27B30"/>
    <w:rsid w:val="00D3071B"/>
    <w:rsid w:val="00D30B74"/>
    <w:rsid w:val="00D343A4"/>
    <w:rsid w:val="00D36CF3"/>
    <w:rsid w:val="00D40465"/>
    <w:rsid w:val="00D4082C"/>
    <w:rsid w:val="00D40DEA"/>
    <w:rsid w:val="00D41600"/>
    <w:rsid w:val="00D431C3"/>
    <w:rsid w:val="00D43E36"/>
    <w:rsid w:val="00D43FC4"/>
    <w:rsid w:val="00D452D3"/>
    <w:rsid w:val="00D50487"/>
    <w:rsid w:val="00D508C4"/>
    <w:rsid w:val="00D511F1"/>
    <w:rsid w:val="00D51FA2"/>
    <w:rsid w:val="00D53685"/>
    <w:rsid w:val="00D5780C"/>
    <w:rsid w:val="00D650A5"/>
    <w:rsid w:val="00D66CD3"/>
    <w:rsid w:val="00D67394"/>
    <w:rsid w:val="00D724B3"/>
    <w:rsid w:val="00D81A14"/>
    <w:rsid w:val="00D87C8A"/>
    <w:rsid w:val="00D909A1"/>
    <w:rsid w:val="00D90E31"/>
    <w:rsid w:val="00D91FB0"/>
    <w:rsid w:val="00D92AEF"/>
    <w:rsid w:val="00D93613"/>
    <w:rsid w:val="00D94B8D"/>
    <w:rsid w:val="00D94FA3"/>
    <w:rsid w:val="00D96AFB"/>
    <w:rsid w:val="00D97043"/>
    <w:rsid w:val="00D972CC"/>
    <w:rsid w:val="00D9752E"/>
    <w:rsid w:val="00DA038E"/>
    <w:rsid w:val="00DA4BA4"/>
    <w:rsid w:val="00DA5CFB"/>
    <w:rsid w:val="00DA6157"/>
    <w:rsid w:val="00DB0602"/>
    <w:rsid w:val="00DB1816"/>
    <w:rsid w:val="00DB6FBD"/>
    <w:rsid w:val="00DC0FF6"/>
    <w:rsid w:val="00DC3172"/>
    <w:rsid w:val="00DC423B"/>
    <w:rsid w:val="00DC53AD"/>
    <w:rsid w:val="00DC738E"/>
    <w:rsid w:val="00DC7585"/>
    <w:rsid w:val="00DC78E5"/>
    <w:rsid w:val="00DC7BC7"/>
    <w:rsid w:val="00DD01D5"/>
    <w:rsid w:val="00DD1BBF"/>
    <w:rsid w:val="00DD1F43"/>
    <w:rsid w:val="00DD34BE"/>
    <w:rsid w:val="00DD37FD"/>
    <w:rsid w:val="00DD38B2"/>
    <w:rsid w:val="00DD471A"/>
    <w:rsid w:val="00DE2318"/>
    <w:rsid w:val="00DE264F"/>
    <w:rsid w:val="00DE7BBD"/>
    <w:rsid w:val="00DF4277"/>
    <w:rsid w:val="00DF5FCD"/>
    <w:rsid w:val="00DF6E8C"/>
    <w:rsid w:val="00DF7651"/>
    <w:rsid w:val="00DF7ED1"/>
    <w:rsid w:val="00E0417E"/>
    <w:rsid w:val="00E04BA3"/>
    <w:rsid w:val="00E109A1"/>
    <w:rsid w:val="00E1241E"/>
    <w:rsid w:val="00E12E6E"/>
    <w:rsid w:val="00E13DFF"/>
    <w:rsid w:val="00E15432"/>
    <w:rsid w:val="00E16564"/>
    <w:rsid w:val="00E22986"/>
    <w:rsid w:val="00E22B93"/>
    <w:rsid w:val="00E22CA6"/>
    <w:rsid w:val="00E23551"/>
    <w:rsid w:val="00E25096"/>
    <w:rsid w:val="00E32109"/>
    <w:rsid w:val="00E34DBF"/>
    <w:rsid w:val="00E411D5"/>
    <w:rsid w:val="00E43B10"/>
    <w:rsid w:val="00E44506"/>
    <w:rsid w:val="00E445A3"/>
    <w:rsid w:val="00E450D8"/>
    <w:rsid w:val="00E4713C"/>
    <w:rsid w:val="00E50146"/>
    <w:rsid w:val="00E50D6C"/>
    <w:rsid w:val="00E51352"/>
    <w:rsid w:val="00E52BE6"/>
    <w:rsid w:val="00E52DC5"/>
    <w:rsid w:val="00E54449"/>
    <w:rsid w:val="00E55372"/>
    <w:rsid w:val="00E56522"/>
    <w:rsid w:val="00E578B2"/>
    <w:rsid w:val="00E578B9"/>
    <w:rsid w:val="00E6018A"/>
    <w:rsid w:val="00E6058E"/>
    <w:rsid w:val="00E616B7"/>
    <w:rsid w:val="00E62960"/>
    <w:rsid w:val="00E62E28"/>
    <w:rsid w:val="00E63AFE"/>
    <w:rsid w:val="00E6513B"/>
    <w:rsid w:val="00E65303"/>
    <w:rsid w:val="00E660F9"/>
    <w:rsid w:val="00E67880"/>
    <w:rsid w:val="00E706D4"/>
    <w:rsid w:val="00E71317"/>
    <w:rsid w:val="00E73F15"/>
    <w:rsid w:val="00E7501D"/>
    <w:rsid w:val="00E75EA4"/>
    <w:rsid w:val="00E77DEA"/>
    <w:rsid w:val="00E82E45"/>
    <w:rsid w:val="00E848A5"/>
    <w:rsid w:val="00E85F27"/>
    <w:rsid w:val="00E878E3"/>
    <w:rsid w:val="00E90752"/>
    <w:rsid w:val="00E91ECF"/>
    <w:rsid w:val="00E922F1"/>
    <w:rsid w:val="00E93480"/>
    <w:rsid w:val="00E95BDB"/>
    <w:rsid w:val="00EA1E71"/>
    <w:rsid w:val="00EA4204"/>
    <w:rsid w:val="00EA54C3"/>
    <w:rsid w:val="00EB1608"/>
    <w:rsid w:val="00EB2793"/>
    <w:rsid w:val="00EB2D66"/>
    <w:rsid w:val="00EB51C2"/>
    <w:rsid w:val="00EB5D6B"/>
    <w:rsid w:val="00EB6054"/>
    <w:rsid w:val="00EB7100"/>
    <w:rsid w:val="00EB7212"/>
    <w:rsid w:val="00EC0A0B"/>
    <w:rsid w:val="00EC10B9"/>
    <w:rsid w:val="00EC47D0"/>
    <w:rsid w:val="00EC588B"/>
    <w:rsid w:val="00EC5EBF"/>
    <w:rsid w:val="00EC60A9"/>
    <w:rsid w:val="00EC71BA"/>
    <w:rsid w:val="00EC7ADC"/>
    <w:rsid w:val="00ED227A"/>
    <w:rsid w:val="00ED29C9"/>
    <w:rsid w:val="00ED2B7A"/>
    <w:rsid w:val="00ED61B6"/>
    <w:rsid w:val="00EE4162"/>
    <w:rsid w:val="00EE45AD"/>
    <w:rsid w:val="00EE515D"/>
    <w:rsid w:val="00EF008A"/>
    <w:rsid w:val="00EF1040"/>
    <w:rsid w:val="00EF20E6"/>
    <w:rsid w:val="00EF2CA5"/>
    <w:rsid w:val="00EF2DB0"/>
    <w:rsid w:val="00EF3315"/>
    <w:rsid w:val="00F01BBB"/>
    <w:rsid w:val="00F048E4"/>
    <w:rsid w:val="00F04E68"/>
    <w:rsid w:val="00F05630"/>
    <w:rsid w:val="00F0691C"/>
    <w:rsid w:val="00F12C3D"/>
    <w:rsid w:val="00F14BF7"/>
    <w:rsid w:val="00F16B8A"/>
    <w:rsid w:val="00F212BF"/>
    <w:rsid w:val="00F23E74"/>
    <w:rsid w:val="00F24474"/>
    <w:rsid w:val="00F249F2"/>
    <w:rsid w:val="00F25AA4"/>
    <w:rsid w:val="00F308AB"/>
    <w:rsid w:val="00F30B67"/>
    <w:rsid w:val="00F33A5D"/>
    <w:rsid w:val="00F34AF2"/>
    <w:rsid w:val="00F37C54"/>
    <w:rsid w:val="00F424D7"/>
    <w:rsid w:val="00F43BFE"/>
    <w:rsid w:val="00F43C1F"/>
    <w:rsid w:val="00F47914"/>
    <w:rsid w:val="00F47CDB"/>
    <w:rsid w:val="00F52ED3"/>
    <w:rsid w:val="00F54B97"/>
    <w:rsid w:val="00F54F37"/>
    <w:rsid w:val="00F56AB3"/>
    <w:rsid w:val="00F628DA"/>
    <w:rsid w:val="00F6705D"/>
    <w:rsid w:val="00F67F65"/>
    <w:rsid w:val="00F72305"/>
    <w:rsid w:val="00F7230B"/>
    <w:rsid w:val="00F80DBD"/>
    <w:rsid w:val="00F8198F"/>
    <w:rsid w:val="00F829DD"/>
    <w:rsid w:val="00F84F3E"/>
    <w:rsid w:val="00F85854"/>
    <w:rsid w:val="00F873B9"/>
    <w:rsid w:val="00F95FD3"/>
    <w:rsid w:val="00FA02F7"/>
    <w:rsid w:val="00FA1AC8"/>
    <w:rsid w:val="00FA3C5E"/>
    <w:rsid w:val="00FA4E8D"/>
    <w:rsid w:val="00FA521A"/>
    <w:rsid w:val="00FA5BDD"/>
    <w:rsid w:val="00FA71CE"/>
    <w:rsid w:val="00FB1755"/>
    <w:rsid w:val="00FB52AD"/>
    <w:rsid w:val="00FB59EF"/>
    <w:rsid w:val="00FB6C12"/>
    <w:rsid w:val="00FC218D"/>
    <w:rsid w:val="00FC2306"/>
    <w:rsid w:val="00FC23A5"/>
    <w:rsid w:val="00FC26C4"/>
    <w:rsid w:val="00FC40AB"/>
    <w:rsid w:val="00FC4A3E"/>
    <w:rsid w:val="00FC5A98"/>
    <w:rsid w:val="00FD127D"/>
    <w:rsid w:val="00FD1741"/>
    <w:rsid w:val="00FD36A9"/>
    <w:rsid w:val="00FD3E66"/>
    <w:rsid w:val="00FD4916"/>
    <w:rsid w:val="00FD5140"/>
    <w:rsid w:val="00FD5AFA"/>
    <w:rsid w:val="00FD631E"/>
    <w:rsid w:val="00FD6435"/>
    <w:rsid w:val="00FD7F49"/>
    <w:rsid w:val="00FE2129"/>
    <w:rsid w:val="00FE332C"/>
    <w:rsid w:val="00FE353B"/>
    <w:rsid w:val="00FE4006"/>
    <w:rsid w:val="00FE7E16"/>
    <w:rsid w:val="00FF2825"/>
    <w:rsid w:val="00FF2AF8"/>
    <w:rsid w:val="00FF2FF4"/>
    <w:rsid w:val="00FF4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style="mso-position-horizontal-relative:margin;mso-position-vertical-relative:margin;mso-width-relative:margin;mso-height-relative:margin" o:allowincell="f" fill="f" fillcolor="white" strokecolor="#006899">
      <v:fill color="white" on="f"/>
      <v:stroke color="#006899" weight="1.5pt"/>
      <v:shadow on="t" type="perspective" color="#2f6ebe" opacity=".5" offset="6pt,6pt" matrix="66191f,,,66191f"/>
      <v:textbox style="mso-fit-shape-to-text:t" inset="0,0,0,0"/>
      <o:colormenu v:ext="edit" shadowcolor="none"/>
    </o:shapedefaults>
    <o:shapelayout v:ext="edit">
      <o:idmap v:ext="edit" data="1"/>
    </o:shapelayout>
  </w:shapeDefaults>
  <w:decimalSymbol w:val="."/>
  <w:listSeparator w:val=","/>
  <w14:docId w14:val="4885A726"/>
  <w15:docId w15:val="{D225AFAC-13F7-4F0D-972D-FC6FEB48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60F"/>
    <w:pPr>
      <w:widowControl w:val="0"/>
    </w:pPr>
    <w:rPr>
      <w:rFonts w:ascii="Times New Roman" w:hAnsi="Times New Roman"/>
      <w:color w:val="632423" w:themeColor="accent2" w:themeShade="80"/>
      <w:sz w:val="24"/>
    </w:rPr>
  </w:style>
  <w:style w:type="paragraph" w:styleId="Heading1">
    <w:name w:val="heading 1"/>
    <w:basedOn w:val="Normal"/>
    <w:next w:val="Normal"/>
    <w:link w:val="Heading1Char"/>
    <w:uiPriority w:val="9"/>
    <w:qFormat/>
    <w:rsid w:val="00771CF7"/>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71CF7"/>
    <w:pPr>
      <w:keepNext/>
      <w:keepLines/>
      <w:spacing w:before="40" w:after="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6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2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487"/>
    <w:rPr>
      <w:rFonts w:ascii="Tahoma" w:hAnsi="Tahoma" w:cs="Tahoma"/>
      <w:sz w:val="16"/>
      <w:szCs w:val="16"/>
    </w:rPr>
  </w:style>
  <w:style w:type="paragraph" w:styleId="Caption">
    <w:name w:val="caption"/>
    <w:basedOn w:val="Normal"/>
    <w:next w:val="Normal"/>
    <w:link w:val="CaptionChar"/>
    <w:uiPriority w:val="35"/>
    <w:unhideWhenUsed/>
    <w:qFormat/>
    <w:rsid w:val="00425DD9"/>
    <w:pPr>
      <w:spacing w:line="240" w:lineRule="auto"/>
    </w:pPr>
    <w:rPr>
      <w:b/>
      <w:bCs/>
      <w:szCs w:val="18"/>
    </w:rPr>
  </w:style>
  <w:style w:type="paragraph" w:styleId="Header">
    <w:name w:val="header"/>
    <w:basedOn w:val="Normal"/>
    <w:link w:val="HeaderChar"/>
    <w:uiPriority w:val="99"/>
    <w:unhideWhenUsed/>
    <w:rsid w:val="006B0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B4D"/>
    <w:rPr>
      <w:color w:val="006699"/>
    </w:rPr>
  </w:style>
  <w:style w:type="paragraph" w:styleId="Footer">
    <w:name w:val="footer"/>
    <w:basedOn w:val="Normal"/>
    <w:link w:val="FooterChar"/>
    <w:uiPriority w:val="99"/>
    <w:unhideWhenUsed/>
    <w:rsid w:val="006B0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B4D"/>
    <w:rPr>
      <w:color w:val="006699"/>
    </w:rPr>
  </w:style>
  <w:style w:type="paragraph" w:styleId="ListParagraph">
    <w:name w:val="List Paragraph"/>
    <w:basedOn w:val="Normal"/>
    <w:uiPriority w:val="34"/>
    <w:qFormat/>
    <w:rsid w:val="00C37D87"/>
    <w:pPr>
      <w:ind w:left="720"/>
      <w:contextualSpacing/>
    </w:pPr>
  </w:style>
  <w:style w:type="character" w:styleId="Hyperlink">
    <w:name w:val="Hyperlink"/>
    <w:basedOn w:val="DefaultParagraphFont"/>
    <w:uiPriority w:val="99"/>
    <w:unhideWhenUsed/>
    <w:rsid w:val="00771CF7"/>
    <w:rPr>
      <w:rFonts w:ascii="Times New Roman" w:hAnsi="Times New Roman"/>
      <w:color w:val="632423" w:themeColor="accent2" w:themeShade="80"/>
      <w:sz w:val="24"/>
      <w:u w:val="none"/>
    </w:rPr>
  </w:style>
  <w:style w:type="paragraph" w:styleId="TableofFigures">
    <w:name w:val="table of figures"/>
    <w:basedOn w:val="Normal"/>
    <w:next w:val="Normal"/>
    <w:autoRedefine/>
    <w:uiPriority w:val="99"/>
    <w:unhideWhenUsed/>
    <w:rsid w:val="005C1FAA"/>
    <w:pPr>
      <w:widowControl/>
      <w:tabs>
        <w:tab w:val="right" w:leader="dot" w:pos="9350"/>
      </w:tabs>
      <w:spacing w:after="0"/>
      <w:ind w:left="446" w:hanging="446"/>
    </w:pPr>
    <w:rPr>
      <w:bCs/>
      <w:szCs w:val="20"/>
    </w:rPr>
  </w:style>
  <w:style w:type="paragraph" w:styleId="ListBullet">
    <w:name w:val="List Bullet"/>
    <w:basedOn w:val="Normal"/>
    <w:uiPriority w:val="99"/>
    <w:unhideWhenUsed/>
    <w:rsid w:val="003E5C52"/>
    <w:pPr>
      <w:numPr>
        <w:numId w:val="2"/>
      </w:numPr>
      <w:contextualSpacing/>
    </w:pPr>
  </w:style>
  <w:style w:type="character" w:styleId="FollowedHyperlink">
    <w:name w:val="FollowedHyperlink"/>
    <w:basedOn w:val="DefaultParagraphFont"/>
    <w:uiPriority w:val="99"/>
    <w:unhideWhenUsed/>
    <w:rsid w:val="00F048E4"/>
    <w:rPr>
      <w:color w:val="632423" w:themeColor="accent2" w:themeShade="80"/>
      <w:u w:val="none"/>
    </w:rPr>
  </w:style>
  <w:style w:type="character" w:styleId="CommentReference">
    <w:name w:val="annotation reference"/>
    <w:basedOn w:val="DefaultParagraphFont"/>
    <w:uiPriority w:val="99"/>
    <w:semiHidden/>
    <w:unhideWhenUsed/>
    <w:rsid w:val="00822A57"/>
    <w:rPr>
      <w:sz w:val="16"/>
      <w:szCs w:val="16"/>
    </w:rPr>
  </w:style>
  <w:style w:type="paragraph" w:styleId="CommentText">
    <w:name w:val="annotation text"/>
    <w:basedOn w:val="Normal"/>
    <w:link w:val="CommentTextChar"/>
    <w:uiPriority w:val="99"/>
    <w:semiHidden/>
    <w:unhideWhenUsed/>
    <w:rsid w:val="00822A57"/>
    <w:pPr>
      <w:spacing w:line="240" w:lineRule="auto"/>
    </w:pPr>
    <w:rPr>
      <w:sz w:val="20"/>
      <w:szCs w:val="20"/>
    </w:rPr>
  </w:style>
  <w:style w:type="character" w:customStyle="1" w:styleId="CommentTextChar">
    <w:name w:val="Comment Text Char"/>
    <w:basedOn w:val="DefaultParagraphFont"/>
    <w:link w:val="CommentText"/>
    <w:uiPriority w:val="99"/>
    <w:semiHidden/>
    <w:rsid w:val="00822A57"/>
    <w:rPr>
      <w:color w:val="006699"/>
      <w:sz w:val="20"/>
      <w:szCs w:val="20"/>
    </w:rPr>
  </w:style>
  <w:style w:type="paragraph" w:styleId="CommentSubject">
    <w:name w:val="annotation subject"/>
    <w:basedOn w:val="CommentText"/>
    <w:next w:val="CommentText"/>
    <w:link w:val="CommentSubjectChar"/>
    <w:uiPriority w:val="99"/>
    <w:semiHidden/>
    <w:unhideWhenUsed/>
    <w:rsid w:val="00822A57"/>
    <w:rPr>
      <w:b/>
      <w:bCs/>
    </w:rPr>
  </w:style>
  <w:style w:type="character" w:customStyle="1" w:styleId="CommentSubjectChar">
    <w:name w:val="Comment Subject Char"/>
    <w:basedOn w:val="CommentTextChar"/>
    <w:link w:val="CommentSubject"/>
    <w:uiPriority w:val="99"/>
    <w:semiHidden/>
    <w:rsid w:val="00822A57"/>
    <w:rPr>
      <w:b/>
      <w:bCs/>
      <w:color w:val="006699"/>
      <w:sz w:val="20"/>
      <w:szCs w:val="20"/>
    </w:rPr>
  </w:style>
  <w:style w:type="character" w:customStyle="1" w:styleId="Heading1Char">
    <w:name w:val="Heading 1 Char"/>
    <w:basedOn w:val="DefaultParagraphFont"/>
    <w:link w:val="Heading1"/>
    <w:uiPriority w:val="9"/>
    <w:rsid w:val="00771CF7"/>
    <w:rPr>
      <w:rFonts w:ascii="Times New Roman" w:eastAsiaTheme="majorEastAsia" w:hAnsi="Times New Roman" w:cstheme="majorBidi"/>
      <w:color w:val="632423" w:themeColor="accent2" w:themeShade="80"/>
      <w:sz w:val="32"/>
      <w:szCs w:val="32"/>
    </w:rPr>
  </w:style>
  <w:style w:type="paragraph" w:styleId="TOC1">
    <w:name w:val="toc 1"/>
    <w:basedOn w:val="Normal"/>
    <w:next w:val="Normal"/>
    <w:autoRedefine/>
    <w:uiPriority w:val="39"/>
    <w:unhideWhenUsed/>
    <w:rsid w:val="00F0691C"/>
    <w:pPr>
      <w:spacing w:after="100"/>
    </w:pPr>
  </w:style>
  <w:style w:type="character" w:customStyle="1" w:styleId="Heading2Char">
    <w:name w:val="Heading 2 Char"/>
    <w:basedOn w:val="DefaultParagraphFont"/>
    <w:link w:val="Heading2"/>
    <w:uiPriority w:val="9"/>
    <w:rsid w:val="00771CF7"/>
    <w:rPr>
      <w:rFonts w:ascii="Times New Roman" w:eastAsiaTheme="majorEastAsia" w:hAnsi="Times New Roman" w:cstheme="majorBidi"/>
      <w:color w:val="632423" w:themeColor="accent2" w:themeShade="80"/>
      <w:sz w:val="26"/>
      <w:szCs w:val="26"/>
    </w:rPr>
  </w:style>
  <w:style w:type="paragraph" w:styleId="TOC2">
    <w:name w:val="toc 2"/>
    <w:basedOn w:val="Normal"/>
    <w:next w:val="Normal"/>
    <w:autoRedefine/>
    <w:uiPriority w:val="39"/>
    <w:unhideWhenUsed/>
    <w:rsid w:val="00771CF7"/>
    <w:pPr>
      <w:spacing w:after="100"/>
      <w:ind w:left="220"/>
    </w:pPr>
  </w:style>
  <w:style w:type="paragraph" w:customStyle="1" w:styleId="Explanation">
    <w:name w:val="Explanation"/>
    <w:basedOn w:val="Caption"/>
    <w:autoRedefine/>
    <w:qFormat/>
    <w:rsid w:val="00BF2974"/>
    <w:rPr>
      <w:b w:val="0"/>
      <w:sz w:val="20"/>
    </w:rPr>
  </w:style>
  <w:style w:type="paragraph" w:customStyle="1" w:styleId="Caption2">
    <w:name w:val="Caption 2"/>
    <w:basedOn w:val="Caption"/>
    <w:link w:val="Caption2Char"/>
    <w:qFormat/>
    <w:rsid w:val="007420CC"/>
    <w:pPr>
      <w:keepNext/>
      <w:spacing w:line="360" w:lineRule="auto"/>
      <w:jc w:val="center"/>
    </w:pPr>
    <w:rPr>
      <w:rFonts w:cs="Times New Roman"/>
      <w:color w:val="632523"/>
      <w:sz w:val="20"/>
      <w:szCs w:val="24"/>
    </w:rPr>
  </w:style>
  <w:style w:type="character" w:customStyle="1" w:styleId="CaptionChar">
    <w:name w:val="Caption Char"/>
    <w:basedOn w:val="DefaultParagraphFont"/>
    <w:link w:val="Caption"/>
    <w:uiPriority w:val="35"/>
    <w:rsid w:val="007420CC"/>
    <w:rPr>
      <w:rFonts w:ascii="Times New Roman" w:hAnsi="Times New Roman"/>
      <w:b/>
      <w:bCs/>
      <w:color w:val="632423" w:themeColor="accent2" w:themeShade="80"/>
      <w:sz w:val="24"/>
      <w:szCs w:val="18"/>
    </w:rPr>
  </w:style>
  <w:style w:type="character" w:customStyle="1" w:styleId="Caption2Char">
    <w:name w:val="Caption 2 Char"/>
    <w:basedOn w:val="CaptionChar"/>
    <w:link w:val="Caption2"/>
    <w:rsid w:val="007420CC"/>
    <w:rPr>
      <w:rFonts w:ascii="Times New Roman" w:hAnsi="Times New Roman" w:cs="Times New Roman"/>
      <w:b/>
      <w:bCs/>
      <w:color w:val="632523"/>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4482">
      <w:bodyDiv w:val="1"/>
      <w:marLeft w:val="0"/>
      <w:marRight w:val="0"/>
      <w:marTop w:val="0"/>
      <w:marBottom w:val="0"/>
      <w:divBdr>
        <w:top w:val="none" w:sz="0" w:space="0" w:color="auto"/>
        <w:left w:val="none" w:sz="0" w:space="0" w:color="auto"/>
        <w:bottom w:val="none" w:sz="0" w:space="0" w:color="auto"/>
        <w:right w:val="none" w:sz="0" w:space="0" w:color="auto"/>
      </w:divBdr>
    </w:div>
    <w:div w:id="16086497">
      <w:bodyDiv w:val="1"/>
      <w:marLeft w:val="0"/>
      <w:marRight w:val="0"/>
      <w:marTop w:val="0"/>
      <w:marBottom w:val="0"/>
      <w:divBdr>
        <w:top w:val="none" w:sz="0" w:space="0" w:color="auto"/>
        <w:left w:val="none" w:sz="0" w:space="0" w:color="auto"/>
        <w:bottom w:val="none" w:sz="0" w:space="0" w:color="auto"/>
        <w:right w:val="none" w:sz="0" w:space="0" w:color="auto"/>
      </w:divBdr>
    </w:div>
    <w:div w:id="17241533">
      <w:bodyDiv w:val="1"/>
      <w:marLeft w:val="0"/>
      <w:marRight w:val="0"/>
      <w:marTop w:val="0"/>
      <w:marBottom w:val="0"/>
      <w:divBdr>
        <w:top w:val="none" w:sz="0" w:space="0" w:color="auto"/>
        <w:left w:val="none" w:sz="0" w:space="0" w:color="auto"/>
        <w:bottom w:val="none" w:sz="0" w:space="0" w:color="auto"/>
        <w:right w:val="none" w:sz="0" w:space="0" w:color="auto"/>
      </w:divBdr>
    </w:div>
    <w:div w:id="20937023">
      <w:bodyDiv w:val="1"/>
      <w:marLeft w:val="0"/>
      <w:marRight w:val="0"/>
      <w:marTop w:val="0"/>
      <w:marBottom w:val="0"/>
      <w:divBdr>
        <w:top w:val="none" w:sz="0" w:space="0" w:color="auto"/>
        <w:left w:val="none" w:sz="0" w:space="0" w:color="auto"/>
        <w:bottom w:val="none" w:sz="0" w:space="0" w:color="auto"/>
        <w:right w:val="none" w:sz="0" w:space="0" w:color="auto"/>
      </w:divBdr>
    </w:div>
    <w:div w:id="74056065">
      <w:bodyDiv w:val="1"/>
      <w:marLeft w:val="0"/>
      <w:marRight w:val="0"/>
      <w:marTop w:val="0"/>
      <w:marBottom w:val="0"/>
      <w:divBdr>
        <w:top w:val="none" w:sz="0" w:space="0" w:color="auto"/>
        <w:left w:val="none" w:sz="0" w:space="0" w:color="auto"/>
        <w:bottom w:val="none" w:sz="0" w:space="0" w:color="auto"/>
        <w:right w:val="none" w:sz="0" w:space="0" w:color="auto"/>
      </w:divBdr>
    </w:div>
    <w:div w:id="98331560">
      <w:bodyDiv w:val="1"/>
      <w:marLeft w:val="0"/>
      <w:marRight w:val="0"/>
      <w:marTop w:val="0"/>
      <w:marBottom w:val="0"/>
      <w:divBdr>
        <w:top w:val="none" w:sz="0" w:space="0" w:color="auto"/>
        <w:left w:val="none" w:sz="0" w:space="0" w:color="auto"/>
        <w:bottom w:val="none" w:sz="0" w:space="0" w:color="auto"/>
        <w:right w:val="none" w:sz="0" w:space="0" w:color="auto"/>
      </w:divBdr>
    </w:div>
    <w:div w:id="167332082">
      <w:bodyDiv w:val="1"/>
      <w:marLeft w:val="0"/>
      <w:marRight w:val="0"/>
      <w:marTop w:val="0"/>
      <w:marBottom w:val="0"/>
      <w:divBdr>
        <w:top w:val="none" w:sz="0" w:space="0" w:color="auto"/>
        <w:left w:val="none" w:sz="0" w:space="0" w:color="auto"/>
        <w:bottom w:val="none" w:sz="0" w:space="0" w:color="auto"/>
        <w:right w:val="none" w:sz="0" w:space="0" w:color="auto"/>
      </w:divBdr>
    </w:div>
    <w:div w:id="212229683">
      <w:bodyDiv w:val="1"/>
      <w:marLeft w:val="0"/>
      <w:marRight w:val="0"/>
      <w:marTop w:val="0"/>
      <w:marBottom w:val="0"/>
      <w:divBdr>
        <w:top w:val="none" w:sz="0" w:space="0" w:color="auto"/>
        <w:left w:val="none" w:sz="0" w:space="0" w:color="auto"/>
        <w:bottom w:val="none" w:sz="0" w:space="0" w:color="auto"/>
        <w:right w:val="none" w:sz="0" w:space="0" w:color="auto"/>
      </w:divBdr>
    </w:div>
    <w:div w:id="215970501">
      <w:bodyDiv w:val="1"/>
      <w:marLeft w:val="0"/>
      <w:marRight w:val="0"/>
      <w:marTop w:val="0"/>
      <w:marBottom w:val="0"/>
      <w:divBdr>
        <w:top w:val="none" w:sz="0" w:space="0" w:color="auto"/>
        <w:left w:val="none" w:sz="0" w:space="0" w:color="auto"/>
        <w:bottom w:val="none" w:sz="0" w:space="0" w:color="auto"/>
        <w:right w:val="none" w:sz="0" w:space="0" w:color="auto"/>
      </w:divBdr>
    </w:div>
    <w:div w:id="369300625">
      <w:bodyDiv w:val="1"/>
      <w:marLeft w:val="0"/>
      <w:marRight w:val="0"/>
      <w:marTop w:val="0"/>
      <w:marBottom w:val="0"/>
      <w:divBdr>
        <w:top w:val="none" w:sz="0" w:space="0" w:color="auto"/>
        <w:left w:val="none" w:sz="0" w:space="0" w:color="auto"/>
        <w:bottom w:val="none" w:sz="0" w:space="0" w:color="auto"/>
        <w:right w:val="none" w:sz="0" w:space="0" w:color="auto"/>
      </w:divBdr>
    </w:div>
    <w:div w:id="477840551">
      <w:bodyDiv w:val="1"/>
      <w:marLeft w:val="0"/>
      <w:marRight w:val="0"/>
      <w:marTop w:val="0"/>
      <w:marBottom w:val="0"/>
      <w:divBdr>
        <w:top w:val="none" w:sz="0" w:space="0" w:color="auto"/>
        <w:left w:val="none" w:sz="0" w:space="0" w:color="auto"/>
        <w:bottom w:val="none" w:sz="0" w:space="0" w:color="auto"/>
        <w:right w:val="none" w:sz="0" w:space="0" w:color="auto"/>
      </w:divBdr>
    </w:div>
    <w:div w:id="480542241">
      <w:bodyDiv w:val="1"/>
      <w:marLeft w:val="0"/>
      <w:marRight w:val="0"/>
      <w:marTop w:val="0"/>
      <w:marBottom w:val="0"/>
      <w:divBdr>
        <w:top w:val="none" w:sz="0" w:space="0" w:color="auto"/>
        <w:left w:val="none" w:sz="0" w:space="0" w:color="auto"/>
        <w:bottom w:val="none" w:sz="0" w:space="0" w:color="auto"/>
        <w:right w:val="none" w:sz="0" w:space="0" w:color="auto"/>
      </w:divBdr>
    </w:div>
    <w:div w:id="571741551">
      <w:bodyDiv w:val="1"/>
      <w:marLeft w:val="0"/>
      <w:marRight w:val="0"/>
      <w:marTop w:val="0"/>
      <w:marBottom w:val="0"/>
      <w:divBdr>
        <w:top w:val="none" w:sz="0" w:space="0" w:color="auto"/>
        <w:left w:val="none" w:sz="0" w:space="0" w:color="auto"/>
        <w:bottom w:val="none" w:sz="0" w:space="0" w:color="auto"/>
        <w:right w:val="none" w:sz="0" w:space="0" w:color="auto"/>
      </w:divBdr>
    </w:div>
    <w:div w:id="585114223">
      <w:bodyDiv w:val="1"/>
      <w:marLeft w:val="0"/>
      <w:marRight w:val="0"/>
      <w:marTop w:val="0"/>
      <w:marBottom w:val="0"/>
      <w:divBdr>
        <w:top w:val="none" w:sz="0" w:space="0" w:color="auto"/>
        <w:left w:val="none" w:sz="0" w:space="0" w:color="auto"/>
        <w:bottom w:val="none" w:sz="0" w:space="0" w:color="auto"/>
        <w:right w:val="none" w:sz="0" w:space="0" w:color="auto"/>
      </w:divBdr>
    </w:div>
    <w:div w:id="614142961">
      <w:bodyDiv w:val="1"/>
      <w:marLeft w:val="0"/>
      <w:marRight w:val="0"/>
      <w:marTop w:val="0"/>
      <w:marBottom w:val="0"/>
      <w:divBdr>
        <w:top w:val="none" w:sz="0" w:space="0" w:color="auto"/>
        <w:left w:val="none" w:sz="0" w:space="0" w:color="auto"/>
        <w:bottom w:val="none" w:sz="0" w:space="0" w:color="auto"/>
        <w:right w:val="none" w:sz="0" w:space="0" w:color="auto"/>
      </w:divBdr>
    </w:div>
    <w:div w:id="703213202">
      <w:bodyDiv w:val="1"/>
      <w:marLeft w:val="0"/>
      <w:marRight w:val="0"/>
      <w:marTop w:val="0"/>
      <w:marBottom w:val="0"/>
      <w:divBdr>
        <w:top w:val="none" w:sz="0" w:space="0" w:color="auto"/>
        <w:left w:val="none" w:sz="0" w:space="0" w:color="auto"/>
        <w:bottom w:val="none" w:sz="0" w:space="0" w:color="auto"/>
        <w:right w:val="none" w:sz="0" w:space="0" w:color="auto"/>
      </w:divBdr>
    </w:div>
    <w:div w:id="713238547">
      <w:bodyDiv w:val="1"/>
      <w:marLeft w:val="0"/>
      <w:marRight w:val="0"/>
      <w:marTop w:val="0"/>
      <w:marBottom w:val="0"/>
      <w:divBdr>
        <w:top w:val="none" w:sz="0" w:space="0" w:color="auto"/>
        <w:left w:val="none" w:sz="0" w:space="0" w:color="auto"/>
        <w:bottom w:val="none" w:sz="0" w:space="0" w:color="auto"/>
        <w:right w:val="none" w:sz="0" w:space="0" w:color="auto"/>
      </w:divBdr>
    </w:div>
    <w:div w:id="756288998">
      <w:bodyDiv w:val="1"/>
      <w:marLeft w:val="0"/>
      <w:marRight w:val="0"/>
      <w:marTop w:val="0"/>
      <w:marBottom w:val="0"/>
      <w:divBdr>
        <w:top w:val="none" w:sz="0" w:space="0" w:color="auto"/>
        <w:left w:val="none" w:sz="0" w:space="0" w:color="auto"/>
        <w:bottom w:val="none" w:sz="0" w:space="0" w:color="auto"/>
        <w:right w:val="none" w:sz="0" w:space="0" w:color="auto"/>
      </w:divBdr>
    </w:div>
    <w:div w:id="762729099">
      <w:bodyDiv w:val="1"/>
      <w:marLeft w:val="0"/>
      <w:marRight w:val="0"/>
      <w:marTop w:val="0"/>
      <w:marBottom w:val="0"/>
      <w:divBdr>
        <w:top w:val="none" w:sz="0" w:space="0" w:color="auto"/>
        <w:left w:val="none" w:sz="0" w:space="0" w:color="auto"/>
        <w:bottom w:val="none" w:sz="0" w:space="0" w:color="auto"/>
        <w:right w:val="none" w:sz="0" w:space="0" w:color="auto"/>
      </w:divBdr>
    </w:div>
    <w:div w:id="860703799">
      <w:bodyDiv w:val="1"/>
      <w:marLeft w:val="0"/>
      <w:marRight w:val="0"/>
      <w:marTop w:val="0"/>
      <w:marBottom w:val="0"/>
      <w:divBdr>
        <w:top w:val="none" w:sz="0" w:space="0" w:color="auto"/>
        <w:left w:val="none" w:sz="0" w:space="0" w:color="auto"/>
        <w:bottom w:val="none" w:sz="0" w:space="0" w:color="auto"/>
        <w:right w:val="none" w:sz="0" w:space="0" w:color="auto"/>
      </w:divBdr>
    </w:div>
    <w:div w:id="871958284">
      <w:bodyDiv w:val="1"/>
      <w:marLeft w:val="0"/>
      <w:marRight w:val="0"/>
      <w:marTop w:val="0"/>
      <w:marBottom w:val="0"/>
      <w:divBdr>
        <w:top w:val="none" w:sz="0" w:space="0" w:color="auto"/>
        <w:left w:val="none" w:sz="0" w:space="0" w:color="auto"/>
        <w:bottom w:val="none" w:sz="0" w:space="0" w:color="auto"/>
        <w:right w:val="none" w:sz="0" w:space="0" w:color="auto"/>
      </w:divBdr>
    </w:div>
    <w:div w:id="905842770">
      <w:bodyDiv w:val="1"/>
      <w:marLeft w:val="0"/>
      <w:marRight w:val="0"/>
      <w:marTop w:val="0"/>
      <w:marBottom w:val="0"/>
      <w:divBdr>
        <w:top w:val="none" w:sz="0" w:space="0" w:color="auto"/>
        <w:left w:val="none" w:sz="0" w:space="0" w:color="auto"/>
        <w:bottom w:val="none" w:sz="0" w:space="0" w:color="auto"/>
        <w:right w:val="none" w:sz="0" w:space="0" w:color="auto"/>
      </w:divBdr>
    </w:div>
    <w:div w:id="956985068">
      <w:bodyDiv w:val="1"/>
      <w:marLeft w:val="0"/>
      <w:marRight w:val="0"/>
      <w:marTop w:val="0"/>
      <w:marBottom w:val="0"/>
      <w:divBdr>
        <w:top w:val="none" w:sz="0" w:space="0" w:color="auto"/>
        <w:left w:val="none" w:sz="0" w:space="0" w:color="auto"/>
        <w:bottom w:val="none" w:sz="0" w:space="0" w:color="auto"/>
        <w:right w:val="none" w:sz="0" w:space="0" w:color="auto"/>
      </w:divBdr>
    </w:div>
    <w:div w:id="961494114">
      <w:bodyDiv w:val="1"/>
      <w:marLeft w:val="0"/>
      <w:marRight w:val="0"/>
      <w:marTop w:val="0"/>
      <w:marBottom w:val="0"/>
      <w:divBdr>
        <w:top w:val="none" w:sz="0" w:space="0" w:color="auto"/>
        <w:left w:val="none" w:sz="0" w:space="0" w:color="auto"/>
        <w:bottom w:val="none" w:sz="0" w:space="0" w:color="auto"/>
        <w:right w:val="none" w:sz="0" w:space="0" w:color="auto"/>
      </w:divBdr>
    </w:div>
    <w:div w:id="983124447">
      <w:bodyDiv w:val="1"/>
      <w:marLeft w:val="0"/>
      <w:marRight w:val="0"/>
      <w:marTop w:val="0"/>
      <w:marBottom w:val="0"/>
      <w:divBdr>
        <w:top w:val="none" w:sz="0" w:space="0" w:color="auto"/>
        <w:left w:val="none" w:sz="0" w:space="0" w:color="auto"/>
        <w:bottom w:val="none" w:sz="0" w:space="0" w:color="auto"/>
        <w:right w:val="none" w:sz="0" w:space="0" w:color="auto"/>
      </w:divBdr>
    </w:div>
    <w:div w:id="986398213">
      <w:bodyDiv w:val="1"/>
      <w:marLeft w:val="0"/>
      <w:marRight w:val="0"/>
      <w:marTop w:val="0"/>
      <w:marBottom w:val="0"/>
      <w:divBdr>
        <w:top w:val="none" w:sz="0" w:space="0" w:color="auto"/>
        <w:left w:val="none" w:sz="0" w:space="0" w:color="auto"/>
        <w:bottom w:val="none" w:sz="0" w:space="0" w:color="auto"/>
        <w:right w:val="none" w:sz="0" w:space="0" w:color="auto"/>
      </w:divBdr>
    </w:div>
    <w:div w:id="1015426577">
      <w:bodyDiv w:val="1"/>
      <w:marLeft w:val="0"/>
      <w:marRight w:val="0"/>
      <w:marTop w:val="0"/>
      <w:marBottom w:val="0"/>
      <w:divBdr>
        <w:top w:val="none" w:sz="0" w:space="0" w:color="auto"/>
        <w:left w:val="none" w:sz="0" w:space="0" w:color="auto"/>
        <w:bottom w:val="none" w:sz="0" w:space="0" w:color="auto"/>
        <w:right w:val="none" w:sz="0" w:space="0" w:color="auto"/>
      </w:divBdr>
    </w:div>
    <w:div w:id="1022127407">
      <w:bodyDiv w:val="1"/>
      <w:marLeft w:val="0"/>
      <w:marRight w:val="0"/>
      <w:marTop w:val="0"/>
      <w:marBottom w:val="0"/>
      <w:divBdr>
        <w:top w:val="none" w:sz="0" w:space="0" w:color="auto"/>
        <w:left w:val="none" w:sz="0" w:space="0" w:color="auto"/>
        <w:bottom w:val="none" w:sz="0" w:space="0" w:color="auto"/>
        <w:right w:val="none" w:sz="0" w:space="0" w:color="auto"/>
      </w:divBdr>
    </w:div>
    <w:div w:id="1063331845">
      <w:bodyDiv w:val="1"/>
      <w:marLeft w:val="0"/>
      <w:marRight w:val="0"/>
      <w:marTop w:val="0"/>
      <w:marBottom w:val="0"/>
      <w:divBdr>
        <w:top w:val="none" w:sz="0" w:space="0" w:color="auto"/>
        <w:left w:val="none" w:sz="0" w:space="0" w:color="auto"/>
        <w:bottom w:val="none" w:sz="0" w:space="0" w:color="auto"/>
        <w:right w:val="none" w:sz="0" w:space="0" w:color="auto"/>
      </w:divBdr>
    </w:div>
    <w:div w:id="1174299528">
      <w:bodyDiv w:val="1"/>
      <w:marLeft w:val="0"/>
      <w:marRight w:val="0"/>
      <w:marTop w:val="0"/>
      <w:marBottom w:val="0"/>
      <w:divBdr>
        <w:top w:val="none" w:sz="0" w:space="0" w:color="auto"/>
        <w:left w:val="none" w:sz="0" w:space="0" w:color="auto"/>
        <w:bottom w:val="none" w:sz="0" w:space="0" w:color="auto"/>
        <w:right w:val="none" w:sz="0" w:space="0" w:color="auto"/>
      </w:divBdr>
    </w:div>
    <w:div w:id="1210648817">
      <w:bodyDiv w:val="1"/>
      <w:marLeft w:val="0"/>
      <w:marRight w:val="0"/>
      <w:marTop w:val="0"/>
      <w:marBottom w:val="0"/>
      <w:divBdr>
        <w:top w:val="none" w:sz="0" w:space="0" w:color="auto"/>
        <w:left w:val="none" w:sz="0" w:space="0" w:color="auto"/>
        <w:bottom w:val="none" w:sz="0" w:space="0" w:color="auto"/>
        <w:right w:val="none" w:sz="0" w:space="0" w:color="auto"/>
      </w:divBdr>
    </w:div>
    <w:div w:id="1275407698">
      <w:bodyDiv w:val="1"/>
      <w:marLeft w:val="0"/>
      <w:marRight w:val="0"/>
      <w:marTop w:val="0"/>
      <w:marBottom w:val="0"/>
      <w:divBdr>
        <w:top w:val="none" w:sz="0" w:space="0" w:color="auto"/>
        <w:left w:val="none" w:sz="0" w:space="0" w:color="auto"/>
        <w:bottom w:val="none" w:sz="0" w:space="0" w:color="auto"/>
        <w:right w:val="none" w:sz="0" w:space="0" w:color="auto"/>
      </w:divBdr>
    </w:div>
    <w:div w:id="1316376421">
      <w:bodyDiv w:val="1"/>
      <w:marLeft w:val="0"/>
      <w:marRight w:val="0"/>
      <w:marTop w:val="0"/>
      <w:marBottom w:val="0"/>
      <w:divBdr>
        <w:top w:val="none" w:sz="0" w:space="0" w:color="auto"/>
        <w:left w:val="none" w:sz="0" w:space="0" w:color="auto"/>
        <w:bottom w:val="none" w:sz="0" w:space="0" w:color="auto"/>
        <w:right w:val="none" w:sz="0" w:space="0" w:color="auto"/>
      </w:divBdr>
    </w:div>
    <w:div w:id="1472167508">
      <w:bodyDiv w:val="1"/>
      <w:marLeft w:val="0"/>
      <w:marRight w:val="0"/>
      <w:marTop w:val="0"/>
      <w:marBottom w:val="0"/>
      <w:divBdr>
        <w:top w:val="none" w:sz="0" w:space="0" w:color="auto"/>
        <w:left w:val="none" w:sz="0" w:space="0" w:color="auto"/>
        <w:bottom w:val="none" w:sz="0" w:space="0" w:color="auto"/>
        <w:right w:val="none" w:sz="0" w:space="0" w:color="auto"/>
      </w:divBdr>
    </w:div>
    <w:div w:id="1483812696">
      <w:bodyDiv w:val="1"/>
      <w:marLeft w:val="0"/>
      <w:marRight w:val="0"/>
      <w:marTop w:val="0"/>
      <w:marBottom w:val="0"/>
      <w:divBdr>
        <w:top w:val="none" w:sz="0" w:space="0" w:color="auto"/>
        <w:left w:val="none" w:sz="0" w:space="0" w:color="auto"/>
        <w:bottom w:val="none" w:sz="0" w:space="0" w:color="auto"/>
        <w:right w:val="none" w:sz="0" w:space="0" w:color="auto"/>
      </w:divBdr>
    </w:div>
    <w:div w:id="1500659139">
      <w:bodyDiv w:val="1"/>
      <w:marLeft w:val="0"/>
      <w:marRight w:val="0"/>
      <w:marTop w:val="0"/>
      <w:marBottom w:val="0"/>
      <w:divBdr>
        <w:top w:val="none" w:sz="0" w:space="0" w:color="auto"/>
        <w:left w:val="none" w:sz="0" w:space="0" w:color="auto"/>
        <w:bottom w:val="none" w:sz="0" w:space="0" w:color="auto"/>
        <w:right w:val="none" w:sz="0" w:space="0" w:color="auto"/>
      </w:divBdr>
    </w:div>
    <w:div w:id="1525052330">
      <w:bodyDiv w:val="1"/>
      <w:marLeft w:val="0"/>
      <w:marRight w:val="0"/>
      <w:marTop w:val="0"/>
      <w:marBottom w:val="0"/>
      <w:divBdr>
        <w:top w:val="none" w:sz="0" w:space="0" w:color="auto"/>
        <w:left w:val="none" w:sz="0" w:space="0" w:color="auto"/>
        <w:bottom w:val="none" w:sz="0" w:space="0" w:color="auto"/>
        <w:right w:val="none" w:sz="0" w:space="0" w:color="auto"/>
      </w:divBdr>
    </w:div>
    <w:div w:id="1550923717">
      <w:bodyDiv w:val="1"/>
      <w:marLeft w:val="0"/>
      <w:marRight w:val="0"/>
      <w:marTop w:val="0"/>
      <w:marBottom w:val="0"/>
      <w:divBdr>
        <w:top w:val="none" w:sz="0" w:space="0" w:color="auto"/>
        <w:left w:val="none" w:sz="0" w:space="0" w:color="auto"/>
        <w:bottom w:val="none" w:sz="0" w:space="0" w:color="auto"/>
        <w:right w:val="none" w:sz="0" w:space="0" w:color="auto"/>
      </w:divBdr>
    </w:div>
    <w:div w:id="1555047236">
      <w:bodyDiv w:val="1"/>
      <w:marLeft w:val="0"/>
      <w:marRight w:val="0"/>
      <w:marTop w:val="0"/>
      <w:marBottom w:val="0"/>
      <w:divBdr>
        <w:top w:val="none" w:sz="0" w:space="0" w:color="auto"/>
        <w:left w:val="none" w:sz="0" w:space="0" w:color="auto"/>
        <w:bottom w:val="none" w:sz="0" w:space="0" w:color="auto"/>
        <w:right w:val="none" w:sz="0" w:space="0" w:color="auto"/>
      </w:divBdr>
    </w:div>
    <w:div w:id="1565067732">
      <w:bodyDiv w:val="1"/>
      <w:marLeft w:val="0"/>
      <w:marRight w:val="0"/>
      <w:marTop w:val="0"/>
      <w:marBottom w:val="0"/>
      <w:divBdr>
        <w:top w:val="none" w:sz="0" w:space="0" w:color="auto"/>
        <w:left w:val="none" w:sz="0" w:space="0" w:color="auto"/>
        <w:bottom w:val="none" w:sz="0" w:space="0" w:color="auto"/>
        <w:right w:val="none" w:sz="0" w:space="0" w:color="auto"/>
      </w:divBdr>
    </w:div>
    <w:div w:id="1626623347">
      <w:bodyDiv w:val="1"/>
      <w:marLeft w:val="0"/>
      <w:marRight w:val="0"/>
      <w:marTop w:val="0"/>
      <w:marBottom w:val="0"/>
      <w:divBdr>
        <w:top w:val="none" w:sz="0" w:space="0" w:color="auto"/>
        <w:left w:val="none" w:sz="0" w:space="0" w:color="auto"/>
        <w:bottom w:val="none" w:sz="0" w:space="0" w:color="auto"/>
        <w:right w:val="none" w:sz="0" w:space="0" w:color="auto"/>
      </w:divBdr>
    </w:div>
    <w:div w:id="1647734731">
      <w:bodyDiv w:val="1"/>
      <w:marLeft w:val="0"/>
      <w:marRight w:val="0"/>
      <w:marTop w:val="0"/>
      <w:marBottom w:val="0"/>
      <w:divBdr>
        <w:top w:val="none" w:sz="0" w:space="0" w:color="auto"/>
        <w:left w:val="none" w:sz="0" w:space="0" w:color="auto"/>
        <w:bottom w:val="none" w:sz="0" w:space="0" w:color="auto"/>
        <w:right w:val="none" w:sz="0" w:space="0" w:color="auto"/>
      </w:divBdr>
    </w:div>
    <w:div w:id="1650789791">
      <w:bodyDiv w:val="1"/>
      <w:marLeft w:val="0"/>
      <w:marRight w:val="0"/>
      <w:marTop w:val="0"/>
      <w:marBottom w:val="0"/>
      <w:divBdr>
        <w:top w:val="none" w:sz="0" w:space="0" w:color="auto"/>
        <w:left w:val="none" w:sz="0" w:space="0" w:color="auto"/>
        <w:bottom w:val="none" w:sz="0" w:space="0" w:color="auto"/>
        <w:right w:val="none" w:sz="0" w:space="0" w:color="auto"/>
      </w:divBdr>
    </w:div>
    <w:div w:id="1706053248">
      <w:bodyDiv w:val="1"/>
      <w:marLeft w:val="0"/>
      <w:marRight w:val="0"/>
      <w:marTop w:val="0"/>
      <w:marBottom w:val="0"/>
      <w:divBdr>
        <w:top w:val="none" w:sz="0" w:space="0" w:color="auto"/>
        <w:left w:val="none" w:sz="0" w:space="0" w:color="auto"/>
        <w:bottom w:val="none" w:sz="0" w:space="0" w:color="auto"/>
        <w:right w:val="none" w:sz="0" w:space="0" w:color="auto"/>
      </w:divBdr>
    </w:div>
    <w:div w:id="1790315761">
      <w:bodyDiv w:val="1"/>
      <w:marLeft w:val="0"/>
      <w:marRight w:val="0"/>
      <w:marTop w:val="0"/>
      <w:marBottom w:val="0"/>
      <w:divBdr>
        <w:top w:val="none" w:sz="0" w:space="0" w:color="auto"/>
        <w:left w:val="none" w:sz="0" w:space="0" w:color="auto"/>
        <w:bottom w:val="none" w:sz="0" w:space="0" w:color="auto"/>
        <w:right w:val="none" w:sz="0" w:space="0" w:color="auto"/>
      </w:divBdr>
    </w:div>
    <w:div w:id="1798640425">
      <w:bodyDiv w:val="1"/>
      <w:marLeft w:val="0"/>
      <w:marRight w:val="0"/>
      <w:marTop w:val="0"/>
      <w:marBottom w:val="0"/>
      <w:divBdr>
        <w:top w:val="none" w:sz="0" w:space="0" w:color="auto"/>
        <w:left w:val="none" w:sz="0" w:space="0" w:color="auto"/>
        <w:bottom w:val="none" w:sz="0" w:space="0" w:color="auto"/>
        <w:right w:val="none" w:sz="0" w:space="0" w:color="auto"/>
      </w:divBdr>
    </w:div>
    <w:div w:id="1835221881">
      <w:bodyDiv w:val="1"/>
      <w:marLeft w:val="0"/>
      <w:marRight w:val="0"/>
      <w:marTop w:val="0"/>
      <w:marBottom w:val="0"/>
      <w:divBdr>
        <w:top w:val="none" w:sz="0" w:space="0" w:color="auto"/>
        <w:left w:val="none" w:sz="0" w:space="0" w:color="auto"/>
        <w:bottom w:val="none" w:sz="0" w:space="0" w:color="auto"/>
        <w:right w:val="none" w:sz="0" w:space="0" w:color="auto"/>
      </w:divBdr>
    </w:div>
    <w:div w:id="1844081624">
      <w:bodyDiv w:val="1"/>
      <w:marLeft w:val="0"/>
      <w:marRight w:val="0"/>
      <w:marTop w:val="0"/>
      <w:marBottom w:val="0"/>
      <w:divBdr>
        <w:top w:val="none" w:sz="0" w:space="0" w:color="auto"/>
        <w:left w:val="none" w:sz="0" w:space="0" w:color="auto"/>
        <w:bottom w:val="none" w:sz="0" w:space="0" w:color="auto"/>
        <w:right w:val="none" w:sz="0" w:space="0" w:color="auto"/>
      </w:divBdr>
    </w:div>
    <w:div w:id="1846746160">
      <w:bodyDiv w:val="1"/>
      <w:marLeft w:val="0"/>
      <w:marRight w:val="0"/>
      <w:marTop w:val="0"/>
      <w:marBottom w:val="0"/>
      <w:divBdr>
        <w:top w:val="none" w:sz="0" w:space="0" w:color="auto"/>
        <w:left w:val="none" w:sz="0" w:space="0" w:color="auto"/>
        <w:bottom w:val="none" w:sz="0" w:space="0" w:color="auto"/>
        <w:right w:val="none" w:sz="0" w:space="0" w:color="auto"/>
      </w:divBdr>
    </w:div>
    <w:div w:id="1850098659">
      <w:bodyDiv w:val="1"/>
      <w:marLeft w:val="0"/>
      <w:marRight w:val="0"/>
      <w:marTop w:val="0"/>
      <w:marBottom w:val="0"/>
      <w:divBdr>
        <w:top w:val="none" w:sz="0" w:space="0" w:color="auto"/>
        <w:left w:val="none" w:sz="0" w:space="0" w:color="auto"/>
        <w:bottom w:val="none" w:sz="0" w:space="0" w:color="auto"/>
        <w:right w:val="none" w:sz="0" w:space="0" w:color="auto"/>
      </w:divBdr>
    </w:div>
    <w:div w:id="1865746070">
      <w:bodyDiv w:val="1"/>
      <w:marLeft w:val="0"/>
      <w:marRight w:val="0"/>
      <w:marTop w:val="0"/>
      <w:marBottom w:val="0"/>
      <w:divBdr>
        <w:top w:val="none" w:sz="0" w:space="0" w:color="auto"/>
        <w:left w:val="none" w:sz="0" w:space="0" w:color="auto"/>
        <w:bottom w:val="none" w:sz="0" w:space="0" w:color="auto"/>
        <w:right w:val="none" w:sz="0" w:space="0" w:color="auto"/>
      </w:divBdr>
    </w:div>
    <w:div w:id="1871527254">
      <w:bodyDiv w:val="1"/>
      <w:marLeft w:val="0"/>
      <w:marRight w:val="0"/>
      <w:marTop w:val="0"/>
      <w:marBottom w:val="0"/>
      <w:divBdr>
        <w:top w:val="none" w:sz="0" w:space="0" w:color="auto"/>
        <w:left w:val="none" w:sz="0" w:space="0" w:color="auto"/>
        <w:bottom w:val="none" w:sz="0" w:space="0" w:color="auto"/>
        <w:right w:val="none" w:sz="0" w:space="0" w:color="auto"/>
      </w:divBdr>
    </w:div>
    <w:div w:id="1893690054">
      <w:bodyDiv w:val="1"/>
      <w:marLeft w:val="0"/>
      <w:marRight w:val="0"/>
      <w:marTop w:val="0"/>
      <w:marBottom w:val="0"/>
      <w:divBdr>
        <w:top w:val="none" w:sz="0" w:space="0" w:color="auto"/>
        <w:left w:val="none" w:sz="0" w:space="0" w:color="auto"/>
        <w:bottom w:val="none" w:sz="0" w:space="0" w:color="auto"/>
        <w:right w:val="none" w:sz="0" w:space="0" w:color="auto"/>
      </w:divBdr>
    </w:div>
    <w:div w:id="1901210792">
      <w:bodyDiv w:val="1"/>
      <w:marLeft w:val="0"/>
      <w:marRight w:val="0"/>
      <w:marTop w:val="0"/>
      <w:marBottom w:val="0"/>
      <w:divBdr>
        <w:top w:val="none" w:sz="0" w:space="0" w:color="auto"/>
        <w:left w:val="none" w:sz="0" w:space="0" w:color="auto"/>
        <w:bottom w:val="none" w:sz="0" w:space="0" w:color="auto"/>
        <w:right w:val="none" w:sz="0" w:space="0" w:color="auto"/>
      </w:divBdr>
    </w:div>
    <w:div w:id="1935900399">
      <w:bodyDiv w:val="1"/>
      <w:marLeft w:val="0"/>
      <w:marRight w:val="0"/>
      <w:marTop w:val="0"/>
      <w:marBottom w:val="0"/>
      <w:divBdr>
        <w:top w:val="none" w:sz="0" w:space="0" w:color="auto"/>
        <w:left w:val="none" w:sz="0" w:space="0" w:color="auto"/>
        <w:bottom w:val="none" w:sz="0" w:space="0" w:color="auto"/>
        <w:right w:val="none" w:sz="0" w:space="0" w:color="auto"/>
      </w:divBdr>
    </w:div>
    <w:div w:id="1939412716">
      <w:bodyDiv w:val="1"/>
      <w:marLeft w:val="0"/>
      <w:marRight w:val="0"/>
      <w:marTop w:val="0"/>
      <w:marBottom w:val="0"/>
      <w:divBdr>
        <w:top w:val="none" w:sz="0" w:space="0" w:color="auto"/>
        <w:left w:val="none" w:sz="0" w:space="0" w:color="auto"/>
        <w:bottom w:val="none" w:sz="0" w:space="0" w:color="auto"/>
        <w:right w:val="none" w:sz="0" w:space="0" w:color="auto"/>
      </w:divBdr>
    </w:div>
    <w:div w:id="1962572034">
      <w:bodyDiv w:val="1"/>
      <w:marLeft w:val="0"/>
      <w:marRight w:val="0"/>
      <w:marTop w:val="0"/>
      <w:marBottom w:val="0"/>
      <w:divBdr>
        <w:top w:val="none" w:sz="0" w:space="0" w:color="auto"/>
        <w:left w:val="none" w:sz="0" w:space="0" w:color="auto"/>
        <w:bottom w:val="none" w:sz="0" w:space="0" w:color="auto"/>
        <w:right w:val="none" w:sz="0" w:space="0" w:color="auto"/>
      </w:divBdr>
    </w:div>
    <w:div w:id="2061514732">
      <w:bodyDiv w:val="1"/>
      <w:marLeft w:val="0"/>
      <w:marRight w:val="0"/>
      <w:marTop w:val="0"/>
      <w:marBottom w:val="0"/>
      <w:divBdr>
        <w:top w:val="none" w:sz="0" w:space="0" w:color="auto"/>
        <w:left w:val="none" w:sz="0" w:space="0" w:color="auto"/>
        <w:bottom w:val="none" w:sz="0" w:space="0" w:color="auto"/>
        <w:right w:val="none" w:sz="0" w:space="0" w:color="auto"/>
      </w:divBdr>
    </w:div>
    <w:div w:id="2063139750">
      <w:bodyDiv w:val="1"/>
      <w:marLeft w:val="0"/>
      <w:marRight w:val="0"/>
      <w:marTop w:val="0"/>
      <w:marBottom w:val="0"/>
      <w:divBdr>
        <w:top w:val="none" w:sz="0" w:space="0" w:color="auto"/>
        <w:left w:val="none" w:sz="0" w:space="0" w:color="auto"/>
        <w:bottom w:val="none" w:sz="0" w:space="0" w:color="auto"/>
        <w:right w:val="none" w:sz="0" w:space="0" w:color="auto"/>
      </w:divBdr>
    </w:div>
    <w:div w:id="214003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99" Type="http://schemas.openxmlformats.org/officeDocument/2006/relationships/package" Target="embeddings/Microsoft_Word_Document62.docx"/><Relationship Id="rId303" Type="http://schemas.openxmlformats.org/officeDocument/2006/relationships/package" Target="embeddings/Microsoft_Word_Document64.docx"/><Relationship Id="rId21" Type="http://schemas.openxmlformats.org/officeDocument/2006/relationships/image" Target="media/image4.emf"/><Relationship Id="rId42" Type="http://schemas.openxmlformats.org/officeDocument/2006/relationships/image" Target="media/image25.emf"/><Relationship Id="rId63" Type="http://schemas.openxmlformats.org/officeDocument/2006/relationships/image" Target="media/image44.emf"/><Relationship Id="rId84" Type="http://schemas.openxmlformats.org/officeDocument/2006/relationships/image" Target="media/image65.emf"/><Relationship Id="rId138" Type="http://schemas.openxmlformats.org/officeDocument/2006/relationships/image" Target="media/image119.emf"/><Relationship Id="rId159" Type="http://schemas.openxmlformats.org/officeDocument/2006/relationships/image" Target="media/image140.emf"/><Relationship Id="rId324" Type="http://schemas.openxmlformats.org/officeDocument/2006/relationships/hyperlink" Target="http://www.edrugrehab.com/alcoholism-from-the-inside" TargetMode="External"/><Relationship Id="rId345" Type="http://schemas.openxmlformats.org/officeDocument/2006/relationships/hyperlink" Target="http://www.cdc.gov/tobacco/data_statistics/fact_sheets/health_effects/effects_cig_sm%09oking/index.htm" TargetMode="External"/><Relationship Id="rId170" Type="http://schemas.openxmlformats.org/officeDocument/2006/relationships/image" Target="media/image150.emf"/><Relationship Id="rId191" Type="http://schemas.openxmlformats.org/officeDocument/2006/relationships/image" Target="media/image167.emf"/><Relationship Id="rId205" Type="http://schemas.openxmlformats.org/officeDocument/2006/relationships/image" Target="media/image174.emf"/><Relationship Id="rId226" Type="http://schemas.openxmlformats.org/officeDocument/2006/relationships/package" Target="embeddings/Microsoft_Word_Document26.docx"/><Relationship Id="rId247" Type="http://schemas.openxmlformats.org/officeDocument/2006/relationships/package" Target="embeddings/Microsoft_Word_Document36.docx"/><Relationship Id="rId107" Type="http://schemas.openxmlformats.org/officeDocument/2006/relationships/image" Target="media/image88.emf"/><Relationship Id="rId268" Type="http://schemas.openxmlformats.org/officeDocument/2006/relationships/image" Target="media/image205.emf"/><Relationship Id="rId289" Type="http://schemas.openxmlformats.org/officeDocument/2006/relationships/package" Target="embeddings/Microsoft_Word_Document57.docx"/><Relationship Id="rId11" Type="http://schemas.openxmlformats.org/officeDocument/2006/relationships/hyperlink" Target="file:///S:\OPHIE\OPHIE%20SHARE\personnel\Brad\SAS%20Libraries\BRFSSLib\BRFSS2013\Annual%20Report\Annual%20Report\2013%20Annual%20Report%20WorkingMS1024.docx" TargetMode="External"/><Relationship Id="rId32" Type="http://schemas.openxmlformats.org/officeDocument/2006/relationships/image" Target="media/image15.emf"/><Relationship Id="rId53" Type="http://schemas.openxmlformats.org/officeDocument/2006/relationships/image" Target="media/image36.emf"/><Relationship Id="rId74" Type="http://schemas.openxmlformats.org/officeDocument/2006/relationships/image" Target="media/image55.emf"/><Relationship Id="rId128" Type="http://schemas.openxmlformats.org/officeDocument/2006/relationships/image" Target="media/image109.emf"/><Relationship Id="rId149" Type="http://schemas.openxmlformats.org/officeDocument/2006/relationships/image" Target="media/image130.emf"/><Relationship Id="rId314" Type="http://schemas.openxmlformats.org/officeDocument/2006/relationships/image" Target="media/image228.emf"/><Relationship Id="rId335" Type="http://schemas.openxmlformats.org/officeDocument/2006/relationships/hyperlink" Target="http://www.cdc.gov/heartdisease/what_you_can_do.htm" TargetMode="External"/><Relationship Id="rId5" Type="http://schemas.openxmlformats.org/officeDocument/2006/relationships/webSettings" Target="webSettings.xml"/><Relationship Id="rId95" Type="http://schemas.openxmlformats.org/officeDocument/2006/relationships/image" Target="media/image76.emf"/><Relationship Id="rId160" Type="http://schemas.openxmlformats.org/officeDocument/2006/relationships/image" Target="media/image141.emf"/><Relationship Id="rId181" Type="http://schemas.openxmlformats.org/officeDocument/2006/relationships/image" Target="media/image161.emf"/><Relationship Id="rId216" Type="http://schemas.openxmlformats.org/officeDocument/2006/relationships/package" Target="embeddings/Microsoft_Word_Document21.docx"/><Relationship Id="rId237" Type="http://schemas.openxmlformats.org/officeDocument/2006/relationships/image" Target="media/image190.emf"/><Relationship Id="rId258" Type="http://schemas.openxmlformats.org/officeDocument/2006/relationships/image" Target="media/image200.emf"/><Relationship Id="rId279" Type="http://schemas.openxmlformats.org/officeDocument/2006/relationships/package" Target="embeddings/Microsoft_Word_Document52.docx"/><Relationship Id="rId22" Type="http://schemas.openxmlformats.org/officeDocument/2006/relationships/image" Target="media/image5.emf"/><Relationship Id="rId43" Type="http://schemas.openxmlformats.org/officeDocument/2006/relationships/image" Target="media/image26.emf"/><Relationship Id="rId64" Type="http://schemas.openxmlformats.org/officeDocument/2006/relationships/image" Target="media/image45.emf"/><Relationship Id="rId118" Type="http://schemas.openxmlformats.org/officeDocument/2006/relationships/image" Target="media/image99.emf"/><Relationship Id="rId139" Type="http://schemas.openxmlformats.org/officeDocument/2006/relationships/image" Target="media/image120.emf"/><Relationship Id="rId290" Type="http://schemas.openxmlformats.org/officeDocument/2006/relationships/image" Target="media/image216.emf"/><Relationship Id="rId304" Type="http://schemas.openxmlformats.org/officeDocument/2006/relationships/image" Target="media/image223.emf"/><Relationship Id="rId325" Type="http://schemas.openxmlformats.org/officeDocument/2006/relationships/hyperlink" Target="http://www.cancer.org/Cancer/CancerCauses/DietandPhysicalActivity/alcohol-use-and-cancer" TargetMode="External"/><Relationship Id="rId346" Type="http://schemas.openxmlformats.org/officeDocument/2006/relationships/hyperlink" Target="http://www.surgeongeneral.gov/library/tobaccosmoke/report/chapter9.pdf" TargetMode="External"/><Relationship Id="rId85" Type="http://schemas.openxmlformats.org/officeDocument/2006/relationships/image" Target="media/image66.emf"/><Relationship Id="rId150" Type="http://schemas.openxmlformats.org/officeDocument/2006/relationships/image" Target="media/image131.emf"/><Relationship Id="rId171" Type="http://schemas.openxmlformats.org/officeDocument/2006/relationships/image" Target="media/image151.emf"/><Relationship Id="rId192" Type="http://schemas.openxmlformats.org/officeDocument/2006/relationships/package" Target="embeddings/Microsoft_Word_Document9.docx"/><Relationship Id="rId206" Type="http://schemas.openxmlformats.org/officeDocument/2006/relationships/package" Target="embeddings/Microsoft_Word_Document16.docx"/><Relationship Id="rId227" Type="http://schemas.openxmlformats.org/officeDocument/2006/relationships/image" Target="media/image185.emf"/><Relationship Id="rId248" Type="http://schemas.openxmlformats.org/officeDocument/2006/relationships/image" Target="media/image195.emf"/><Relationship Id="rId269" Type="http://schemas.openxmlformats.org/officeDocument/2006/relationships/package" Target="embeddings/Microsoft_Word_Document47.docx"/><Relationship Id="rId12" Type="http://schemas.openxmlformats.org/officeDocument/2006/relationships/hyperlink" Target="file:///S:\OPHIE\OPHIE%20SHARE\personnel\Brad\SAS%20Libraries\BRFSSLib\BRFSS2013\Annual%20Report\Annual%20Report\2013%20Annual%20Report%20WorkingMS1024.docx" TargetMode="External"/><Relationship Id="rId33" Type="http://schemas.openxmlformats.org/officeDocument/2006/relationships/image" Target="media/image16.emf"/><Relationship Id="rId108" Type="http://schemas.openxmlformats.org/officeDocument/2006/relationships/image" Target="media/image89.emf"/><Relationship Id="rId129" Type="http://schemas.openxmlformats.org/officeDocument/2006/relationships/image" Target="media/image110.emf"/><Relationship Id="rId280" Type="http://schemas.openxmlformats.org/officeDocument/2006/relationships/image" Target="media/image211.emf"/><Relationship Id="rId315" Type="http://schemas.openxmlformats.org/officeDocument/2006/relationships/package" Target="embeddings/Microsoft_Word_Document70.docx"/><Relationship Id="rId336" Type="http://schemas.openxmlformats.org/officeDocument/2006/relationships/hyperlink" Target="http://www.cancer.gov/cancertopics/factsheet/detection/colorectal-screening" TargetMode="External"/><Relationship Id="rId54" Type="http://schemas.openxmlformats.org/officeDocument/2006/relationships/image" Target="media/image37.emf"/><Relationship Id="rId75" Type="http://schemas.openxmlformats.org/officeDocument/2006/relationships/image" Target="media/image56.emf"/><Relationship Id="rId96" Type="http://schemas.openxmlformats.org/officeDocument/2006/relationships/image" Target="media/image77.emf"/><Relationship Id="rId140" Type="http://schemas.openxmlformats.org/officeDocument/2006/relationships/image" Target="media/image121.emf"/><Relationship Id="rId161" Type="http://schemas.openxmlformats.org/officeDocument/2006/relationships/image" Target="media/image142.emf"/><Relationship Id="rId182" Type="http://schemas.openxmlformats.org/officeDocument/2006/relationships/image" Target="media/image162.emf"/><Relationship Id="rId217" Type="http://schemas.openxmlformats.org/officeDocument/2006/relationships/image" Target="media/image180.emf"/><Relationship Id="rId6" Type="http://schemas.openxmlformats.org/officeDocument/2006/relationships/footnotes" Target="footnotes.xml"/><Relationship Id="rId238" Type="http://schemas.openxmlformats.org/officeDocument/2006/relationships/package" Target="embeddings/Microsoft_Word_Document32.docx"/><Relationship Id="rId259" Type="http://schemas.openxmlformats.org/officeDocument/2006/relationships/package" Target="embeddings/Microsoft_Word_Document42.docx"/><Relationship Id="rId23" Type="http://schemas.openxmlformats.org/officeDocument/2006/relationships/image" Target="media/image6.emf"/><Relationship Id="rId119" Type="http://schemas.openxmlformats.org/officeDocument/2006/relationships/image" Target="media/image100.emf"/><Relationship Id="rId270" Type="http://schemas.openxmlformats.org/officeDocument/2006/relationships/image" Target="media/image206.emf"/><Relationship Id="rId291" Type="http://schemas.openxmlformats.org/officeDocument/2006/relationships/package" Target="embeddings/Microsoft_Word_Document58.docx"/><Relationship Id="rId305" Type="http://schemas.openxmlformats.org/officeDocument/2006/relationships/package" Target="embeddings/Microsoft_Word_Document65.docx"/><Relationship Id="rId326" Type="http://schemas.openxmlformats.org/officeDocument/2006/relationships/hyperlink" Target="http://www.ias.org.uk/resources/factsheets/accidents.pdf" TargetMode="External"/><Relationship Id="rId347" Type="http://schemas.openxmlformats.org/officeDocument/2006/relationships/hyperlink" Target="http://www.cdc.gov/obesity/index.html" TargetMode="External"/><Relationship Id="rId44" Type="http://schemas.openxmlformats.org/officeDocument/2006/relationships/image" Target="media/image27.emf"/><Relationship Id="rId65" Type="http://schemas.openxmlformats.org/officeDocument/2006/relationships/image" Target="media/image46.emf"/><Relationship Id="rId86" Type="http://schemas.openxmlformats.org/officeDocument/2006/relationships/image" Target="media/image67.emf"/><Relationship Id="rId130" Type="http://schemas.openxmlformats.org/officeDocument/2006/relationships/image" Target="media/image111.emf"/><Relationship Id="rId151" Type="http://schemas.openxmlformats.org/officeDocument/2006/relationships/image" Target="media/image132.emf"/><Relationship Id="rId172" Type="http://schemas.openxmlformats.org/officeDocument/2006/relationships/image" Target="media/image152.emf"/><Relationship Id="rId193" Type="http://schemas.openxmlformats.org/officeDocument/2006/relationships/image" Target="media/image168.emf"/><Relationship Id="rId207" Type="http://schemas.openxmlformats.org/officeDocument/2006/relationships/image" Target="media/image175.emf"/><Relationship Id="rId228" Type="http://schemas.openxmlformats.org/officeDocument/2006/relationships/package" Target="embeddings/Microsoft_Word_Document27.docx"/><Relationship Id="rId249" Type="http://schemas.openxmlformats.org/officeDocument/2006/relationships/package" Target="embeddings/Microsoft_Word_Document37.docx"/><Relationship Id="rId13" Type="http://schemas.openxmlformats.org/officeDocument/2006/relationships/hyperlink" Target="file:///S:\OPHIE\OPHIE%20SHARE\personnel\Brad\SAS%20Libraries\BRFSSLib\BRFSS2013\Annual%20Report\Annual%20Report\2013%20Annual%20Report%20WorkingMS1024.docx" TargetMode="External"/><Relationship Id="rId109" Type="http://schemas.openxmlformats.org/officeDocument/2006/relationships/image" Target="media/image90.emf"/><Relationship Id="rId260" Type="http://schemas.openxmlformats.org/officeDocument/2006/relationships/image" Target="media/image201.emf"/><Relationship Id="rId281" Type="http://schemas.openxmlformats.org/officeDocument/2006/relationships/package" Target="embeddings/Microsoft_Word_Document53.docx"/><Relationship Id="rId316" Type="http://schemas.openxmlformats.org/officeDocument/2006/relationships/image" Target="media/image229.emf"/><Relationship Id="rId337" Type="http://schemas.openxmlformats.org/officeDocument/2006/relationships/hyperlink" Target="http://www.cdc.gov/cancer/colorectal/" TargetMode="External"/><Relationship Id="rId34" Type="http://schemas.openxmlformats.org/officeDocument/2006/relationships/image" Target="media/image17.emf"/><Relationship Id="rId55" Type="http://schemas.openxmlformats.org/officeDocument/2006/relationships/image" Target="media/image38.emf"/><Relationship Id="rId76" Type="http://schemas.openxmlformats.org/officeDocument/2006/relationships/image" Target="media/image57.emf"/><Relationship Id="rId97" Type="http://schemas.openxmlformats.org/officeDocument/2006/relationships/image" Target="media/image78.emf"/><Relationship Id="rId120" Type="http://schemas.openxmlformats.org/officeDocument/2006/relationships/image" Target="media/image101.emf"/><Relationship Id="rId141" Type="http://schemas.openxmlformats.org/officeDocument/2006/relationships/image" Target="media/image122.emf"/><Relationship Id="rId7" Type="http://schemas.openxmlformats.org/officeDocument/2006/relationships/endnotes" Target="endnotes.xml"/><Relationship Id="rId162" Type="http://schemas.openxmlformats.org/officeDocument/2006/relationships/image" Target="media/image143.emf"/><Relationship Id="rId183" Type="http://schemas.openxmlformats.org/officeDocument/2006/relationships/image" Target="media/image163.emf"/><Relationship Id="rId218" Type="http://schemas.openxmlformats.org/officeDocument/2006/relationships/package" Target="embeddings/Microsoft_Word_Document22.docx"/><Relationship Id="rId239" Type="http://schemas.openxmlformats.org/officeDocument/2006/relationships/image" Target="media/image191.emf"/><Relationship Id="rId250" Type="http://schemas.openxmlformats.org/officeDocument/2006/relationships/image" Target="media/image196.emf"/><Relationship Id="rId271" Type="http://schemas.openxmlformats.org/officeDocument/2006/relationships/package" Target="embeddings/Microsoft_Word_Document48.docx"/><Relationship Id="rId292" Type="http://schemas.openxmlformats.org/officeDocument/2006/relationships/image" Target="media/image217.emf"/><Relationship Id="rId306" Type="http://schemas.openxmlformats.org/officeDocument/2006/relationships/image" Target="media/image224.emf"/><Relationship Id="rId24" Type="http://schemas.openxmlformats.org/officeDocument/2006/relationships/image" Target="media/image7.emf"/><Relationship Id="rId45" Type="http://schemas.openxmlformats.org/officeDocument/2006/relationships/image" Target="media/image28.emf"/><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image" Target="media/image91.emf"/><Relationship Id="rId131" Type="http://schemas.openxmlformats.org/officeDocument/2006/relationships/image" Target="media/image112.emf"/><Relationship Id="rId327" Type="http://schemas.openxmlformats.org/officeDocument/2006/relationships/hyperlink" Target="http://www.aafa.org/display.cfm?id=9&amp;sub=42" TargetMode="External"/><Relationship Id="rId348" Type="http://schemas.openxmlformats.org/officeDocument/2006/relationships/fontTable" Target="fontTable.xml"/><Relationship Id="rId152" Type="http://schemas.openxmlformats.org/officeDocument/2006/relationships/image" Target="media/image133.emf"/><Relationship Id="rId173" Type="http://schemas.openxmlformats.org/officeDocument/2006/relationships/image" Target="media/image153.emf"/><Relationship Id="rId194" Type="http://schemas.openxmlformats.org/officeDocument/2006/relationships/package" Target="embeddings/Microsoft_Word_Document10.docx"/><Relationship Id="rId208" Type="http://schemas.openxmlformats.org/officeDocument/2006/relationships/package" Target="embeddings/Microsoft_Word_Document17.docx"/><Relationship Id="rId229" Type="http://schemas.openxmlformats.org/officeDocument/2006/relationships/image" Target="media/image186.emf"/><Relationship Id="rId240" Type="http://schemas.openxmlformats.org/officeDocument/2006/relationships/package" Target="embeddings/Microsoft_Word_Document33.docx"/><Relationship Id="rId261" Type="http://schemas.openxmlformats.org/officeDocument/2006/relationships/package" Target="embeddings/Microsoft_Word_Document43.docx"/><Relationship Id="rId14" Type="http://schemas.openxmlformats.org/officeDocument/2006/relationships/hyperlink" Target="file:///S:\OPHIE\OPHIE%20SHARE\personnel\Brad\SAS%20Libraries\BRFSSLib\BRFSS2013\Annual%20Report\Annual%20Report\2013%20Annual%20Report%20WorkingMS1024.docx" TargetMode="External"/><Relationship Id="rId35" Type="http://schemas.openxmlformats.org/officeDocument/2006/relationships/image" Target="media/image18.emf"/><Relationship Id="rId56" Type="http://schemas.openxmlformats.org/officeDocument/2006/relationships/chart" Target="charts/chart1.xml"/><Relationship Id="rId77" Type="http://schemas.openxmlformats.org/officeDocument/2006/relationships/image" Target="media/image58.emf"/><Relationship Id="rId100" Type="http://schemas.openxmlformats.org/officeDocument/2006/relationships/image" Target="media/image81.emf"/><Relationship Id="rId282" Type="http://schemas.openxmlformats.org/officeDocument/2006/relationships/image" Target="media/image212.emf"/><Relationship Id="rId317" Type="http://schemas.openxmlformats.org/officeDocument/2006/relationships/package" Target="embeddings/Microsoft_Word_Document71.docx"/><Relationship Id="rId338" Type="http://schemas.openxmlformats.org/officeDocument/2006/relationships/hyperlink" Target="http://www.diabetes.org/diabetes-basics/?loc=GlobalNavDB" TargetMode="External"/><Relationship Id="rId8" Type="http://schemas.openxmlformats.org/officeDocument/2006/relationships/image" Target="media/image1.png"/><Relationship Id="rId98" Type="http://schemas.openxmlformats.org/officeDocument/2006/relationships/image" Target="media/image79.emf"/><Relationship Id="rId121" Type="http://schemas.openxmlformats.org/officeDocument/2006/relationships/image" Target="media/image102.emf"/><Relationship Id="rId142" Type="http://schemas.openxmlformats.org/officeDocument/2006/relationships/image" Target="media/image123.emf"/><Relationship Id="rId163" Type="http://schemas.openxmlformats.org/officeDocument/2006/relationships/image" Target="media/image144.emf"/><Relationship Id="rId184" Type="http://schemas.openxmlformats.org/officeDocument/2006/relationships/package" Target="embeddings/Microsoft_Word_Document5.docx"/><Relationship Id="rId219" Type="http://schemas.openxmlformats.org/officeDocument/2006/relationships/image" Target="media/image181.emf"/><Relationship Id="rId230" Type="http://schemas.openxmlformats.org/officeDocument/2006/relationships/package" Target="embeddings/Microsoft_Word_Document28.docx"/><Relationship Id="rId251" Type="http://schemas.openxmlformats.org/officeDocument/2006/relationships/package" Target="embeddings/Microsoft_Word_Document38.docx"/><Relationship Id="rId25" Type="http://schemas.openxmlformats.org/officeDocument/2006/relationships/image" Target="media/image8.emf"/><Relationship Id="rId46" Type="http://schemas.openxmlformats.org/officeDocument/2006/relationships/image" Target="media/image29.emf"/><Relationship Id="rId67" Type="http://schemas.openxmlformats.org/officeDocument/2006/relationships/image" Target="media/image48.emf"/><Relationship Id="rId272" Type="http://schemas.openxmlformats.org/officeDocument/2006/relationships/image" Target="media/image207.emf"/><Relationship Id="rId293" Type="http://schemas.openxmlformats.org/officeDocument/2006/relationships/package" Target="embeddings/Microsoft_Word_Document59.docx"/><Relationship Id="rId307" Type="http://schemas.openxmlformats.org/officeDocument/2006/relationships/package" Target="embeddings/Microsoft_Word_Document66.docx"/><Relationship Id="rId328" Type="http://schemas.openxmlformats.org/officeDocument/2006/relationships/hyperlink" Target="http://www.asthmagap.com/bridge-the-gap/bridge-01/" TargetMode="External"/><Relationship Id="rId349" Type="http://schemas.openxmlformats.org/officeDocument/2006/relationships/theme" Target="theme/theme1.xml"/><Relationship Id="rId20" Type="http://schemas.openxmlformats.org/officeDocument/2006/relationships/package" Target="embeddings/Microsoft_Word_Document2.docx"/><Relationship Id="rId41" Type="http://schemas.openxmlformats.org/officeDocument/2006/relationships/image" Target="media/image24.emf"/><Relationship Id="rId62" Type="http://schemas.openxmlformats.org/officeDocument/2006/relationships/image" Target="media/image43.emf"/><Relationship Id="rId83" Type="http://schemas.openxmlformats.org/officeDocument/2006/relationships/image" Target="media/image64.emf"/><Relationship Id="rId88" Type="http://schemas.openxmlformats.org/officeDocument/2006/relationships/image" Target="media/image69.emf"/><Relationship Id="rId111" Type="http://schemas.openxmlformats.org/officeDocument/2006/relationships/image" Target="media/image92.emf"/><Relationship Id="rId132" Type="http://schemas.openxmlformats.org/officeDocument/2006/relationships/image" Target="media/image113.emf"/><Relationship Id="rId153" Type="http://schemas.openxmlformats.org/officeDocument/2006/relationships/image" Target="media/image134.emf"/><Relationship Id="rId174" Type="http://schemas.openxmlformats.org/officeDocument/2006/relationships/image" Target="media/image154.emf"/><Relationship Id="rId179" Type="http://schemas.openxmlformats.org/officeDocument/2006/relationships/image" Target="media/image159.emf"/><Relationship Id="rId195" Type="http://schemas.openxmlformats.org/officeDocument/2006/relationships/image" Target="media/image169.emf"/><Relationship Id="rId209" Type="http://schemas.openxmlformats.org/officeDocument/2006/relationships/image" Target="media/image176.emf"/><Relationship Id="rId190" Type="http://schemas.openxmlformats.org/officeDocument/2006/relationships/package" Target="embeddings/Microsoft_Word_Document8.docx"/><Relationship Id="rId204" Type="http://schemas.openxmlformats.org/officeDocument/2006/relationships/package" Target="embeddings/Microsoft_Word_Document15.docx"/><Relationship Id="rId220" Type="http://schemas.openxmlformats.org/officeDocument/2006/relationships/package" Target="embeddings/Microsoft_Word_Document23.docx"/><Relationship Id="rId225" Type="http://schemas.openxmlformats.org/officeDocument/2006/relationships/image" Target="media/image184.emf"/><Relationship Id="rId241" Type="http://schemas.openxmlformats.org/officeDocument/2006/relationships/image" Target="media/image192.emf"/><Relationship Id="rId246" Type="http://schemas.openxmlformats.org/officeDocument/2006/relationships/image" Target="media/image194.emf"/><Relationship Id="rId267" Type="http://schemas.openxmlformats.org/officeDocument/2006/relationships/package" Target="embeddings/Microsoft_Word_Document46.docx"/><Relationship Id="rId288" Type="http://schemas.openxmlformats.org/officeDocument/2006/relationships/image" Target="media/image215.emf"/><Relationship Id="rId15" Type="http://schemas.openxmlformats.org/officeDocument/2006/relationships/footer" Target="footer2.xml"/><Relationship Id="rId36" Type="http://schemas.openxmlformats.org/officeDocument/2006/relationships/image" Target="media/image19.emf"/><Relationship Id="rId57" Type="http://schemas.openxmlformats.org/officeDocument/2006/relationships/image" Target="media/image39.emf"/><Relationship Id="rId106" Type="http://schemas.openxmlformats.org/officeDocument/2006/relationships/image" Target="media/image87.emf"/><Relationship Id="rId127" Type="http://schemas.openxmlformats.org/officeDocument/2006/relationships/image" Target="media/image108.emf"/><Relationship Id="rId262" Type="http://schemas.openxmlformats.org/officeDocument/2006/relationships/image" Target="media/image202.emf"/><Relationship Id="rId283" Type="http://schemas.openxmlformats.org/officeDocument/2006/relationships/package" Target="embeddings/Microsoft_Word_Document54.docx"/><Relationship Id="rId313" Type="http://schemas.openxmlformats.org/officeDocument/2006/relationships/package" Target="embeddings/Microsoft_Word_Document69.docx"/><Relationship Id="rId318" Type="http://schemas.openxmlformats.org/officeDocument/2006/relationships/image" Target="media/image230.emf"/><Relationship Id="rId339" Type="http://schemas.openxmlformats.org/officeDocument/2006/relationships/hyperlink" Target="http://www.cdc.gov/nchs/fastats/disable.htm" TargetMode="External"/><Relationship Id="rId10" Type="http://schemas.openxmlformats.org/officeDocument/2006/relationships/footer" Target="footer1.xml"/><Relationship Id="rId31" Type="http://schemas.openxmlformats.org/officeDocument/2006/relationships/image" Target="media/image14.emf"/><Relationship Id="rId52" Type="http://schemas.openxmlformats.org/officeDocument/2006/relationships/image" Target="media/image35.emf"/><Relationship Id="rId73" Type="http://schemas.openxmlformats.org/officeDocument/2006/relationships/image" Target="media/image54.emf"/><Relationship Id="rId78" Type="http://schemas.openxmlformats.org/officeDocument/2006/relationships/image" Target="media/image59.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103.emf"/><Relationship Id="rId143" Type="http://schemas.openxmlformats.org/officeDocument/2006/relationships/image" Target="media/image124.emf"/><Relationship Id="rId148" Type="http://schemas.openxmlformats.org/officeDocument/2006/relationships/image" Target="media/image129.emf"/><Relationship Id="rId164" Type="http://schemas.openxmlformats.org/officeDocument/2006/relationships/image" Target="media/image145.emf"/><Relationship Id="rId169" Type="http://schemas.openxmlformats.org/officeDocument/2006/relationships/image" Target="media/image149.emf"/><Relationship Id="rId185" Type="http://schemas.openxmlformats.org/officeDocument/2006/relationships/image" Target="media/image164.emf"/><Relationship Id="rId334" Type="http://schemas.openxmlformats.org/officeDocument/2006/relationships/hyperlink" Target="http://www.cdc.gov/dhdsp/"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0.emf"/><Relationship Id="rId210" Type="http://schemas.openxmlformats.org/officeDocument/2006/relationships/package" Target="embeddings/Microsoft_Word_Document18.docx"/><Relationship Id="rId215" Type="http://schemas.openxmlformats.org/officeDocument/2006/relationships/image" Target="media/image179.emf"/><Relationship Id="rId236" Type="http://schemas.openxmlformats.org/officeDocument/2006/relationships/package" Target="embeddings/Microsoft_Word_Document31.docx"/><Relationship Id="rId257" Type="http://schemas.openxmlformats.org/officeDocument/2006/relationships/package" Target="embeddings/Microsoft_Word_Document41.docx"/><Relationship Id="rId278" Type="http://schemas.openxmlformats.org/officeDocument/2006/relationships/image" Target="media/image210.emf"/><Relationship Id="rId26" Type="http://schemas.openxmlformats.org/officeDocument/2006/relationships/image" Target="media/image9.emf"/><Relationship Id="rId231" Type="http://schemas.openxmlformats.org/officeDocument/2006/relationships/image" Target="media/image187.emf"/><Relationship Id="rId252" Type="http://schemas.openxmlformats.org/officeDocument/2006/relationships/image" Target="media/image197.emf"/><Relationship Id="rId273" Type="http://schemas.openxmlformats.org/officeDocument/2006/relationships/package" Target="embeddings/Microsoft_Word_Document49.docx"/><Relationship Id="rId294" Type="http://schemas.openxmlformats.org/officeDocument/2006/relationships/image" Target="media/image218.emf"/><Relationship Id="rId308" Type="http://schemas.openxmlformats.org/officeDocument/2006/relationships/image" Target="media/image225.emf"/><Relationship Id="rId329" Type="http://schemas.openxmlformats.org/officeDocument/2006/relationships/hyperlink" Target="http://www.cdc.gov/dhdsp/data_statistics/fact_sheets/fs_cholesterol.htm" TargetMode="External"/><Relationship Id="rId47" Type="http://schemas.openxmlformats.org/officeDocument/2006/relationships/image" Target="media/image30.emf"/><Relationship Id="rId68" Type="http://schemas.openxmlformats.org/officeDocument/2006/relationships/image" Target="media/image49.emf"/><Relationship Id="rId89" Type="http://schemas.openxmlformats.org/officeDocument/2006/relationships/image" Target="media/image70.emf"/><Relationship Id="rId112" Type="http://schemas.openxmlformats.org/officeDocument/2006/relationships/image" Target="media/image93.emf"/><Relationship Id="rId133" Type="http://schemas.openxmlformats.org/officeDocument/2006/relationships/image" Target="media/image114.emf"/><Relationship Id="rId154" Type="http://schemas.openxmlformats.org/officeDocument/2006/relationships/image" Target="media/image135.emf"/><Relationship Id="rId175" Type="http://schemas.openxmlformats.org/officeDocument/2006/relationships/image" Target="media/image155.emf"/><Relationship Id="rId340" Type="http://schemas.openxmlformats.org/officeDocument/2006/relationships/hyperlink" Target="http://www.ahrq.gov/qual/qrdr10.htm" TargetMode="External"/><Relationship Id="rId196" Type="http://schemas.openxmlformats.org/officeDocument/2006/relationships/package" Target="embeddings/Microsoft_Word_Document11.docx"/><Relationship Id="rId200" Type="http://schemas.openxmlformats.org/officeDocument/2006/relationships/package" Target="embeddings/Microsoft_Word_Document13.docx"/><Relationship Id="rId16" Type="http://schemas.openxmlformats.org/officeDocument/2006/relationships/hyperlink" Target="ftp://ftp.cdc.gov/pub/Data/Brfss/userguide.pdf" TargetMode="External"/><Relationship Id="rId221" Type="http://schemas.openxmlformats.org/officeDocument/2006/relationships/image" Target="media/image182.emf"/><Relationship Id="rId242" Type="http://schemas.openxmlformats.org/officeDocument/2006/relationships/package" Target="embeddings/Microsoft_Word_Document34.docx"/><Relationship Id="rId263" Type="http://schemas.openxmlformats.org/officeDocument/2006/relationships/package" Target="embeddings/Microsoft_Word_Document44.docx"/><Relationship Id="rId284" Type="http://schemas.openxmlformats.org/officeDocument/2006/relationships/image" Target="media/image213.emf"/><Relationship Id="rId319" Type="http://schemas.openxmlformats.org/officeDocument/2006/relationships/package" Target="embeddings/Microsoft_Word_Document72.docx"/><Relationship Id="rId37" Type="http://schemas.openxmlformats.org/officeDocument/2006/relationships/image" Target="media/image20.emf"/><Relationship Id="rId58" Type="http://schemas.openxmlformats.org/officeDocument/2006/relationships/chart" Target="charts/chart2.xml"/><Relationship Id="rId79" Type="http://schemas.openxmlformats.org/officeDocument/2006/relationships/image" Target="media/image60.emf"/><Relationship Id="rId102" Type="http://schemas.openxmlformats.org/officeDocument/2006/relationships/image" Target="media/image83.emf"/><Relationship Id="rId123" Type="http://schemas.openxmlformats.org/officeDocument/2006/relationships/image" Target="media/image104.emf"/><Relationship Id="rId144" Type="http://schemas.openxmlformats.org/officeDocument/2006/relationships/image" Target="media/image125.emf"/><Relationship Id="rId330" Type="http://schemas.openxmlformats.org/officeDocument/2006/relationships/hyperlink" Target="http://www.cdc.gov/bloodpressure/" TargetMode="External"/><Relationship Id="rId90" Type="http://schemas.openxmlformats.org/officeDocument/2006/relationships/image" Target="media/image71.emf"/><Relationship Id="rId165" Type="http://schemas.openxmlformats.org/officeDocument/2006/relationships/image" Target="media/image146.emf"/><Relationship Id="rId186" Type="http://schemas.openxmlformats.org/officeDocument/2006/relationships/package" Target="embeddings/Microsoft_Word_Document6.docx"/><Relationship Id="rId211" Type="http://schemas.openxmlformats.org/officeDocument/2006/relationships/image" Target="media/image177.emf"/><Relationship Id="rId232" Type="http://schemas.openxmlformats.org/officeDocument/2006/relationships/package" Target="embeddings/Microsoft_Word_Document29.docx"/><Relationship Id="rId253" Type="http://schemas.openxmlformats.org/officeDocument/2006/relationships/package" Target="embeddings/Microsoft_Word_Document39.docx"/><Relationship Id="rId274" Type="http://schemas.openxmlformats.org/officeDocument/2006/relationships/image" Target="media/image208.emf"/><Relationship Id="rId295" Type="http://schemas.openxmlformats.org/officeDocument/2006/relationships/package" Target="embeddings/Microsoft_Word_Document60.docx"/><Relationship Id="rId309" Type="http://schemas.openxmlformats.org/officeDocument/2006/relationships/package" Target="embeddings/Microsoft_Word_Document67.docx"/><Relationship Id="rId27" Type="http://schemas.openxmlformats.org/officeDocument/2006/relationships/image" Target="media/image10.emf"/><Relationship Id="rId48" Type="http://schemas.openxmlformats.org/officeDocument/2006/relationships/image" Target="media/image31.emf"/><Relationship Id="rId69" Type="http://schemas.openxmlformats.org/officeDocument/2006/relationships/image" Target="media/image50.emf"/><Relationship Id="rId113" Type="http://schemas.openxmlformats.org/officeDocument/2006/relationships/image" Target="media/image94.emf"/><Relationship Id="rId134" Type="http://schemas.openxmlformats.org/officeDocument/2006/relationships/image" Target="media/image115.emf"/><Relationship Id="rId320" Type="http://schemas.openxmlformats.org/officeDocument/2006/relationships/image" Target="media/image231.emf"/><Relationship Id="rId80" Type="http://schemas.openxmlformats.org/officeDocument/2006/relationships/image" Target="media/image61.emf"/><Relationship Id="rId155" Type="http://schemas.openxmlformats.org/officeDocument/2006/relationships/image" Target="media/image136.emf"/><Relationship Id="rId176" Type="http://schemas.openxmlformats.org/officeDocument/2006/relationships/image" Target="media/image156.emf"/><Relationship Id="rId197" Type="http://schemas.openxmlformats.org/officeDocument/2006/relationships/image" Target="media/image170.emf"/><Relationship Id="rId341" Type="http://schemas.openxmlformats.org/officeDocument/2006/relationships/hyperlink" Target="http://www.cdc.gov/hrqol/" TargetMode="External"/><Relationship Id="rId201" Type="http://schemas.openxmlformats.org/officeDocument/2006/relationships/image" Target="media/image172.emf"/><Relationship Id="rId222" Type="http://schemas.openxmlformats.org/officeDocument/2006/relationships/package" Target="embeddings/Microsoft_Word_Document24.docx"/><Relationship Id="rId243" Type="http://schemas.openxmlformats.org/officeDocument/2006/relationships/footer" Target="footer3.xml"/><Relationship Id="rId264" Type="http://schemas.openxmlformats.org/officeDocument/2006/relationships/image" Target="media/image203.emf"/><Relationship Id="rId285" Type="http://schemas.openxmlformats.org/officeDocument/2006/relationships/package" Target="embeddings/Microsoft_Word_Document55.docx"/><Relationship Id="rId17" Type="http://schemas.openxmlformats.org/officeDocument/2006/relationships/image" Target="media/image2.emf"/><Relationship Id="rId38" Type="http://schemas.openxmlformats.org/officeDocument/2006/relationships/image" Target="media/image21.emf"/><Relationship Id="rId59" Type="http://schemas.openxmlformats.org/officeDocument/2006/relationships/image" Target="media/image40.emf"/><Relationship Id="rId103" Type="http://schemas.openxmlformats.org/officeDocument/2006/relationships/image" Target="media/image84.emf"/><Relationship Id="rId124" Type="http://schemas.openxmlformats.org/officeDocument/2006/relationships/image" Target="media/image105.emf"/><Relationship Id="rId310" Type="http://schemas.openxmlformats.org/officeDocument/2006/relationships/image" Target="media/image226.emf"/><Relationship Id="rId70" Type="http://schemas.openxmlformats.org/officeDocument/2006/relationships/image" Target="media/image51.emf"/><Relationship Id="rId91" Type="http://schemas.openxmlformats.org/officeDocument/2006/relationships/image" Target="media/image72.emf"/><Relationship Id="rId145" Type="http://schemas.openxmlformats.org/officeDocument/2006/relationships/image" Target="media/image126.emf"/><Relationship Id="rId166" Type="http://schemas.openxmlformats.org/officeDocument/2006/relationships/chart" Target="charts/chart3.xml"/><Relationship Id="rId187" Type="http://schemas.openxmlformats.org/officeDocument/2006/relationships/image" Target="media/image165.emf"/><Relationship Id="rId331" Type="http://schemas.openxmlformats.org/officeDocument/2006/relationships/hyperlink" Target="http://www.cdc.gov/dhdsp/data_statistics/fact_sheets/fs_bloodpressure.htm" TargetMode="External"/><Relationship Id="rId1" Type="http://schemas.openxmlformats.org/officeDocument/2006/relationships/customXml" Target="../customXml/item1.xml"/><Relationship Id="rId212" Type="http://schemas.openxmlformats.org/officeDocument/2006/relationships/package" Target="embeddings/Microsoft_Word_Document19.docx"/><Relationship Id="rId233" Type="http://schemas.openxmlformats.org/officeDocument/2006/relationships/image" Target="media/image188.emf"/><Relationship Id="rId254" Type="http://schemas.openxmlformats.org/officeDocument/2006/relationships/image" Target="media/image198.emf"/><Relationship Id="rId28" Type="http://schemas.openxmlformats.org/officeDocument/2006/relationships/image" Target="media/image11.emf"/><Relationship Id="rId49" Type="http://schemas.openxmlformats.org/officeDocument/2006/relationships/image" Target="media/image32.emf"/><Relationship Id="rId114" Type="http://schemas.openxmlformats.org/officeDocument/2006/relationships/image" Target="media/image95.emf"/><Relationship Id="rId275" Type="http://schemas.openxmlformats.org/officeDocument/2006/relationships/package" Target="embeddings/Microsoft_Word_Document50.docx"/><Relationship Id="rId296" Type="http://schemas.openxmlformats.org/officeDocument/2006/relationships/image" Target="media/image219.emf"/><Relationship Id="rId300" Type="http://schemas.openxmlformats.org/officeDocument/2006/relationships/image" Target="media/image221.emf"/><Relationship Id="rId60" Type="http://schemas.openxmlformats.org/officeDocument/2006/relationships/image" Target="media/image41.emf"/><Relationship Id="rId81" Type="http://schemas.openxmlformats.org/officeDocument/2006/relationships/image" Target="media/image62.emf"/><Relationship Id="rId135" Type="http://schemas.openxmlformats.org/officeDocument/2006/relationships/image" Target="media/image116.emf"/><Relationship Id="rId156" Type="http://schemas.openxmlformats.org/officeDocument/2006/relationships/image" Target="media/image137.emf"/><Relationship Id="rId177" Type="http://schemas.openxmlformats.org/officeDocument/2006/relationships/image" Target="media/image157.emf"/><Relationship Id="rId198" Type="http://schemas.openxmlformats.org/officeDocument/2006/relationships/package" Target="embeddings/Microsoft_Word_Document12.docx"/><Relationship Id="rId321" Type="http://schemas.openxmlformats.org/officeDocument/2006/relationships/package" Target="embeddings/Microsoft_Word_Document73.docx"/><Relationship Id="rId342" Type="http://schemas.openxmlformats.org/officeDocument/2006/relationships/hyperlink" Target="http://www.cdc.gov/vitalsigns/pdf/2010-11-vitalsigns.pdf" TargetMode="External"/><Relationship Id="rId202" Type="http://schemas.openxmlformats.org/officeDocument/2006/relationships/package" Target="embeddings/Microsoft_Word_Document14.docx"/><Relationship Id="rId223" Type="http://schemas.openxmlformats.org/officeDocument/2006/relationships/image" Target="media/image183.emf"/><Relationship Id="rId244" Type="http://schemas.openxmlformats.org/officeDocument/2006/relationships/image" Target="media/image193.emf"/><Relationship Id="rId18" Type="http://schemas.openxmlformats.org/officeDocument/2006/relationships/package" Target="embeddings/Microsoft_Word_Document1.docx"/><Relationship Id="rId39" Type="http://schemas.openxmlformats.org/officeDocument/2006/relationships/image" Target="media/image22.emf"/><Relationship Id="rId265" Type="http://schemas.openxmlformats.org/officeDocument/2006/relationships/package" Target="embeddings/Microsoft_Word_Document45.docx"/><Relationship Id="rId286" Type="http://schemas.openxmlformats.org/officeDocument/2006/relationships/image" Target="media/image214.emf"/><Relationship Id="rId50" Type="http://schemas.openxmlformats.org/officeDocument/2006/relationships/image" Target="media/image33.emf"/><Relationship Id="rId104" Type="http://schemas.openxmlformats.org/officeDocument/2006/relationships/image" Target="media/image85.emf"/><Relationship Id="rId125" Type="http://schemas.openxmlformats.org/officeDocument/2006/relationships/image" Target="media/image106.emf"/><Relationship Id="rId146" Type="http://schemas.openxmlformats.org/officeDocument/2006/relationships/image" Target="media/image127.emf"/><Relationship Id="rId167" Type="http://schemas.openxmlformats.org/officeDocument/2006/relationships/image" Target="media/image147.emf"/><Relationship Id="rId188" Type="http://schemas.openxmlformats.org/officeDocument/2006/relationships/package" Target="embeddings/Microsoft_Word_Document7.docx"/><Relationship Id="rId311" Type="http://schemas.openxmlformats.org/officeDocument/2006/relationships/package" Target="embeddings/Microsoft_Word_Document68.docx"/><Relationship Id="rId332" Type="http://schemas.openxmlformats.org/officeDocument/2006/relationships/hyperlink" Target="http://www.cdc.gov/dhdsp/data_statistics/fact_sheets/fs_heart_disease.htm" TargetMode="External"/><Relationship Id="rId71" Type="http://schemas.openxmlformats.org/officeDocument/2006/relationships/image" Target="media/image52.emf"/><Relationship Id="rId92" Type="http://schemas.openxmlformats.org/officeDocument/2006/relationships/image" Target="media/image73.emf"/><Relationship Id="rId213" Type="http://schemas.openxmlformats.org/officeDocument/2006/relationships/image" Target="media/image178.emf"/><Relationship Id="rId234" Type="http://schemas.openxmlformats.org/officeDocument/2006/relationships/package" Target="embeddings/Microsoft_Word_Document30.docx"/><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package" Target="embeddings/Microsoft_Word_Document40.docx"/><Relationship Id="rId276" Type="http://schemas.openxmlformats.org/officeDocument/2006/relationships/image" Target="media/image209.emf"/><Relationship Id="rId297" Type="http://schemas.openxmlformats.org/officeDocument/2006/relationships/package" Target="embeddings/Microsoft_Word_Document61.docx"/><Relationship Id="rId40" Type="http://schemas.openxmlformats.org/officeDocument/2006/relationships/image" Target="media/image23.emf"/><Relationship Id="rId115" Type="http://schemas.openxmlformats.org/officeDocument/2006/relationships/image" Target="media/image96.emf"/><Relationship Id="rId136" Type="http://schemas.openxmlformats.org/officeDocument/2006/relationships/image" Target="media/image117.emf"/><Relationship Id="rId157" Type="http://schemas.openxmlformats.org/officeDocument/2006/relationships/image" Target="media/image138.emf"/><Relationship Id="rId178" Type="http://schemas.openxmlformats.org/officeDocument/2006/relationships/image" Target="media/image158.emf"/><Relationship Id="rId301" Type="http://schemas.openxmlformats.org/officeDocument/2006/relationships/package" Target="embeddings/Microsoft_Word_Document63.docx"/><Relationship Id="rId322" Type="http://schemas.openxmlformats.org/officeDocument/2006/relationships/image" Target="media/image232.emf"/><Relationship Id="rId343" Type="http://schemas.openxmlformats.org/officeDocument/2006/relationships/hyperlink" Target="http://www.cdc.gov/vaccines/stats-surv/nhis/2009-nhis.htm" TargetMode="External"/><Relationship Id="rId61" Type="http://schemas.openxmlformats.org/officeDocument/2006/relationships/image" Target="media/image42.emf"/><Relationship Id="rId82" Type="http://schemas.openxmlformats.org/officeDocument/2006/relationships/image" Target="media/image63.emf"/><Relationship Id="rId199" Type="http://schemas.openxmlformats.org/officeDocument/2006/relationships/image" Target="media/image171.emf"/><Relationship Id="rId203" Type="http://schemas.openxmlformats.org/officeDocument/2006/relationships/image" Target="media/image173.emf"/><Relationship Id="rId19" Type="http://schemas.openxmlformats.org/officeDocument/2006/relationships/image" Target="media/image3.emf"/><Relationship Id="rId224" Type="http://schemas.openxmlformats.org/officeDocument/2006/relationships/package" Target="embeddings/Microsoft_Word_Document25.docx"/><Relationship Id="rId245" Type="http://schemas.openxmlformats.org/officeDocument/2006/relationships/package" Target="embeddings/Microsoft_Word_Document35.docx"/><Relationship Id="rId266" Type="http://schemas.openxmlformats.org/officeDocument/2006/relationships/image" Target="media/image204.emf"/><Relationship Id="rId287" Type="http://schemas.openxmlformats.org/officeDocument/2006/relationships/package" Target="embeddings/Microsoft_Word_Document56.docx"/><Relationship Id="rId30" Type="http://schemas.openxmlformats.org/officeDocument/2006/relationships/image" Target="media/image13.emf"/><Relationship Id="rId105" Type="http://schemas.openxmlformats.org/officeDocument/2006/relationships/image" Target="media/image86.emf"/><Relationship Id="rId126" Type="http://schemas.openxmlformats.org/officeDocument/2006/relationships/image" Target="media/image107.emf"/><Relationship Id="rId147" Type="http://schemas.openxmlformats.org/officeDocument/2006/relationships/image" Target="media/image128.emf"/><Relationship Id="rId168" Type="http://schemas.openxmlformats.org/officeDocument/2006/relationships/image" Target="media/image148.emf"/><Relationship Id="rId312" Type="http://schemas.openxmlformats.org/officeDocument/2006/relationships/image" Target="media/image227.emf"/><Relationship Id="rId333" Type="http://schemas.openxmlformats.org/officeDocument/2006/relationships/hyperlink" Target="http://www.cdc.gov/heartdisease/facts.htm" TargetMode="External"/><Relationship Id="rId51" Type="http://schemas.openxmlformats.org/officeDocument/2006/relationships/image" Target="media/image34.emf"/><Relationship Id="rId72" Type="http://schemas.openxmlformats.org/officeDocument/2006/relationships/image" Target="media/image53.emf"/><Relationship Id="rId93" Type="http://schemas.openxmlformats.org/officeDocument/2006/relationships/image" Target="media/image74.emf"/><Relationship Id="rId189" Type="http://schemas.openxmlformats.org/officeDocument/2006/relationships/image" Target="media/image166.emf"/><Relationship Id="rId3" Type="http://schemas.openxmlformats.org/officeDocument/2006/relationships/styles" Target="styles.xml"/><Relationship Id="rId214" Type="http://schemas.openxmlformats.org/officeDocument/2006/relationships/package" Target="embeddings/Microsoft_Word_Document20.docx"/><Relationship Id="rId235" Type="http://schemas.openxmlformats.org/officeDocument/2006/relationships/image" Target="media/image189.emf"/><Relationship Id="rId256" Type="http://schemas.openxmlformats.org/officeDocument/2006/relationships/image" Target="media/image199.emf"/><Relationship Id="rId277" Type="http://schemas.openxmlformats.org/officeDocument/2006/relationships/package" Target="embeddings/Microsoft_Word_Document51.docx"/><Relationship Id="rId298" Type="http://schemas.openxmlformats.org/officeDocument/2006/relationships/image" Target="media/image220.emf"/><Relationship Id="rId116" Type="http://schemas.openxmlformats.org/officeDocument/2006/relationships/image" Target="media/image97.emf"/><Relationship Id="rId137" Type="http://schemas.openxmlformats.org/officeDocument/2006/relationships/image" Target="media/image118.emf"/><Relationship Id="rId158" Type="http://schemas.openxmlformats.org/officeDocument/2006/relationships/image" Target="media/image139.emf"/><Relationship Id="rId302" Type="http://schemas.openxmlformats.org/officeDocument/2006/relationships/image" Target="media/image222.emf"/><Relationship Id="rId323" Type="http://schemas.openxmlformats.org/officeDocument/2006/relationships/package" Target="embeddings/Microsoft_Word_Document74.docx"/><Relationship Id="rId344" Type="http://schemas.openxmlformats.org/officeDocument/2006/relationships/hyperlink" Target="http://www.cdc.gov/flu/about/qa/vaccineeffect.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file:///\\dhhs-ad.state.nv.us\health\shares\OPHIE\OPHIE%20SHARE\personnel\Brad\SAS%20Libraries\BRFSSLib\BRFSS2013\Annual%20Report\Hypertension%20&amp;%20Cholesterol\Blood%20Pressure%20&amp;%20Cholesterol%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High Blood Pressure Prevalence Among Nevada Adults by Age Group </a:t>
            </a:r>
          </a:p>
          <a:p>
            <a:pPr>
              <a:defRPr/>
            </a:pPr>
            <a:r>
              <a:rPr lang="en-US"/>
              <a:t> (NV BRFSS, 2013)</a:t>
            </a:r>
          </a:p>
        </c:rich>
      </c:tx>
      <c:layout>
        <c:manualLayout>
          <c:xMode val="edge"/>
          <c:yMode val="edge"/>
          <c:x val="0.1569942517515889"/>
          <c:y val="4.9501809119285957E-2"/>
        </c:manualLayout>
      </c:layout>
      <c:overlay val="0"/>
    </c:title>
    <c:autoTitleDeleted val="0"/>
    <c:plotArea>
      <c:layout>
        <c:manualLayout>
          <c:layoutTarget val="inner"/>
          <c:xMode val="edge"/>
          <c:yMode val="edge"/>
          <c:x val="0.13091110537412368"/>
          <c:y val="0.20944681914760696"/>
          <c:w val="0.84399781277340613"/>
          <c:h val="0.62278046974897361"/>
        </c:manualLayout>
      </c:layout>
      <c:barChart>
        <c:barDir val="col"/>
        <c:grouping val="clustered"/>
        <c:varyColors val="0"/>
        <c:ser>
          <c:idx val="0"/>
          <c:order val="0"/>
          <c:spPr>
            <a:solidFill>
              <a:schemeClr val="accent2">
                <a:lumMod val="75000"/>
              </a:schemeClr>
            </a:solidFill>
            <a:ln>
              <a:noFill/>
            </a:ln>
          </c:spPr>
          <c:invertIfNegative val="0"/>
          <c:dLbls>
            <c:dLbl>
              <c:idx val="0"/>
              <c:layout>
                <c:manualLayout>
                  <c:x val="4.0882757423917053E-2"/>
                  <c:y val="-7.74889258716478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4017830415826081E-2"/>
                  <c:y val="-5.35449630310406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2062297997874231E-2"/>
                  <c:y val="-3.1705705556521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9115854319862912E-2"/>
                  <c:y val="-4.65270705515122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9734669529945123E-2"/>
                  <c:y val="-7.89786134777316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3046788572915988E-2"/>
                  <c:y val="-1.89178403172789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4646960113591452E-3"/>
                  <c:y val="-1.10601174853143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6393012348866243E-2"/>
                  <c:y val="1.845066396403416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'Blood Pressure Charts'!$C$19:$C$24</c:f>
                <c:numCache>
                  <c:formatCode>General</c:formatCode>
                  <c:ptCount val="6"/>
                  <c:pt idx="0">
                    <c:v>3.7484360000000001E-2</c:v>
                  </c:pt>
                  <c:pt idx="1">
                    <c:v>3.8272630000000002E-2</c:v>
                  </c:pt>
                  <c:pt idx="2">
                    <c:v>4.8557780000000002E-2</c:v>
                  </c:pt>
                  <c:pt idx="3">
                    <c:v>6.3596440000000004E-2</c:v>
                  </c:pt>
                  <c:pt idx="4">
                    <c:v>5.2770629999999999E-2</c:v>
                  </c:pt>
                  <c:pt idx="5">
                    <c:v>4.2954650000000004E-2</c:v>
                  </c:pt>
                </c:numCache>
              </c:numRef>
            </c:plus>
            <c:minus>
              <c:numRef>
                <c:f>'Blood Pressure Charts'!$C$19:$C$24</c:f>
                <c:numCache>
                  <c:formatCode>General</c:formatCode>
                  <c:ptCount val="6"/>
                  <c:pt idx="0">
                    <c:v>3.7484360000000001E-2</c:v>
                  </c:pt>
                  <c:pt idx="1">
                    <c:v>3.8272630000000002E-2</c:v>
                  </c:pt>
                  <c:pt idx="2">
                    <c:v>4.8557780000000002E-2</c:v>
                  </c:pt>
                  <c:pt idx="3">
                    <c:v>6.3596440000000004E-2</c:v>
                  </c:pt>
                  <c:pt idx="4">
                    <c:v>5.2770629999999999E-2</c:v>
                  </c:pt>
                  <c:pt idx="5">
                    <c:v>4.2954650000000004E-2</c:v>
                  </c:pt>
                </c:numCache>
              </c:numRef>
            </c:minus>
          </c:errBars>
          <c:cat>
            <c:strRef>
              <c:f>'Blood Pressure Charts'!$A$19:$A$24</c:f>
              <c:strCache>
                <c:ptCount val="6"/>
                <c:pt idx="0">
                  <c:v>18 - 24</c:v>
                </c:pt>
                <c:pt idx="1">
                  <c:v>25 - 34</c:v>
                </c:pt>
                <c:pt idx="2">
                  <c:v>35 - 44</c:v>
                </c:pt>
                <c:pt idx="3">
                  <c:v>45 - 54</c:v>
                </c:pt>
                <c:pt idx="4">
                  <c:v>55 - 64</c:v>
                </c:pt>
                <c:pt idx="5">
                  <c:v>65+</c:v>
                </c:pt>
              </c:strCache>
            </c:strRef>
          </c:cat>
          <c:val>
            <c:numRef>
              <c:f>'Blood Pressure Charts'!$B$19:$B$24</c:f>
              <c:numCache>
                <c:formatCode>0.0%</c:formatCode>
                <c:ptCount val="6"/>
                <c:pt idx="0">
                  <c:v>5.3967000000000001E-2</c:v>
                </c:pt>
                <c:pt idx="1">
                  <c:v>0.11258599999999999</c:v>
                </c:pt>
                <c:pt idx="2">
                  <c:v>0.190411</c:v>
                </c:pt>
                <c:pt idx="3">
                  <c:v>0.36758099999999999</c:v>
                </c:pt>
                <c:pt idx="4">
                  <c:v>0.450901</c:v>
                </c:pt>
                <c:pt idx="5">
                  <c:v>0.59835899999999997</c:v>
                </c:pt>
              </c:numCache>
            </c:numRef>
          </c:val>
        </c:ser>
        <c:dLbls>
          <c:showLegendKey val="0"/>
          <c:showVal val="0"/>
          <c:showCatName val="0"/>
          <c:showSerName val="0"/>
          <c:showPercent val="0"/>
          <c:showBubbleSize val="0"/>
        </c:dLbls>
        <c:gapWidth val="150"/>
        <c:axId val="254508648"/>
        <c:axId val="254737480"/>
      </c:barChart>
      <c:catAx>
        <c:axId val="254508648"/>
        <c:scaling>
          <c:orientation val="minMax"/>
        </c:scaling>
        <c:delete val="0"/>
        <c:axPos val="b"/>
        <c:numFmt formatCode="General" sourceLinked="1"/>
        <c:majorTickMark val="out"/>
        <c:minorTickMark val="none"/>
        <c:tickLblPos val="nextTo"/>
        <c:txPr>
          <a:bodyPr rot="0" vert="horz"/>
          <a:lstStyle/>
          <a:p>
            <a:pPr>
              <a:defRPr/>
            </a:pPr>
            <a:endParaRPr lang="en-US"/>
          </a:p>
        </c:txPr>
        <c:crossAx val="254737480"/>
        <c:crosses val="autoZero"/>
        <c:auto val="1"/>
        <c:lblAlgn val="ctr"/>
        <c:lblOffset val="100"/>
        <c:noMultiLvlLbl val="0"/>
      </c:catAx>
      <c:valAx>
        <c:axId val="254737480"/>
        <c:scaling>
          <c:orientation val="minMax"/>
          <c:max val="1"/>
          <c:min val="0"/>
        </c:scaling>
        <c:delete val="0"/>
        <c:axPos val="l"/>
        <c:majorGridlines/>
        <c:numFmt formatCode="0.0%" sourceLinked="0"/>
        <c:majorTickMark val="out"/>
        <c:minorTickMark val="none"/>
        <c:tickLblPos val="nextTo"/>
        <c:txPr>
          <a:bodyPr rot="0" vert="horz"/>
          <a:lstStyle/>
          <a:p>
            <a:pPr>
              <a:defRPr/>
            </a:pPr>
            <a:endParaRPr lang="en-US"/>
          </a:p>
        </c:txPr>
        <c:crossAx val="254508648"/>
        <c:crosses val="autoZero"/>
        <c:crossBetween val="between"/>
        <c:majorUnit val="0.2"/>
      </c:valAx>
      <c:spPr>
        <a:solidFill>
          <a:schemeClr val="accent2">
            <a:lumMod val="20000"/>
            <a:lumOff val="80000"/>
          </a:schemeClr>
        </a:solidFill>
      </c:spPr>
    </c:plotArea>
    <c:plotVisOnly val="1"/>
    <c:dispBlanksAs val="gap"/>
    <c:showDLblsOverMax val="0"/>
  </c:chart>
  <c:spPr>
    <a:ln w="25400">
      <a:solidFill>
        <a:schemeClr val="accent2">
          <a:lumMod val="50000"/>
        </a:schemeClr>
      </a:solidFill>
    </a:ln>
  </c:spPr>
  <c:txPr>
    <a:bodyPr/>
    <a:lstStyle/>
    <a:p>
      <a:pPr>
        <a:defRPr sz="1000" b="0" i="0" u="none" strike="noStrike" baseline="0">
          <a:solidFill>
            <a:schemeClr val="accent2">
              <a:lumMod val="50000"/>
            </a:schemeClr>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chemeClr val="accent2">
                    <a:lumMod val="50000"/>
                  </a:schemeClr>
                </a:solidFill>
                <a:latin typeface="Calibri"/>
                <a:ea typeface="Calibri"/>
                <a:cs typeface="Calibri"/>
              </a:defRPr>
            </a:pPr>
            <a:r>
              <a:rPr lang="en-US" sz="1200" b="0" i="0" u="none" strike="noStrike" baseline="0">
                <a:solidFill>
                  <a:schemeClr val="accent2">
                    <a:lumMod val="50000"/>
                  </a:schemeClr>
                </a:solidFill>
                <a:latin typeface="Calibri"/>
              </a:rPr>
              <a:t>High Blood Pressure Prevalence Among Nevada Adults by </a:t>
            </a:r>
          </a:p>
          <a:p>
            <a:pPr>
              <a:defRPr sz="1000" b="0" i="0" u="none" strike="noStrike" baseline="0">
                <a:solidFill>
                  <a:schemeClr val="accent2">
                    <a:lumMod val="50000"/>
                  </a:schemeClr>
                </a:solidFill>
                <a:latin typeface="Calibri"/>
                <a:ea typeface="Calibri"/>
                <a:cs typeface="Calibri"/>
              </a:defRPr>
            </a:pPr>
            <a:r>
              <a:rPr lang="en-US" sz="1200" b="0" i="0" u="none" strike="noStrike" baseline="0">
                <a:solidFill>
                  <a:schemeClr val="accent2">
                    <a:lumMod val="50000"/>
                  </a:schemeClr>
                </a:solidFill>
                <a:latin typeface="Calibri"/>
              </a:rPr>
              <a:t>Education Level (NV BRFSS, 2013)</a:t>
            </a:r>
          </a:p>
        </c:rich>
      </c:tx>
      <c:layout>
        <c:manualLayout>
          <c:xMode val="edge"/>
          <c:yMode val="edge"/>
          <c:x val="0.22972152447886163"/>
          <c:y val="3.6923356278578387E-2"/>
        </c:manualLayout>
      </c:layout>
      <c:overlay val="0"/>
    </c:title>
    <c:autoTitleDeleted val="0"/>
    <c:plotArea>
      <c:layout>
        <c:manualLayout>
          <c:layoutTarget val="inner"/>
          <c:xMode val="edge"/>
          <c:yMode val="edge"/>
          <c:x val="0.13091110537412368"/>
          <c:y val="0.20944681914760696"/>
          <c:w val="0.84399781277340613"/>
          <c:h val="0.62278046974897361"/>
        </c:manualLayout>
      </c:layout>
      <c:barChart>
        <c:barDir val="col"/>
        <c:grouping val="clustered"/>
        <c:varyColors val="0"/>
        <c:ser>
          <c:idx val="0"/>
          <c:order val="0"/>
          <c:spPr>
            <a:solidFill>
              <a:schemeClr val="accent2">
                <a:lumMod val="75000"/>
              </a:schemeClr>
            </a:solidFill>
            <a:ln>
              <a:noFill/>
            </a:ln>
          </c:spPr>
          <c:invertIfNegative val="0"/>
          <c:dLbls>
            <c:dLbl>
              <c:idx val="0"/>
              <c:layout>
                <c:manualLayout>
                  <c:x val="1.0028762933558925E-2"/>
                  <c:y val="-5.64849205170109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998373137242144E-2"/>
                  <c:y val="-5.77378299410686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3246871000629055E-2"/>
                  <c:y val="-5.26700671849981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5892713823995141E-2"/>
                  <c:y val="-8.006999125109361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8806750395871558E-3"/>
                  <c:y val="-8.33694844748179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4231361575670971E-2"/>
                  <c:y val="-7.339870252067548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4646960113591452E-3"/>
                  <c:y val="-1.10601174853143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6393012348866243E-2"/>
                  <c:y val="1.845066396403416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0" i="0" u="none" strike="noStrike" baseline="0">
                    <a:solidFill>
                      <a:schemeClr val="accent2">
                        <a:lumMod val="50000"/>
                      </a:schemeClr>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'Blood Pressure Charts'!$C$155:$C$158</c:f>
                <c:numCache>
                  <c:formatCode>General</c:formatCode>
                  <c:ptCount val="4"/>
                  <c:pt idx="0">
                    <c:v>8.0000730000000006E-2</c:v>
                  </c:pt>
                  <c:pt idx="1">
                    <c:v>3.7551149999999998E-2</c:v>
                  </c:pt>
                  <c:pt idx="2">
                    <c:v>3.6390769999999996E-2</c:v>
                  </c:pt>
                  <c:pt idx="3">
                    <c:v>3.4719980000000004E-2</c:v>
                  </c:pt>
                </c:numCache>
              </c:numRef>
            </c:plus>
            <c:minus>
              <c:numRef>
                <c:f>'Blood Pressure Charts'!$C$155:$C$158</c:f>
                <c:numCache>
                  <c:formatCode>General</c:formatCode>
                  <c:ptCount val="4"/>
                  <c:pt idx="0">
                    <c:v>8.0000730000000006E-2</c:v>
                  </c:pt>
                  <c:pt idx="1">
                    <c:v>3.7551149999999998E-2</c:v>
                  </c:pt>
                  <c:pt idx="2">
                    <c:v>3.6390769999999996E-2</c:v>
                  </c:pt>
                  <c:pt idx="3">
                    <c:v>3.4719980000000004E-2</c:v>
                  </c:pt>
                </c:numCache>
              </c:numRef>
            </c:minus>
          </c:errBars>
          <c:cat>
            <c:strRef>
              <c:f>'Blood Pressure Charts'!$A$155:$A$158</c:f>
              <c:strCache>
                <c:ptCount val="4"/>
                <c:pt idx="0">
                  <c:v>Less than H.S.</c:v>
                </c:pt>
                <c:pt idx="1">
                  <c:v>H.S. or G.E.D.</c:v>
                </c:pt>
                <c:pt idx="2">
                  <c:v>Some Post H.S.</c:v>
                </c:pt>
                <c:pt idx="3">
                  <c:v>College Graduate</c:v>
                </c:pt>
              </c:strCache>
            </c:strRef>
          </c:cat>
          <c:val>
            <c:numRef>
              <c:f>'Blood Pressure Charts'!$B$155:$B$158</c:f>
              <c:numCache>
                <c:formatCode>0.0%</c:formatCode>
                <c:ptCount val="4"/>
                <c:pt idx="0">
                  <c:v>0.38350400000000001</c:v>
                </c:pt>
                <c:pt idx="1">
                  <c:v>0.27681299999999998</c:v>
                </c:pt>
                <c:pt idx="2">
                  <c:v>0.308388</c:v>
                </c:pt>
                <c:pt idx="3">
                  <c:v>0.27563399999999999</c:v>
                </c:pt>
              </c:numCache>
            </c:numRef>
          </c:val>
        </c:ser>
        <c:dLbls>
          <c:showLegendKey val="0"/>
          <c:showVal val="0"/>
          <c:showCatName val="0"/>
          <c:showSerName val="0"/>
          <c:showPercent val="0"/>
          <c:showBubbleSize val="0"/>
        </c:dLbls>
        <c:gapWidth val="150"/>
        <c:axId val="253244920"/>
        <c:axId val="253245704"/>
      </c:barChart>
      <c:catAx>
        <c:axId val="25324492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chemeClr val="accent2">
                    <a:lumMod val="50000"/>
                  </a:schemeClr>
                </a:solidFill>
                <a:latin typeface="Calibri"/>
                <a:ea typeface="Calibri"/>
                <a:cs typeface="Calibri"/>
              </a:defRPr>
            </a:pPr>
            <a:endParaRPr lang="en-US"/>
          </a:p>
        </c:txPr>
        <c:crossAx val="253245704"/>
        <c:crosses val="autoZero"/>
        <c:auto val="1"/>
        <c:lblAlgn val="ctr"/>
        <c:lblOffset val="100"/>
        <c:noMultiLvlLbl val="0"/>
      </c:catAx>
      <c:valAx>
        <c:axId val="253245704"/>
        <c:scaling>
          <c:orientation val="minMax"/>
          <c:max val="1"/>
          <c:min val="0"/>
        </c:scaling>
        <c:delete val="0"/>
        <c:axPos val="l"/>
        <c:majorGridlines/>
        <c:numFmt formatCode="0.0%" sourceLinked="0"/>
        <c:majorTickMark val="out"/>
        <c:minorTickMark val="none"/>
        <c:tickLblPos val="nextTo"/>
        <c:txPr>
          <a:bodyPr rot="0" vert="horz"/>
          <a:lstStyle/>
          <a:p>
            <a:pPr>
              <a:defRPr sz="1000" b="0" i="0" u="none" strike="noStrike" baseline="0">
                <a:solidFill>
                  <a:schemeClr val="accent2">
                    <a:lumMod val="50000"/>
                  </a:schemeClr>
                </a:solidFill>
                <a:latin typeface="Calibri"/>
                <a:ea typeface="Calibri"/>
                <a:cs typeface="Calibri"/>
              </a:defRPr>
            </a:pPr>
            <a:endParaRPr lang="en-US"/>
          </a:p>
        </c:txPr>
        <c:crossAx val="253244920"/>
        <c:crosses val="autoZero"/>
        <c:crossBetween val="between"/>
        <c:majorUnit val="0.2"/>
      </c:valAx>
      <c:spPr>
        <a:solidFill>
          <a:schemeClr val="accent2">
            <a:lumMod val="20000"/>
            <a:lumOff val="80000"/>
          </a:schemeClr>
        </a:solidFill>
      </c:spPr>
    </c:plotArea>
    <c:plotVisOnly val="1"/>
    <c:dispBlanksAs val="gap"/>
    <c:showDLblsOverMax val="0"/>
  </c:chart>
  <c:spPr>
    <a:ln w="25400">
      <a:solidFill>
        <a:schemeClr val="accent2">
          <a:lumMod val="50000"/>
        </a:schemeClr>
      </a:solidFill>
    </a:ln>
  </c:spPr>
  <c:txPr>
    <a:bodyPr/>
    <a:lstStyle/>
    <a:p>
      <a:pPr>
        <a:defRPr sz="1000" b="0" i="0" u="none" strike="noStrike" baseline="0">
          <a:solidFill>
            <a:srgbClr val="00808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632523"/>
                </a:solidFill>
                <a:latin typeface="Calibri"/>
                <a:ea typeface="Calibri"/>
                <a:cs typeface="Calibri"/>
              </a:defRPr>
            </a:pPr>
            <a:r>
              <a:rPr lang="en-US" sz="1200" b="0" i="0" u="none" strike="noStrike" baseline="0">
                <a:solidFill>
                  <a:srgbClr val="632523"/>
                </a:solidFill>
                <a:latin typeface="Calibri"/>
              </a:rPr>
              <a:t>Nevada Adults Who Currently Smoke by Income </a:t>
            </a:r>
          </a:p>
          <a:p>
            <a:pPr>
              <a:defRPr sz="1000" b="0" i="0" u="none" strike="noStrike" baseline="0">
                <a:solidFill>
                  <a:srgbClr val="632523"/>
                </a:solidFill>
                <a:latin typeface="Calibri"/>
                <a:ea typeface="Calibri"/>
                <a:cs typeface="Calibri"/>
              </a:defRPr>
            </a:pPr>
            <a:r>
              <a:rPr lang="en-US" sz="1200" b="0" i="0" u="none" strike="noStrike" baseline="0">
                <a:solidFill>
                  <a:srgbClr val="632523"/>
                </a:solidFill>
                <a:latin typeface="Calibri"/>
              </a:rPr>
              <a:t>(NV BRFSS, 2013)</a:t>
            </a:r>
          </a:p>
        </c:rich>
      </c:tx>
      <c:layout>
        <c:manualLayout>
          <c:xMode val="edge"/>
          <c:yMode val="edge"/>
          <c:x val="0.2407684432704339"/>
          <c:y val="4.9501809119285957E-2"/>
        </c:manualLayout>
      </c:layout>
      <c:overlay val="0"/>
    </c:title>
    <c:autoTitleDeleted val="0"/>
    <c:plotArea>
      <c:layout>
        <c:manualLayout>
          <c:layoutTarget val="inner"/>
          <c:xMode val="edge"/>
          <c:yMode val="edge"/>
          <c:x val="0.13091110537412423"/>
          <c:y val="0.20944681914760763"/>
          <c:w val="0.84399781277340991"/>
          <c:h val="0.62278046974897361"/>
        </c:manualLayout>
      </c:layout>
      <c:barChart>
        <c:barDir val="col"/>
        <c:grouping val="clustered"/>
        <c:varyColors val="0"/>
        <c:ser>
          <c:idx val="0"/>
          <c:order val="0"/>
          <c:spPr>
            <a:solidFill>
              <a:srgbClr val="953735"/>
            </a:solidFill>
            <a:ln>
              <a:noFill/>
            </a:ln>
          </c:spPr>
          <c:invertIfNegative val="0"/>
          <c:dLbls>
            <c:dLbl>
              <c:idx val="0"/>
              <c:layout>
                <c:manualLayout>
                  <c:x val="4.7494275981459784E-2"/>
                  <c:y val="-3.9634038636165811E-2"/>
                </c:manualLayout>
              </c:layout>
              <c:spPr/>
              <c:txPr>
                <a:bodyPr/>
                <a:lstStyle/>
                <a:p>
                  <a:pPr>
                    <a:defRPr sz="1200" b="0" i="0" u="none" strike="noStrike" baseline="0">
                      <a:solidFill>
                        <a:srgbClr val="63252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010715602698423E-2"/>
                  <c:y val="-4.9339195376603161E-2"/>
                </c:manualLayout>
              </c:layout>
              <c:spPr/>
              <c:txPr>
                <a:bodyPr/>
                <a:lstStyle/>
                <a:p>
                  <a:pPr>
                    <a:defRPr sz="1200" b="0" i="0" u="none" strike="noStrike" baseline="0">
                      <a:solidFill>
                        <a:srgbClr val="63252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077937571853103E-2"/>
                  <c:y val="-1.9087409026553068E-2"/>
                </c:manualLayout>
              </c:layout>
              <c:spPr/>
              <c:txPr>
                <a:bodyPr/>
                <a:lstStyle/>
                <a:p>
                  <a:pPr>
                    <a:defRPr sz="1200" b="0" i="0" u="none" strike="noStrike" baseline="0">
                      <a:solidFill>
                        <a:srgbClr val="63252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913928114357608E-2"/>
                  <c:y val="-2.9702675178221019E-2"/>
                </c:manualLayout>
              </c:layout>
              <c:spPr/>
              <c:txPr>
                <a:bodyPr/>
                <a:lstStyle/>
                <a:p>
                  <a:pPr>
                    <a:defRPr sz="1200" b="0" i="0" u="none" strike="noStrike" baseline="0">
                      <a:solidFill>
                        <a:srgbClr val="63252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665065743186596E-3"/>
                  <c:y val="-5.3760898184256938E-2"/>
                </c:manualLayout>
              </c:layout>
              <c:spPr/>
              <c:txPr>
                <a:bodyPr/>
                <a:lstStyle/>
                <a:p>
                  <a:pPr>
                    <a:defRPr sz="1200" b="0" i="0" u="none" strike="noStrike" baseline="0">
                      <a:solidFill>
                        <a:srgbClr val="63252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208321182074462E-2"/>
                  <c:y val="-4.001589706649445E-2"/>
                </c:manualLayout>
              </c:layout>
              <c:spPr/>
              <c:txPr>
                <a:bodyPr/>
                <a:lstStyle/>
                <a:p>
                  <a:pPr>
                    <a:defRPr sz="1200" b="0" i="0" u="none" strike="noStrike" baseline="0">
                      <a:solidFill>
                        <a:srgbClr val="63252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4646960113591643E-3"/>
                  <c:y val="-1.1060117485314361E-2"/>
                </c:manualLayout>
              </c:layout>
              <c:spPr/>
              <c:txPr>
                <a:bodyPr/>
                <a:lstStyle/>
                <a:p>
                  <a:pPr>
                    <a:defRPr sz="1200" b="0" i="0" u="none" strike="noStrike" baseline="0">
                      <a:solidFill>
                        <a:srgbClr val="63252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6393012348866243E-2"/>
                  <c:y val="1.8450663964034168E-2"/>
                </c:manualLayout>
              </c:layout>
              <c:spPr/>
              <c:txPr>
                <a:bodyPr/>
                <a:lstStyle/>
                <a:p>
                  <a:pPr>
                    <a:defRPr sz="1200" b="0" i="0" u="none" strike="noStrike" baseline="0">
                      <a:solidFill>
                        <a:srgbClr val="632523"/>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0" i="0" u="none" strike="noStrike" baseline="0">
                    <a:solidFill>
                      <a:srgbClr val="63252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Charts!$C$139:$C$144</c:f>
                <c:numCache>
                  <c:formatCode>General</c:formatCode>
                  <c:ptCount val="6"/>
                  <c:pt idx="0">
                    <c:v>8.6142120000000003E-2</c:v>
                  </c:pt>
                  <c:pt idx="1">
                    <c:v>6.1013950000000004E-2</c:v>
                  </c:pt>
                  <c:pt idx="2">
                    <c:v>7.4775439999999999E-2</c:v>
                  </c:pt>
                  <c:pt idx="3">
                    <c:v>4.8926270000000001E-2</c:v>
                  </c:pt>
                  <c:pt idx="4">
                    <c:v>4.1728889999999998E-2</c:v>
                  </c:pt>
                  <c:pt idx="5">
                    <c:v>3.3151670000000001E-2</c:v>
                  </c:pt>
                </c:numCache>
              </c:numRef>
            </c:plus>
            <c:minus>
              <c:numRef>
                <c:f>Charts!$C$139:$C$144</c:f>
                <c:numCache>
                  <c:formatCode>General</c:formatCode>
                  <c:ptCount val="6"/>
                  <c:pt idx="0">
                    <c:v>8.6142120000000003E-2</c:v>
                  </c:pt>
                  <c:pt idx="1">
                    <c:v>6.1013950000000004E-2</c:v>
                  </c:pt>
                  <c:pt idx="2">
                    <c:v>7.4775439999999999E-2</c:v>
                  </c:pt>
                  <c:pt idx="3">
                    <c:v>4.8926270000000001E-2</c:v>
                  </c:pt>
                  <c:pt idx="4">
                    <c:v>4.1728889999999998E-2</c:v>
                  </c:pt>
                  <c:pt idx="5">
                    <c:v>3.3151670000000001E-2</c:v>
                  </c:pt>
                </c:numCache>
              </c:numRef>
            </c:minus>
          </c:errBars>
          <c:cat>
            <c:strRef>
              <c:f>Charts!$A$139:$A$144</c:f>
              <c:strCache>
                <c:ptCount val="6"/>
                <c:pt idx="0">
                  <c:v>&lt; 15,000</c:v>
                </c:pt>
                <c:pt idx="1">
                  <c:v>$15,000 to $24,999</c:v>
                </c:pt>
                <c:pt idx="2">
                  <c:v>$25,000 to $34,999</c:v>
                </c:pt>
                <c:pt idx="3">
                  <c:v>$35,000 to $49,999</c:v>
                </c:pt>
                <c:pt idx="4">
                  <c:v>$50,000 to $74,999</c:v>
                </c:pt>
                <c:pt idx="5">
                  <c:v>$75,000+</c:v>
                </c:pt>
              </c:strCache>
            </c:strRef>
          </c:cat>
          <c:val>
            <c:numRef>
              <c:f>Charts!$B$139:$B$144</c:f>
              <c:numCache>
                <c:formatCode>0.0%</c:formatCode>
                <c:ptCount val="6"/>
                <c:pt idx="0">
                  <c:v>0.27651900000000001</c:v>
                </c:pt>
                <c:pt idx="1">
                  <c:v>0.28196399999999999</c:v>
                </c:pt>
                <c:pt idx="2">
                  <c:v>0.280667</c:v>
                </c:pt>
                <c:pt idx="3">
                  <c:v>0.17418299999999998</c:v>
                </c:pt>
                <c:pt idx="4">
                  <c:v>0.14934700000000001</c:v>
                </c:pt>
                <c:pt idx="5">
                  <c:v>0.11142400000000001</c:v>
                </c:pt>
              </c:numCache>
            </c:numRef>
          </c:val>
        </c:ser>
        <c:dLbls>
          <c:showLegendKey val="0"/>
          <c:showVal val="0"/>
          <c:showCatName val="0"/>
          <c:showSerName val="0"/>
          <c:showPercent val="0"/>
          <c:showBubbleSize val="0"/>
        </c:dLbls>
        <c:gapWidth val="150"/>
        <c:axId val="256186808"/>
        <c:axId val="256187200"/>
      </c:barChart>
      <c:catAx>
        <c:axId val="25618680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632523"/>
                </a:solidFill>
                <a:latin typeface="Calibri"/>
                <a:ea typeface="Calibri"/>
                <a:cs typeface="Calibri"/>
              </a:defRPr>
            </a:pPr>
            <a:endParaRPr lang="en-US"/>
          </a:p>
        </c:txPr>
        <c:crossAx val="256187200"/>
        <c:crosses val="autoZero"/>
        <c:auto val="1"/>
        <c:lblAlgn val="ctr"/>
        <c:lblOffset val="100"/>
        <c:noMultiLvlLbl val="0"/>
      </c:catAx>
      <c:valAx>
        <c:axId val="256187200"/>
        <c:scaling>
          <c:orientation val="minMax"/>
          <c:max val="0.5"/>
          <c:min val="0"/>
        </c:scaling>
        <c:delete val="0"/>
        <c:axPos val="l"/>
        <c:majorGridlines/>
        <c:numFmt formatCode="0.0%" sourceLinked="0"/>
        <c:majorTickMark val="out"/>
        <c:minorTickMark val="none"/>
        <c:tickLblPos val="nextTo"/>
        <c:txPr>
          <a:bodyPr rot="0" vert="horz"/>
          <a:lstStyle/>
          <a:p>
            <a:pPr>
              <a:defRPr sz="1000" b="0" i="0" u="none" strike="noStrike" baseline="0">
                <a:solidFill>
                  <a:srgbClr val="632523"/>
                </a:solidFill>
                <a:latin typeface="Calibri"/>
                <a:ea typeface="Calibri"/>
                <a:cs typeface="Calibri"/>
              </a:defRPr>
            </a:pPr>
            <a:endParaRPr lang="en-US"/>
          </a:p>
        </c:txPr>
        <c:crossAx val="256186808"/>
        <c:crosses val="autoZero"/>
        <c:crossBetween val="between"/>
        <c:majorUnit val="0.1"/>
      </c:valAx>
      <c:spPr>
        <a:solidFill>
          <a:srgbClr val="F2DCD8"/>
        </a:solidFill>
      </c:spPr>
    </c:plotArea>
    <c:plotVisOnly val="1"/>
    <c:dispBlanksAs val="gap"/>
    <c:showDLblsOverMax val="0"/>
  </c:chart>
  <c:spPr>
    <a:ln w="25400">
      <a:solidFill>
        <a:srgbClr val="632523"/>
      </a:solidFill>
    </a:ln>
  </c:spPr>
  <c:txPr>
    <a:bodyPr/>
    <a:lstStyle/>
    <a:p>
      <a:pPr>
        <a:defRPr sz="1000" b="0" i="0" u="none" strike="noStrike" baseline="0">
          <a:solidFill>
            <a:srgbClr val="00808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86FAE-24FA-49A7-8AB4-7CF6E5815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197</Pages>
  <Words>19103</Words>
  <Characters>108893</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Health Division</Company>
  <LinksUpToDate>false</LinksUpToDate>
  <CharactersWithSpaces>127741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btowle</dc:creator>
  <cp:lastModifiedBy>Melissa Slayden</cp:lastModifiedBy>
  <cp:revision>2</cp:revision>
  <cp:lastPrinted>2016-01-08T21:14:00Z</cp:lastPrinted>
  <dcterms:created xsi:type="dcterms:W3CDTF">2016-02-05T20:33:00Z</dcterms:created>
  <dcterms:modified xsi:type="dcterms:W3CDTF">2016-02-05T20:33:00Z</dcterms:modified>
</cp:coreProperties>
</file>